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68" w:rsidRDefault="00E43D68" w:rsidP="00E43D68">
      <w:pPr>
        <w:jc w:val="right"/>
        <w:rPr>
          <w:rFonts w:ascii="Arial Narrow" w:hAnsi="Arial Narrow"/>
          <w:b/>
          <w:color w:val="333399"/>
        </w:rPr>
      </w:pPr>
      <w:r>
        <w:rPr>
          <w:rFonts w:ascii="Arial Narrow" w:hAnsi="Arial Narrow"/>
          <w:b/>
          <w:color w:val="333399"/>
        </w:rPr>
        <w:t xml:space="preserve">Публичный доклад директора школы </w:t>
      </w:r>
    </w:p>
    <w:p w:rsidR="00E43D68" w:rsidRDefault="00E43D68" w:rsidP="00E43D68">
      <w:pPr>
        <w:jc w:val="right"/>
        <w:rPr>
          <w:rFonts w:ascii="Arial Narrow" w:hAnsi="Arial Narrow"/>
          <w:b/>
          <w:color w:val="333399"/>
        </w:rPr>
      </w:pPr>
      <w:r>
        <w:rPr>
          <w:rFonts w:ascii="Arial Narrow" w:hAnsi="Arial Narrow"/>
          <w:b/>
          <w:color w:val="333399"/>
        </w:rPr>
        <w:t xml:space="preserve">за 2012\2013 учебный год заслушан и </w:t>
      </w:r>
    </w:p>
    <w:p w:rsidR="00E43D68" w:rsidRDefault="00E43D68" w:rsidP="00E43D68">
      <w:pPr>
        <w:jc w:val="right"/>
        <w:rPr>
          <w:rFonts w:ascii="Arial Narrow" w:hAnsi="Arial Narrow"/>
          <w:b/>
          <w:color w:val="333399"/>
        </w:rPr>
      </w:pPr>
      <w:proofErr w:type="gramStart"/>
      <w:r>
        <w:rPr>
          <w:rFonts w:ascii="Arial Narrow" w:hAnsi="Arial Narrow"/>
          <w:b/>
          <w:color w:val="333399"/>
        </w:rPr>
        <w:t>утвержден</w:t>
      </w:r>
      <w:proofErr w:type="gramEnd"/>
      <w:r>
        <w:rPr>
          <w:rFonts w:ascii="Arial Narrow" w:hAnsi="Arial Narrow"/>
          <w:b/>
          <w:color w:val="333399"/>
        </w:rPr>
        <w:t xml:space="preserve"> на педагогическом совете </w:t>
      </w:r>
    </w:p>
    <w:p w:rsidR="00E43D68" w:rsidRDefault="00E43D68" w:rsidP="00E43D68">
      <w:pPr>
        <w:jc w:val="right"/>
        <w:rPr>
          <w:rFonts w:ascii="Arial Narrow" w:hAnsi="Arial Narrow"/>
          <w:b/>
          <w:color w:val="333399"/>
        </w:rPr>
      </w:pPr>
      <w:r>
        <w:rPr>
          <w:rFonts w:ascii="Arial Narrow" w:hAnsi="Arial Narrow"/>
          <w:b/>
          <w:color w:val="333399"/>
        </w:rPr>
        <w:t xml:space="preserve">протокол № 1 от 29 августа 2013 года </w:t>
      </w:r>
    </w:p>
    <w:p w:rsidR="00E43D68" w:rsidRDefault="00E43D68" w:rsidP="00E43D68">
      <w:pPr>
        <w:jc w:val="right"/>
        <w:rPr>
          <w:rFonts w:ascii="Arial Narrow" w:hAnsi="Arial Narrow"/>
          <w:b/>
          <w:color w:val="800000"/>
        </w:rPr>
      </w:pPr>
    </w:p>
    <w:p w:rsidR="00E43D68" w:rsidRDefault="00E43D68" w:rsidP="00E43D68">
      <w:pPr>
        <w:jc w:val="center"/>
        <w:rPr>
          <w:rFonts w:asciiTheme="minorHAnsi" w:hAnsiTheme="minorHAnsi"/>
          <w:b/>
        </w:rPr>
      </w:pPr>
    </w:p>
    <w:p w:rsidR="00E43D68" w:rsidRDefault="00E43D68" w:rsidP="00E43D68">
      <w:pPr>
        <w:jc w:val="center"/>
        <w:rPr>
          <w:rFonts w:ascii="Franklin Gothic Demi Cond" w:hAnsi="Franklin Gothic Demi Cond" w:cs="Arial"/>
          <w:b/>
          <w:i/>
          <w:color w:val="7030A0"/>
          <w:sz w:val="52"/>
          <w:szCs w:val="52"/>
        </w:rPr>
      </w:pPr>
      <w:proofErr w:type="gramStart"/>
      <w:r>
        <w:rPr>
          <w:rFonts w:ascii="Franklin Gothic Demi Cond" w:hAnsi="Franklin Gothic Demi Cond" w:cs="Arial"/>
          <w:b/>
          <w:i/>
          <w:color w:val="7030A0"/>
          <w:sz w:val="52"/>
          <w:szCs w:val="52"/>
        </w:rPr>
        <w:t>П</w:t>
      </w:r>
      <w:proofErr w:type="gramEnd"/>
      <w:r>
        <w:rPr>
          <w:rFonts w:ascii="Franklin Gothic Demi Cond" w:hAnsi="Franklin Gothic Demi Cond" w:cs="Arial"/>
          <w:b/>
          <w:i/>
          <w:color w:val="7030A0"/>
          <w:sz w:val="52"/>
          <w:szCs w:val="52"/>
        </w:rPr>
        <w:t xml:space="preserve"> У Б Л И Ч Н Ы Й    Д О К Л А Д</w:t>
      </w:r>
    </w:p>
    <w:p w:rsidR="00E43D68" w:rsidRDefault="00E43D68" w:rsidP="00E43D68">
      <w:pPr>
        <w:jc w:val="center"/>
        <w:rPr>
          <w:rFonts w:ascii="Franklin Gothic Demi Cond" w:hAnsi="Franklin Gothic Demi Cond" w:cs="Arial"/>
          <w:b/>
          <w:i/>
          <w:sz w:val="44"/>
          <w:szCs w:val="44"/>
        </w:rPr>
      </w:pPr>
      <w:r>
        <w:rPr>
          <w:rFonts w:ascii="Franklin Gothic Demi Cond" w:hAnsi="Franklin Gothic Demi Cond" w:cs="Arial"/>
          <w:b/>
          <w:i/>
          <w:sz w:val="44"/>
          <w:szCs w:val="44"/>
        </w:rPr>
        <w:t>директора муниципального бюджетного</w:t>
      </w:r>
    </w:p>
    <w:p w:rsidR="00E43D68" w:rsidRDefault="00E43D68" w:rsidP="00E43D68">
      <w:pPr>
        <w:jc w:val="center"/>
        <w:rPr>
          <w:rFonts w:ascii="Franklin Gothic Demi Cond" w:hAnsi="Franklin Gothic Demi Cond" w:cs="Arial"/>
          <w:b/>
          <w:i/>
          <w:sz w:val="44"/>
          <w:szCs w:val="44"/>
        </w:rPr>
      </w:pPr>
      <w:r>
        <w:rPr>
          <w:rFonts w:ascii="Franklin Gothic Demi Cond" w:hAnsi="Franklin Gothic Demi Cond" w:cs="Arial"/>
          <w:b/>
          <w:i/>
          <w:sz w:val="44"/>
          <w:szCs w:val="44"/>
        </w:rPr>
        <w:t xml:space="preserve"> общеобразовательного учреждения </w:t>
      </w:r>
    </w:p>
    <w:p w:rsidR="00E43D68" w:rsidRDefault="00E43D68" w:rsidP="00E43D68">
      <w:pPr>
        <w:jc w:val="center"/>
        <w:rPr>
          <w:rFonts w:ascii="Franklin Gothic Demi Cond" w:hAnsi="Franklin Gothic Demi Cond" w:cs="Arial"/>
          <w:b/>
          <w:i/>
          <w:color w:val="0000FF"/>
          <w:sz w:val="44"/>
          <w:szCs w:val="44"/>
        </w:rPr>
      </w:pPr>
      <w:r>
        <w:rPr>
          <w:rFonts w:ascii="Franklin Gothic Demi Cond" w:hAnsi="Franklin Gothic Demi Cond" w:cs="Arial"/>
          <w:b/>
          <w:i/>
          <w:color w:val="0000FF"/>
          <w:sz w:val="44"/>
          <w:szCs w:val="44"/>
        </w:rPr>
        <w:t>«Новинская средняя общеобразовательная школа»</w:t>
      </w:r>
    </w:p>
    <w:p w:rsidR="00E43D68" w:rsidRDefault="00E43D68" w:rsidP="00E43D68">
      <w:pPr>
        <w:jc w:val="center"/>
        <w:rPr>
          <w:rFonts w:ascii="Franklin Gothic Demi Cond" w:hAnsi="Franklin Gothic Demi Cond" w:cs="Arial"/>
          <w:b/>
          <w:i/>
          <w:sz w:val="44"/>
          <w:szCs w:val="44"/>
        </w:rPr>
      </w:pPr>
      <w:r>
        <w:rPr>
          <w:rFonts w:ascii="Franklin Gothic Demi Cond" w:hAnsi="Franklin Gothic Demi Cond" w:cs="Arial"/>
          <w:b/>
          <w:i/>
          <w:sz w:val="44"/>
          <w:szCs w:val="44"/>
        </w:rPr>
        <w:t xml:space="preserve"> Орехово-Зуевского муниципального района</w:t>
      </w:r>
    </w:p>
    <w:p w:rsidR="00E43D68" w:rsidRDefault="00E43D68" w:rsidP="00E43D68">
      <w:pPr>
        <w:jc w:val="center"/>
        <w:rPr>
          <w:rFonts w:ascii="Franklin Gothic Demi Cond" w:hAnsi="Franklin Gothic Demi Cond" w:cs="Arial"/>
          <w:b/>
          <w:i/>
          <w:sz w:val="44"/>
          <w:szCs w:val="44"/>
        </w:rPr>
      </w:pPr>
      <w:r>
        <w:rPr>
          <w:rFonts w:ascii="Franklin Gothic Demi Cond" w:hAnsi="Franklin Gothic Demi Cond" w:cs="Arial"/>
          <w:b/>
          <w:i/>
          <w:sz w:val="44"/>
          <w:szCs w:val="44"/>
        </w:rPr>
        <w:t xml:space="preserve"> Московской области</w:t>
      </w:r>
    </w:p>
    <w:p w:rsidR="00E43D68" w:rsidRDefault="00E43D68" w:rsidP="00E43D68">
      <w:pPr>
        <w:jc w:val="center"/>
        <w:rPr>
          <w:rFonts w:ascii="Franklin Gothic Demi Cond" w:hAnsi="Franklin Gothic Demi Cond" w:cs="Arial"/>
          <w:b/>
          <w:i/>
          <w:sz w:val="44"/>
          <w:szCs w:val="44"/>
        </w:rPr>
      </w:pPr>
    </w:p>
    <w:p w:rsidR="00E43D68" w:rsidRDefault="00E43D68" w:rsidP="00E43D68">
      <w:pPr>
        <w:jc w:val="center"/>
        <w:rPr>
          <w:rFonts w:ascii="Franklin Gothic Demi Cond" w:hAnsi="Franklin Gothic Demi Cond" w:cs="Arial"/>
          <w:b/>
          <w:i/>
          <w:color w:val="333399"/>
          <w:sz w:val="44"/>
          <w:szCs w:val="44"/>
        </w:rPr>
      </w:pPr>
      <w:r>
        <w:rPr>
          <w:rFonts w:ascii="Franklin Gothic Demi Cond" w:hAnsi="Franklin Gothic Demi Cond" w:cs="Arial"/>
          <w:b/>
          <w:i/>
          <w:color w:val="333399"/>
          <w:sz w:val="52"/>
          <w:szCs w:val="52"/>
        </w:rPr>
        <w:t>Ермиловой Т.Г.</w:t>
      </w:r>
    </w:p>
    <w:p w:rsidR="00E43D68" w:rsidRDefault="00E43D68" w:rsidP="00E43D68">
      <w:pPr>
        <w:jc w:val="center"/>
        <w:rPr>
          <w:rFonts w:ascii="Franklin Gothic Demi Cond" w:hAnsi="Franklin Gothic Demi Cond" w:cs="Arial"/>
          <w:b/>
          <w:i/>
          <w:sz w:val="44"/>
          <w:szCs w:val="44"/>
        </w:rPr>
      </w:pPr>
    </w:p>
    <w:p w:rsidR="00E43D68" w:rsidRDefault="00E43D68" w:rsidP="00E43D68">
      <w:pPr>
        <w:jc w:val="center"/>
        <w:rPr>
          <w:rFonts w:ascii="Franklin Gothic Demi Cond" w:hAnsi="Franklin Gothic Demi Cond" w:cs="Arial"/>
          <w:b/>
          <w:i/>
          <w:sz w:val="44"/>
          <w:szCs w:val="44"/>
        </w:rPr>
      </w:pPr>
    </w:p>
    <w:p w:rsidR="00E43D68" w:rsidRDefault="00E43D68" w:rsidP="00E43D68">
      <w:pPr>
        <w:jc w:val="center"/>
        <w:rPr>
          <w:rFonts w:ascii="Georgia" w:hAnsi="Georgia" w:cs="Arial"/>
          <w:b/>
          <w:sz w:val="52"/>
          <w:szCs w:val="52"/>
        </w:rPr>
      </w:pPr>
      <w:r>
        <w:rPr>
          <w:rFonts w:ascii="Georgia" w:hAnsi="Georgia" w:cs="Arial"/>
          <w:b/>
          <w:noProof/>
          <w:sz w:val="52"/>
          <w:szCs w:val="52"/>
        </w:rPr>
        <w:drawing>
          <wp:inline distT="0" distB="0" distL="0" distR="0">
            <wp:extent cx="4752975" cy="3562350"/>
            <wp:effectExtent l="19050" t="0" r="9525" b="0"/>
            <wp:docPr id="6" name="Рисунок 1" descr="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2"/>
                    <pic:cNvPicPr>
                      <a:picLocks noChangeAspect="1" noChangeArrowheads="1"/>
                    </pic:cNvPicPr>
                  </pic:nvPicPr>
                  <pic:blipFill>
                    <a:blip r:embed="rId5"/>
                    <a:srcRect/>
                    <a:stretch>
                      <a:fillRect/>
                    </a:stretch>
                  </pic:blipFill>
                  <pic:spPr bwMode="auto">
                    <a:xfrm>
                      <a:off x="0" y="0"/>
                      <a:ext cx="4752975" cy="3562350"/>
                    </a:xfrm>
                    <a:prstGeom prst="rect">
                      <a:avLst/>
                    </a:prstGeom>
                    <a:noFill/>
                    <a:ln w="9525">
                      <a:noFill/>
                      <a:miter lim="800000"/>
                      <a:headEnd/>
                      <a:tailEnd/>
                    </a:ln>
                  </pic:spPr>
                </pic:pic>
              </a:graphicData>
            </a:graphic>
          </wp:inline>
        </w:drawing>
      </w:r>
    </w:p>
    <w:p w:rsidR="00E43D68" w:rsidRDefault="00E43D68" w:rsidP="00E43D68">
      <w:pPr>
        <w:jc w:val="center"/>
        <w:rPr>
          <w:rFonts w:ascii="Arial Narrow" w:hAnsi="Arial Narrow" w:cs="Arial"/>
          <w:b/>
          <w:i/>
          <w:color w:val="7030A0"/>
          <w:sz w:val="32"/>
          <w:szCs w:val="32"/>
        </w:rPr>
      </w:pPr>
    </w:p>
    <w:p w:rsidR="00E43D68" w:rsidRDefault="00E43D68" w:rsidP="00E43D68">
      <w:pPr>
        <w:jc w:val="center"/>
        <w:rPr>
          <w:rFonts w:ascii="Arial Narrow" w:hAnsi="Arial Narrow" w:cs="Arial"/>
          <w:b/>
          <w:i/>
          <w:color w:val="7030A0"/>
          <w:sz w:val="32"/>
          <w:szCs w:val="32"/>
        </w:rPr>
      </w:pPr>
    </w:p>
    <w:p w:rsidR="00E43D68" w:rsidRDefault="00E43D68" w:rsidP="00E43D68">
      <w:pPr>
        <w:jc w:val="center"/>
        <w:rPr>
          <w:rFonts w:asciiTheme="minorHAnsi" w:hAnsiTheme="minorHAnsi" w:cstheme="minorBidi"/>
          <w:color w:val="7030A0"/>
          <w:sz w:val="22"/>
          <w:szCs w:val="22"/>
        </w:rPr>
      </w:pPr>
      <w:r>
        <w:rPr>
          <w:rFonts w:ascii="Arial Narrow" w:hAnsi="Arial Narrow" w:cs="Arial"/>
          <w:b/>
          <w:i/>
          <w:color w:val="7030A0"/>
          <w:sz w:val="32"/>
          <w:szCs w:val="32"/>
        </w:rPr>
        <w:t>август 2013 год</w:t>
      </w:r>
    </w:p>
    <w:p w:rsidR="00483E24" w:rsidRDefault="00483E24" w:rsidP="00311A0E">
      <w:pPr>
        <w:ind w:firstLine="709"/>
        <w:rPr>
          <w:sz w:val="28"/>
          <w:szCs w:val="28"/>
        </w:rPr>
      </w:pPr>
    </w:p>
    <w:p w:rsidR="00E43D68" w:rsidRDefault="00E43D68" w:rsidP="00311A0E">
      <w:pPr>
        <w:ind w:firstLine="709"/>
        <w:rPr>
          <w:sz w:val="28"/>
          <w:szCs w:val="28"/>
        </w:rPr>
      </w:pPr>
    </w:p>
    <w:p w:rsidR="00E43D68" w:rsidRDefault="00E43D68" w:rsidP="00311A0E">
      <w:pPr>
        <w:ind w:firstLine="709"/>
        <w:rPr>
          <w:sz w:val="28"/>
          <w:szCs w:val="28"/>
        </w:rPr>
      </w:pPr>
    </w:p>
    <w:p w:rsidR="00E43D68" w:rsidRDefault="00E43D68" w:rsidP="00311A0E">
      <w:pPr>
        <w:ind w:firstLine="709"/>
        <w:rPr>
          <w:sz w:val="28"/>
          <w:szCs w:val="28"/>
        </w:rPr>
      </w:pPr>
    </w:p>
    <w:p w:rsidR="00E43D68" w:rsidRDefault="00E43D68" w:rsidP="00311A0E">
      <w:pPr>
        <w:ind w:firstLine="709"/>
        <w:rPr>
          <w:sz w:val="28"/>
          <w:szCs w:val="28"/>
        </w:rPr>
      </w:pPr>
    </w:p>
    <w:p w:rsidR="00E43D68" w:rsidRDefault="00E43D68" w:rsidP="00311A0E">
      <w:pPr>
        <w:ind w:firstLine="709"/>
        <w:rPr>
          <w:sz w:val="28"/>
          <w:szCs w:val="28"/>
        </w:rPr>
      </w:pPr>
    </w:p>
    <w:p w:rsidR="00E43D68" w:rsidRPr="00311A0E" w:rsidRDefault="00E43D68" w:rsidP="00311A0E">
      <w:pPr>
        <w:ind w:firstLine="709"/>
        <w:rPr>
          <w:sz w:val="28"/>
          <w:szCs w:val="28"/>
        </w:rPr>
      </w:pPr>
    </w:p>
    <w:p w:rsidR="00483E24" w:rsidRPr="00311A0E" w:rsidRDefault="00483E24" w:rsidP="00311A0E">
      <w:pPr>
        <w:ind w:firstLine="709"/>
        <w:jc w:val="center"/>
        <w:rPr>
          <w:sz w:val="28"/>
          <w:szCs w:val="28"/>
        </w:rPr>
      </w:pPr>
      <w:r w:rsidRPr="00311A0E">
        <w:rPr>
          <w:sz w:val="40"/>
          <w:szCs w:val="40"/>
        </w:rPr>
        <w:lastRenderedPageBreak/>
        <w:t>Уважаемые ученики, родители, педагоги!</w:t>
      </w:r>
    </w:p>
    <w:p w:rsidR="00483E24" w:rsidRPr="00311A0E" w:rsidRDefault="00483E24" w:rsidP="00311A0E">
      <w:pPr>
        <w:ind w:firstLine="709"/>
        <w:jc w:val="both"/>
        <w:rPr>
          <w:sz w:val="28"/>
          <w:szCs w:val="28"/>
        </w:rPr>
      </w:pPr>
      <w:r w:rsidRPr="00311A0E">
        <w:rPr>
          <w:sz w:val="28"/>
          <w:szCs w:val="28"/>
        </w:rPr>
        <w:t xml:space="preserve">          Предлагаем вашему вниманию публичный доклад  школы за 2012-2013 учебный год.</w:t>
      </w:r>
      <w:r w:rsidRPr="00311A0E">
        <w:rPr>
          <w:snapToGrid w:val="0"/>
          <w:color w:val="000000"/>
          <w:w w:val="0"/>
          <w:sz w:val="0"/>
          <w:szCs w:val="0"/>
          <w:u w:color="000000"/>
          <w:bdr w:val="none" w:sz="0" w:space="0" w:color="000000"/>
          <w:shd w:val="clear" w:color="000000" w:fill="000000"/>
        </w:rPr>
        <w:t xml:space="preserve"> </w:t>
      </w:r>
    </w:p>
    <w:p w:rsidR="00483E24" w:rsidRPr="0000629C" w:rsidRDefault="00483E24" w:rsidP="0000629C">
      <w:pPr>
        <w:ind w:left="1503" w:firstLine="709"/>
        <w:rPr>
          <w:b/>
          <w:sz w:val="28"/>
          <w:szCs w:val="28"/>
        </w:rPr>
      </w:pPr>
      <w:r w:rsidRPr="00311A0E">
        <w:rPr>
          <w:sz w:val="28"/>
          <w:szCs w:val="28"/>
        </w:rPr>
        <w:t xml:space="preserve">          </w:t>
      </w:r>
    </w:p>
    <w:p w:rsidR="00483E24" w:rsidRPr="00311A0E" w:rsidRDefault="00483E24" w:rsidP="00311A0E">
      <w:pPr>
        <w:ind w:firstLine="709"/>
        <w:jc w:val="both"/>
        <w:rPr>
          <w:sz w:val="28"/>
          <w:szCs w:val="28"/>
        </w:rPr>
      </w:pPr>
      <w:r w:rsidRPr="00311A0E">
        <w:rPr>
          <w:sz w:val="28"/>
          <w:szCs w:val="28"/>
        </w:rPr>
        <w:t xml:space="preserve">           Все мы родом из детства… Привычная, ставшая банальной, фраза. Но истинна этого суждения будет актуальна всегда: именно в детские и юношеские годы человек получает основу для всей жизни. Конечно, в первую очередь это относится к семье, но государство не стоит в стороне – вот почему так важна роль школы в формировании будущих граждан страны. С первых минут жизни человек попадает в большой и удивительный мир, в котором ему предстоит разобраться, что-то познать и достичь. А это невозможно без социализации и культурного обогащения человека. Школа – один из главных помощников на пути становления и формирования полноценной, яркой и самобытной личности.</w:t>
      </w:r>
    </w:p>
    <w:p w:rsidR="00483E24" w:rsidRPr="00311A0E" w:rsidRDefault="00483E24" w:rsidP="00311A0E">
      <w:pPr>
        <w:ind w:firstLine="709"/>
        <w:jc w:val="both"/>
        <w:rPr>
          <w:sz w:val="28"/>
          <w:szCs w:val="28"/>
        </w:rPr>
      </w:pPr>
      <w:r w:rsidRPr="00311A0E">
        <w:rPr>
          <w:sz w:val="28"/>
          <w:szCs w:val="28"/>
        </w:rPr>
        <w:t xml:space="preserve">          Школа идет в ногу со временем и старается аккумулировать в себе самый лучший и передовой опыт педагогической работы. А значит, здесь формируется та атмосфера, в которой ребенок может полноценно развиваться духовно, физически, культурно. Школа создает все необходимые предпосылки, условия и механизмы для обеспечения возможностей получения качественного, доступного образования детям, проживающим в сельском поселении Новинское.  В докладе представлены общие сведения о состоянии школы и ее работе по различным направлениям, результаты деятельности за 2012-2013 учебный год. Доклад призван способствовать улучшению качества информирования всех заинтересованных в работе школы сторон, повышению их взаимопонимания на основе получения и использования информации, подтвержденной фактами и примерами из практики работы образовательного учреждения.</w:t>
      </w:r>
    </w:p>
    <w:p w:rsidR="00483E24" w:rsidRPr="00311A0E" w:rsidRDefault="00483E24" w:rsidP="00311A0E">
      <w:pPr>
        <w:ind w:firstLine="709"/>
        <w:jc w:val="both"/>
        <w:rPr>
          <w:sz w:val="28"/>
          <w:szCs w:val="28"/>
        </w:rPr>
      </w:pPr>
      <w:r w:rsidRPr="00311A0E">
        <w:rPr>
          <w:sz w:val="28"/>
          <w:szCs w:val="28"/>
        </w:rPr>
        <w:t xml:space="preserve">   Часть представленной информации дана в сравнении с предыдущими годами, что позволяет увидеть динамику происходящих процессов.  Отчет подготовлен администрацией школы.</w:t>
      </w:r>
    </w:p>
    <w:p w:rsidR="00483E24" w:rsidRPr="00311A0E" w:rsidRDefault="00483E24" w:rsidP="00311A0E">
      <w:pPr>
        <w:ind w:firstLine="709"/>
        <w:rPr>
          <w:sz w:val="28"/>
          <w:szCs w:val="28"/>
        </w:rPr>
      </w:pPr>
      <w:r w:rsidRPr="00311A0E">
        <w:t xml:space="preserve">     </w:t>
      </w:r>
      <w:r w:rsidRPr="00311A0E">
        <w:rPr>
          <w:sz w:val="28"/>
          <w:szCs w:val="28"/>
        </w:rPr>
        <w:t>Цель  данного отчета обуславливает, как и в предшествующие годы, решение ряда задач:</w:t>
      </w:r>
    </w:p>
    <w:p w:rsidR="00483E24" w:rsidRPr="00311A0E" w:rsidRDefault="00483E24" w:rsidP="00311A0E">
      <w:pPr>
        <w:ind w:firstLine="709"/>
        <w:rPr>
          <w:sz w:val="28"/>
          <w:szCs w:val="28"/>
        </w:rPr>
      </w:pPr>
      <w:r w:rsidRPr="00311A0E">
        <w:rPr>
          <w:sz w:val="28"/>
          <w:szCs w:val="28"/>
        </w:rPr>
        <w:t>определить результаты педагогического процесса в школе за 2012/2013 учебный  год;</w:t>
      </w:r>
    </w:p>
    <w:p w:rsidR="00483E24" w:rsidRPr="00311A0E" w:rsidRDefault="00483E24" w:rsidP="00311A0E">
      <w:pPr>
        <w:ind w:firstLine="709"/>
        <w:rPr>
          <w:sz w:val="28"/>
          <w:szCs w:val="28"/>
        </w:rPr>
      </w:pPr>
      <w:r w:rsidRPr="00311A0E">
        <w:rPr>
          <w:sz w:val="28"/>
          <w:szCs w:val="28"/>
        </w:rPr>
        <w:t>2)</w:t>
      </w:r>
      <w:r w:rsidRPr="00311A0E">
        <w:rPr>
          <w:sz w:val="28"/>
          <w:szCs w:val="28"/>
        </w:rPr>
        <w:tab/>
        <w:t>проанализировать целесообразность проводимой работы;</w:t>
      </w:r>
    </w:p>
    <w:p w:rsidR="00483E24" w:rsidRPr="00311A0E" w:rsidRDefault="00483E24" w:rsidP="00311A0E">
      <w:pPr>
        <w:ind w:firstLine="709"/>
        <w:rPr>
          <w:sz w:val="28"/>
          <w:szCs w:val="28"/>
        </w:rPr>
      </w:pPr>
      <w:r w:rsidRPr="00311A0E">
        <w:rPr>
          <w:sz w:val="28"/>
          <w:szCs w:val="28"/>
        </w:rPr>
        <w:t>3)</w:t>
      </w:r>
      <w:r w:rsidRPr="00311A0E">
        <w:rPr>
          <w:sz w:val="28"/>
          <w:szCs w:val="28"/>
        </w:rPr>
        <w:tab/>
        <w:t>выявить факторы, которые обусловили достигнутые результаты;</w:t>
      </w:r>
    </w:p>
    <w:p w:rsidR="00483E24" w:rsidRPr="00311A0E" w:rsidRDefault="00483E24" w:rsidP="00311A0E">
      <w:pPr>
        <w:ind w:firstLine="709"/>
        <w:rPr>
          <w:sz w:val="28"/>
          <w:szCs w:val="28"/>
        </w:rPr>
      </w:pPr>
      <w:r w:rsidRPr="00311A0E">
        <w:rPr>
          <w:sz w:val="28"/>
          <w:szCs w:val="28"/>
        </w:rPr>
        <w:t>4)</w:t>
      </w:r>
      <w:r w:rsidRPr="00311A0E">
        <w:rPr>
          <w:sz w:val="28"/>
          <w:szCs w:val="28"/>
        </w:rPr>
        <w:tab/>
        <w:t xml:space="preserve">оценить эффективность используемых методов и форм, степень их влияния на </w:t>
      </w:r>
    </w:p>
    <w:p w:rsidR="00483E24" w:rsidRPr="00311A0E" w:rsidRDefault="00483E24" w:rsidP="00311A0E">
      <w:pPr>
        <w:ind w:firstLine="709"/>
        <w:rPr>
          <w:sz w:val="28"/>
          <w:szCs w:val="28"/>
        </w:rPr>
      </w:pPr>
      <w:r w:rsidRPr="00311A0E">
        <w:rPr>
          <w:sz w:val="28"/>
          <w:szCs w:val="28"/>
        </w:rPr>
        <w:t xml:space="preserve">           результат  воспитательного процесса;</w:t>
      </w:r>
    </w:p>
    <w:p w:rsidR="00483E24" w:rsidRPr="00311A0E" w:rsidRDefault="00483E24" w:rsidP="00311A0E">
      <w:pPr>
        <w:ind w:firstLine="709"/>
        <w:rPr>
          <w:sz w:val="28"/>
          <w:szCs w:val="28"/>
        </w:rPr>
      </w:pPr>
      <w:r w:rsidRPr="00311A0E">
        <w:rPr>
          <w:sz w:val="28"/>
          <w:szCs w:val="28"/>
        </w:rPr>
        <w:t>5)</w:t>
      </w:r>
      <w:r w:rsidRPr="00311A0E">
        <w:rPr>
          <w:sz w:val="28"/>
          <w:szCs w:val="28"/>
        </w:rPr>
        <w:tab/>
        <w:t xml:space="preserve">выявить неиспользованные возможности для дальнейшей работы и выбрать пути </w:t>
      </w:r>
    </w:p>
    <w:p w:rsidR="00483E24" w:rsidRPr="00311A0E" w:rsidRDefault="00483E24" w:rsidP="00311A0E">
      <w:pPr>
        <w:ind w:firstLine="709"/>
        <w:rPr>
          <w:sz w:val="28"/>
          <w:szCs w:val="28"/>
        </w:rPr>
      </w:pPr>
      <w:r w:rsidRPr="00311A0E">
        <w:rPr>
          <w:sz w:val="28"/>
          <w:szCs w:val="28"/>
        </w:rPr>
        <w:t xml:space="preserve">      устранения выявленных недостатков; </w:t>
      </w:r>
    </w:p>
    <w:p w:rsidR="00483E24" w:rsidRPr="00311A0E" w:rsidRDefault="00483E24" w:rsidP="0000629C">
      <w:pPr>
        <w:ind w:firstLine="709"/>
        <w:rPr>
          <w:sz w:val="28"/>
          <w:szCs w:val="28"/>
        </w:rPr>
      </w:pPr>
      <w:r w:rsidRPr="00311A0E">
        <w:rPr>
          <w:sz w:val="28"/>
          <w:szCs w:val="28"/>
        </w:rPr>
        <w:t>6)</w:t>
      </w:r>
      <w:r w:rsidRPr="00311A0E">
        <w:rPr>
          <w:sz w:val="28"/>
          <w:szCs w:val="28"/>
        </w:rPr>
        <w:tab/>
        <w:t>определить направления работы на 2013/2014 учебный год.</w:t>
      </w:r>
      <w:bookmarkStart w:id="0" w:name="_Toc209498936"/>
    </w:p>
    <w:p w:rsidR="00483E24" w:rsidRPr="00311A0E" w:rsidRDefault="00483E24" w:rsidP="00311A0E">
      <w:pPr>
        <w:pStyle w:val="1"/>
        <w:ind w:firstLine="709"/>
        <w:jc w:val="center"/>
        <w:rPr>
          <w:rFonts w:ascii="Times New Roman" w:hAnsi="Times New Roman" w:cs="Times New Roman"/>
          <w:sz w:val="28"/>
          <w:szCs w:val="28"/>
        </w:rPr>
      </w:pPr>
      <w:bookmarkStart w:id="1" w:name="_Toc240908676"/>
      <w:bookmarkStart w:id="2" w:name="_Toc243845222"/>
      <w:r w:rsidRPr="00311A0E">
        <w:rPr>
          <w:rFonts w:ascii="Times New Roman" w:hAnsi="Times New Roman" w:cs="Times New Roman"/>
          <w:sz w:val="28"/>
          <w:szCs w:val="28"/>
        </w:rPr>
        <w:t>ОБЩИЕ СВЕДЕНИЯ</w:t>
      </w:r>
      <w:bookmarkEnd w:id="0"/>
      <w:bookmarkEnd w:id="1"/>
      <w:bookmarkEnd w:id="2"/>
    </w:p>
    <w:p w:rsidR="00483E24" w:rsidRPr="00311A0E" w:rsidRDefault="00483E24" w:rsidP="00311A0E">
      <w:pPr>
        <w:ind w:firstLine="709"/>
        <w:jc w:val="both"/>
        <w:rPr>
          <w:sz w:val="28"/>
          <w:szCs w:val="28"/>
        </w:rPr>
      </w:pPr>
      <w:r w:rsidRPr="00311A0E">
        <w:rPr>
          <w:sz w:val="28"/>
          <w:szCs w:val="28"/>
        </w:rPr>
        <w:t xml:space="preserve">       Полное наименование школы, как юридического лица в соответствии с регистрационными документами: Муниципальное бюджетное общеобразовательное учреждение «Новинская средняя общеобразовательная школа» Орехово-Зуевского муниципального района Московской области. Сокращенное наименование Учреждения: МБОУ</w:t>
      </w:r>
      <w:proofErr w:type="gramStart"/>
      <w:r w:rsidRPr="00311A0E">
        <w:rPr>
          <w:sz w:val="28"/>
          <w:szCs w:val="28"/>
        </w:rPr>
        <w:t>«Н</w:t>
      </w:r>
      <w:proofErr w:type="gramEnd"/>
      <w:r w:rsidRPr="00311A0E">
        <w:rPr>
          <w:sz w:val="28"/>
          <w:szCs w:val="28"/>
        </w:rPr>
        <w:t>овинская СОШ».</w:t>
      </w:r>
    </w:p>
    <w:p w:rsidR="00483E24" w:rsidRPr="00311A0E" w:rsidRDefault="00483E24" w:rsidP="00311A0E">
      <w:pPr>
        <w:ind w:firstLine="709"/>
        <w:jc w:val="both"/>
        <w:rPr>
          <w:sz w:val="28"/>
          <w:szCs w:val="28"/>
        </w:rPr>
      </w:pPr>
      <w:r w:rsidRPr="00311A0E">
        <w:rPr>
          <w:sz w:val="28"/>
          <w:szCs w:val="28"/>
        </w:rPr>
        <w:lastRenderedPageBreak/>
        <w:t xml:space="preserve">     Организационно-правовая форма – муниципальное бюджетное общеобразовательное учреждение, тип учреждения – общеобразовательное, вид учреждения – средняя общеобразовательная школа. Свидетельство о постановлении на учет Российской организации в налоговом органе по месту ее нахождения серия 50 № 012091514 от 27 декабря 2001 года.</w:t>
      </w:r>
    </w:p>
    <w:p w:rsidR="00483E24" w:rsidRPr="00311A0E" w:rsidRDefault="00483E24" w:rsidP="00311A0E">
      <w:pPr>
        <w:ind w:firstLine="709"/>
        <w:jc w:val="both"/>
        <w:rPr>
          <w:sz w:val="28"/>
          <w:szCs w:val="28"/>
        </w:rPr>
      </w:pPr>
      <w:r w:rsidRPr="00311A0E">
        <w:rPr>
          <w:sz w:val="28"/>
          <w:szCs w:val="28"/>
        </w:rPr>
        <w:t>Основной деятельностью школы является реализация основных и дополнительных программ начального общего, основного общего, среднего (полного) общего образования и дополнительного образования.</w:t>
      </w:r>
    </w:p>
    <w:p w:rsidR="00483E24" w:rsidRPr="00311A0E" w:rsidRDefault="00483E24" w:rsidP="00311A0E">
      <w:pPr>
        <w:ind w:firstLine="709"/>
        <w:jc w:val="both"/>
        <w:rPr>
          <w:sz w:val="28"/>
          <w:szCs w:val="28"/>
        </w:rPr>
      </w:pPr>
      <w:r w:rsidRPr="00311A0E">
        <w:rPr>
          <w:sz w:val="28"/>
          <w:szCs w:val="28"/>
        </w:rPr>
        <w:t xml:space="preserve">     Учредителем учреждения является Администрация Орехово-Зуевского муниципального района Московской области. </w:t>
      </w:r>
    </w:p>
    <w:p w:rsidR="00483E24" w:rsidRPr="00311A0E" w:rsidRDefault="00483E24" w:rsidP="00311A0E">
      <w:pPr>
        <w:ind w:firstLine="709"/>
        <w:jc w:val="both"/>
        <w:rPr>
          <w:sz w:val="28"/>
          <w:szCs w:val="28"/>
        </w:rPr>
      </w:pPr>
      <w:r w:rsidRPr="00311A0E">
        <w:rPr>
          <w:sz w:val="28"/>
          <w:szCs w:val="28"/>
        </w:rPr>
        <w:t xml:space="preserve">      </w:t>
      </w:r>
      <w:proofErr w:type="gramStart"/>
      <w:r w:rsidRPr="00311A0E">
        <w:rPr>
          <w:sz w:val="28"/>
          <w:szCs w:val="28"/>
        </w:rPr>
        <w:t>Школа имеет собственные печати с изображением Государственного Герба и штамп, бланки школы с указанием наименования местонахождения (свидетельство государственной аккредитации серия АА № 152262 от 17 марта 2010 года) лицензия серия РО МО № 000302 от 01 августа 2011 года регистрационный номер № 67286).</w:t>
      </w:r>
      <w:proofErr w:type="gramEnd"/>
    </w:p>
    <w:p w:rsidR="00483E24" w:rsidRPr="00311A0E" w:rsidRDefault="00483E24" w:rsidP="00311A0E">
      <w:pPr>
        <w:ind w:firstLine="709"/>
        <w:jc w:val="both"/>
        <w:rPr>
          <w:sz w:val="28"/>
          <w:szCs w:val="28"/>
        </w:rPr>
      </w:pPr>
      <w:r w:rsidRPr="00311A0E">
        <w:rPr>
          <w:sz w:val="28"/>
          <w:szCs w:val="28"/>
        </w:rPr>
        <w:t xml:space="preserve">  Учреждение имеет собственный электронный почтовый адрес в сети Интернет (</w:t>
      </w:r>
      <w:proofErr w:type="spellStart"/>
      <w:r w:rsidRPr="00311A0E">
        <w:rPr>
          <w:sz w:val="28"/>
          <w:szCs w:val="28"/>
          <w:lang w:val="en-US"/>
        </w:rPr>
        <w:t>novinskayaschool</w:t>
      </w:r>
      <w:proofErr w:type="spellEnd"/>
      <w:r w:rsidRPr="00311A0E">
        <w:rPr>
          <w:sz w:val="28"/>
          <w:szCs w:val="28"/>
        </w:rPr>
        <w:t>@</w:t>
      </w:r>
      <w:proofErr w:type="spellStart"/>
      <w:r w:rsidRPr="00311A0E">
        <w:rPr>
          <w:sz w:val="28"/>
          <w:szCs w:val="28"/>
          <w:lang w:val="en-US"/>
        </w:rPr>
        <w:t>yandex</w:t>
      </w:r>
      <w:proofErr w:type="spellEnd"/>
      <w:r w:rsidRPr="00311A0E">
        <w:rPr>
          <w:sz w:val="28"/>
          <w:szCs w:val="28"/>
        </w:rPr>
        <w:t>.</w:t>
      </w:r>
      <w:proofErr w:type="spellStart"/>
      <w:r w:rsidRPr="00311A0E">
        <w:rPr>
          <w:sz w:val="28"/>
          <w:szCs w:val="28"/>
          <w:lang w:val="en-US"/>
        </w:rPr>
        <w:t>ru</w:t>
      </w:r>
      <w:proofErr w:type="spellEnd"/>
      <w:r w:rsidRPr="00311A0E">
        <w:rPr>
          <w:sz w:val="28"/>
          <w:szCs w:val="28"/>
        </w:rPr>
        <w:t>), а также официальный Интернет-сайт школы (http://</w:t>
      </w:r>
      <w:proofErr w:type="spellStart"/>
      <w:r w:rsidRPr="00311A0E">
        <w:rPr>
          <w:sz w:val="28"/>
          <w:szCs w:val="28"/>
          <w:lang w:val="en-US"/>
        </w:rPr>
        <w:t>novinskaya</w:t>
      </w:r>
      <w:proofErr w:type="spellEnd"/>
      <w:r w:rsidRPr="00311A0E">
        <w:rPr>
          <w:sz w:val="28"/>
          <w:szCs w:val="28"/>
        </w:rPr>
        <w:t>1974.</w:t>
      </w:r>
      <w:proofErr w:type="spellStart"/>
      <w:r w:rsidRPr="00311A0E">
        <w:rPr>
          <w:sz w:val="28"/>
          <w:szCs w:val="28"/>
          <w:lang w:val="en-US"/>
        </w:rPr>
        <w:t>ucoz</w:t>
      </w:r>
      <w:proofErr w:type="spellEnd"/>
      <w:r w:rsidRPr="00311A0E">
        <w:rPr>
          <w:sz w:val="28"/>
          <w:szCs w:val="28"/>
        </w:rPr>
        <w:t>.</w:t>
      </w:r>
      <w:proofErr w:type="spellStart"/>
      <w:r w:rsidRPr="00311A0E">
        <w:rPr>
          <w:sz w:val="28"/>
          <w:szCs w:val="28"/>
        </w:rPr>
        <w:t>ru</w:t>
      </w:r>
      <w:proofErr w:type="spellEnd"/>
      <w:r w:rsidRPr="00311A0E">
        <w:rPr>
          <w:sz w:val="28"/>
          <w:szCs w:val="28"/>
        </w:rPr>
        <w:t>/) для обеспечения доступности и распространения общественно-значимой информации, касающейся образовательной деятельности школы, а также возможности размещения в Web-пространстве документов, подлежащих обязательному опубликованию.</w:t>
      </w:r>
    </w:p>
    <w:p w:rsidR="00483E24" w:rsidRPr="00D32495" w:rsidRDefault="00483E24" w:rsidP="00D32495">
      <w:pPr>
        <w:ind w:firstLine="709"/>
        <w:jc w:val="both"/>
        <w:rPr>
          <w:sz w:val="28"/>
          <w:szCs w:val="28"/>
        </w:rPr>
      </w:pPr>
      <w:r w:rsidRPr="00311A0E">
        <w:rPr>
          <w:sz w:val="28"/>
          <w:szCs w:val="28"/>
        </w:rPr>
        <w:t xml:space="preserve">     Юридический (фактический) адрес учреждения в соответствии с регистрационными документами: 142643, Российская Федерация, Московская область, Орехово-Зуевский район, д</w:t>
      </w:r>
      <w:proofErr w:type="gramStart"/>
      <w:r w:rsidRPr="00311A0E">
        <w:rPr>
          <w:sz w:val="28"/>
          <w:szCs w:val="28"/>
        </w:rPr>
        <w:t>.Н</w:t>
      </w:r>
      <w:proofErr w:type="gramEnd"/>
      <w:r w:rsidRPr="00311A0E">
        <w:rPr>
          <w:sz w:val="28"/>
          <w:szCs w:val="28"/>
        </w:rPr>
        <w:t>овое, ул.Дружбы д.1-а, тел.(факс): 8(496) 4177-120, 8(496) 4177-116.</w:t>
      </w:r>
      <w:r w:rsidRPr="00311A0E">
        <w:rPr>
          <w:b/>
          <w:sz w:val="28"/>
          <w:szCs w:val="28"/>
        </w:rPr>
        <w:t xml:space="preserve">  </w:t>
      </w:r>
    </w:p>
    <w:p w:rsidR="00483E24" w:rsidRPr="00311A0E" w:rsidRDefault="00483E24" w:rsidP="00311A0E">
      <w:pPr>
        <w:ind w:firstLine="709"/>
        <w:jc w:val="both"/>
        <w:rPr>
          <w:sz w:val="28"/>
          <w:szCs w:val="28"/>
        </w:rPr>
      </w:pPr>
      <w:r w:rsidRPr="00311A0E">
        <w:rPr>
          <w:sz w:val="28"/>
          <w:szCs w:val="28"/>
        </w:rPr>
        <w:t xml:space="preserve">     Самая первая – начальная школа – в дер. Новое была открыта в 1924 г. в частном доме по ул. Советская, в ней было все две классные комнаты. Потом там стали проживать семьи учителей, потому что построили специальное одноэтажное здание с 4 классами. Это было в 1928 г., а улица стала именоваться Школьной.</w:t>
      </w:r>
    </w:p>
    <w:p w:rsidR="00483E24" w:rsidRPr="00311A0E" w:rsidRDefault="00483E24" w:rsidP="00311A0E">
      <w:pPr>
        <w:ind w:firstLine="709"/>
        <w:jc w:val="both"/>
        <w:rPr>
          <w:sz w:val="28"/>
          <w:szCs w:val="28"/>
        </w:rPr>
      </w:pPr>
      <w:r w:rsidRPr="00311A0E">
        <w:rPr>
          <w:sz w:val="28"/>
          <w:szCs w:val="28"/>
        </w:rPr>
        <w:t xml:space="preserve">     С августа 1932 г. школа стала называться неполной средней, т.к. был открыт первый пятый класс, в следующем году – 6 класс и т.д.</w:t>
      </w:r>
    </w:p>
    <w:p w:rsidR="00483E24" w:rsidRPr="00311A0E" w:rsidRDefault="00483E24" w:rsidP="00311A0E">
      <w:pPr>
        <w:ind w:firstLine="709"/>
        <w:jc w:val="both"/>
        <w:rPr>
          <w:sz w:val="28"/>
          <w:szCs w:val="28"/>
        </w:rPr>
      </w:pPr>
      <w:r w:rsidRPr="00311A0E">
        <w:rPr>
          <w:sz w:val="28"/>
          <w:szCs w:val="28"/>
        </w:rPr>
        <w:t xml:space="preserve">     До 1971 года школа была восьмилетней, а с 1972 года стала именоваться средней общеобразовательной. Назрел вопрос о строительстве нового здания, которое и было открыто в 1974 году. </w:t>
      </w:r>
    </w:p>
    <w:p w:rsidR="00483E24" w:rsidRPr="00311A0E" w:rsidRDefault="00483E24" w:rsidP="00311A0E">
      <w:pPr>
        <w:ind w:firstLine="709"/>
        <w:jc w:val="both"/>
        <w:rPr>
          <w:sz w:val="28"/>
          <w:szCs w:val="28"/>
        </w:rPr>
      </w:pPr>
      <w:r w:rsidRPr="00311A0E">
        <w:rPr>
          <w:sz w:val="28"/>
          <w:szCs w:val="28"/>
        </w:rPr>
        <w:t xml:space="preserve">      В 2014 году МБОУ</w:t>
      </w:r>
      <w:proofErr w:type="gramStart"/>
      <w:r w:rsidRPr="00311A0E">
        <w:rPr>
          <w:sz w:val="28"/>
          <w:szCs w:val="28"/>
        </w:rPr>
        <w:t>«Н</w:t>
      </w:r>
      <w:proofErr w:type="gramEnd"/>
      <w:r w:rsidRPr="00311A0E">
        <w:rPr>
          <w:sz w:val="28"/>
          <w:szCs w:val="28"/>
        </w:rPr>
        <w:t xml:space="preserve">овинская СОШ» будет отмечать свое 40-летие. </w:t>
      </w:r>
    </w:p>
    <w:p w:rsidR="00483E24" w:rsidRPr="00311A0E" w:rsidRDefault="00483E24" w:rsidP="00311A0E">
      <w:pPr>
        <w:ind w:firstLine="709"/>
        <w:rPr>
          <w:sz w:val="28"/>
          <w:szCs w:val="28"/>
        </w:rPr>
      </w:pPr>
    </w:p>
    <w:p w:rsidR="00483E24" w:rsidRPr="00311A0E" w:rsidRDefault="00483E24" w:rsidP="00311A0E">
      <w:pPr>
        <w:pStyle w:val="1"/>
        <w:ind w:firstLine="709"/>
        <w:jc w:val="center"/>
        <w:rPr>
          <w:rFonts w:ascii="Times New Roman" w:hAnsi="Times New Roman" w:cs="Times New Roman"/>
          <w:sz w:val="28"/>
          <w:szCs w:val="28"/>
        </w:rPr>
      </w:pPr>
      <w:bookmarkStart w:id="3" w:name="_Toc209498938"/>
      <w:bookmarkStart w:id="4" w:name="_Toc240908678"/>
      <w:bookmarkStart w:id="5" w:name="_Toc243845224"/>
      <w:r w:rsidRPr="00311A0E">
        <w:rPr>
          <w:rFonts w:ascii="Times New Roman" w:hAnsi="Times New Roman" w:cs="Times New Roman"/>
          <w:sz w:val="28"/>
          <w:szCs w:val="28"/>
        </w:rPr>
        <w:t>ХАРАКТЕРИСТИКА  ШКОЛЫ</w:t>
      </w:r>
      <w:bookmarkEnd w:id="3"/>
      <w:bookmarkEnd w:id="4"/>
      <w:bookmarkEnd w:id="5"/>
    </w:p>
    <w:p w:rsidR="00483E24" w:rsidRPr="00311A0E" w:rsidRDefault="00483E24" w:rsidP="00311A0E">
      <w:pPr>
        <w:ind w:firstLine="709"/>
        <w:jc w:val="both"/>
        <w:rPr>
          <w:sz w:val="28"/>
          <w:szCs w:val="28"/>
        </w:rPr>
      </w:pPr>
      <w:r w:rsidRPr="00311A0E">
        <w:rPr>
          <w:sz w:val="28"/>
          <w:szCs w:val="28"/>
        </w:rPr>
        <w:t xml:space="preserve">     Здание школы было введено в эксплуатацию в 1974 году. Площадь земельного участка, занимаемого школой около 2264,4 кв.м. площадь внутренних помещений школы 3205 кв</w:t>
      </w:r>
      <w:proofErr w:type="gramStart"/>
      <w:r w:rsidRPr="00311A0E">
        <w:rPr>
          <w:sz w:val="28"/>
          <w:szCs w:val="28"/>
        </w:rPr>
        <w:t>.м</w:t>
      </w:r>
      <w:proofErr w:type="gramEnd"/>
      <w:r w:rsidRPr="00311A0E">
        <w:rPr>
          <w:sz w:val="28"/>
          <w:szCs w:val="28"/>
        </w:rPr>
        <w:t>, отопление, водопровод и канализация – централизованное. Периметр территории школы огражден металлическим забором.</w:t>
      </w:r>
    </w:p>
    <w:p w:rsidR="00483E24" w:rsidRPr="00311A0E" w:rsidRDefault="00483E24" w:rsidP="00311A0E">
      <w:pPr>
        <w:ind w:firstLine="709"/>
        <w:jc w:val="both"/>
        <w:rPr>
          <w:sz w:val="28"/>
          <w:szCs w:val="28"/>
        </w:rPr>
      </w:pPr>
      <w:r w:rsidRPr="00311A0E">
        <w:rPr>
          <w:sz w:val="28"/>
          <w:szCs w:val="28"/>
        </w:rPr>
        <w:t xml:space="preserve">               Школа расположена в сельском поселении Новинское, в котором имеются другие образовательные учреждения, среди которых дошкольного образования – МБДОУ   № 33 «Тополек», ДЮСШ д</w:t>
      </w:r>
      <w:proofErr w:type="gramStart"/>
      <w:r w:rsidRPr="00311A0E">
        <w:rPr>
          <w:sz w:val="28"/>
          <w:szCs w:val="28"/>
        </w:rPr>
        <w:t>.Н</w:t>
      </w:r>
      <w:proofErr w:type="gramEnd"/>
      <w:r w:rsidRPr="00311A0E">
        <w:rPr>
          <w:sz w:val="28"/>
          <w:szCs w:val="28"/>
        </w:rPr>
        <w:t xml:space="preserve">овое, с которыми школа сотрудничает и имеет совместный план работы. </w:t>
      </w:r>
    </w:p>
    <w:p w:rsidR="00483E24" w:rsidRPr="00311A0E" w:rsidRDefault="00483E24" w:rsidP="00311A0E">
      <w:pPr>
        <w:ind w:firstLine="709"/>
        <w:jc w:val="both"/>
        <w:rPr>
          <w:sz w:val="28"/>
          <w:szCs w:val="28"/>
        </w:rPr>
      </w:pPr>
      <w:r w:rsidRPr="00311A0E">
        <w:rPr>
          <w:sz w:val="28"/>
          <w:szCs w:val="28"/>
        </w:rPr>
        <w:t xml:space="preserve">     Дорога в школу безопасна, доступна для учащихся  различных улиц и близлежащих сельских населенных пунктов, что благоприятно отражается на сохранении контингента обучающихся.     </w:t>
      </w:r>
    </w:p>
    <w:p w:rsidR="00483E24" w:rsidRPr="00311A0E" w:rsidRDefault="00483E24" w:rsidP="00311A0E">
      <w:pPr>
        <w:ind w:firstLine="709"/>
        <w:jc w:val="both"/>
        <w:rPr>
          <w:sz w:val="28"/>
          <w:szCs w:val="28"/>
        </w:rPr>
      </w:pPr>
      <w:r w:rsidRPr="00311A0E">
        <w:rPr>
          <w:sz w:val="28"/>
          <w:szCs w:val="28"/>
        </w:rPr>
        <w:lastRenderedPageBreak/>
        <w:t xml:space="preserve">Миссию нашей школы мы определяем как обеспечение качественного образования, способствующего формированию физически здоровой, компетентной личности, способной к самоопределению и самореализации. </w:t>
      </w:r>
    </w:p>
    <w:p w:rsidR="00483E24" w:rsidRPr="00311A0E" w:rsidRDefault="00483E24" w:rsidP="00311A0E">
      <w:pPr>
        <w:ind w:firstLine="709"/>
        <w:jc w:val="both"/>
        <w:rPr>
          <w:sz w:val="28"/>
          <w:szCs w:val="28"/>
        </w:rPr>
      </w:pPr>
      <w:r w:rsidRPr="00311A0E">
        <w:rPr>
          <w:sz w:val="28"/>
          <w:szCs w:val="28"/>
        </w:rPr>
        <w:t>Основную стратегическую цель видим в создании условий для удовлетворения актуальных и перспективных потребностей граждан, общества и рынка труда в качественном образовании через педагогические и управленческие инновационные процессы.</w:t>
      </w:r>
    </w:p>
    <w:p w:rsidR="00483E24" w:rsidRPr="00311A0E" w:rsidRDefault="00483E24" w:rsidP="00311A0E">
      <w:pPr>
        <w:pStyle w:val="2"/>
        <w:ind w:firstLine="709"/>
        <w:jc w:val="center"/>
        <w:rPr>
          <w:rFonts w:ascii="Times New Roman" w:hAnsi="Times New Roman" w:cs="Times New Roman"/>
          <w:i w:val="0"/>
          <w:iCs w:val="0"/>
          <w:kern w:val="32"/>
        </w:rPr>
      </w:pPr>
      <w:bookmarkStart w:id="6" w:name="_Toc240908679"/>
      <w:bookmarkStart w:id="7" w:name="_Toc243845225"/>
      <w:r w:rsidRPr="00311A0E">
        <w:rPr>
          <w:rFonts w:ascii="Times New Roman" w:hAnsi="Times New Roman" w:cs="Times New Roman"/>
          <w:i w:val="0"/>
          <w:iCs w:val="0"/>
          <w:kern w:val="32"/>
        </w:rPr>
        <w:t>Конкурентные преимущества школы</w:t>
      </w:r>
      <w:bookmarkEnd w:id="6"/>
      <w:bookmarkEnd w:id="7"/>
    </w:p>
    <w:p w:rsidR="00483E24" w:rsidRPr="00311A0E" w:rsidRDefault="00483E24" w:rsidP="00311A0E">
      <w:pPr>
        <w:ind w:firstLine="709"/>
        <w:jc w:val="both"/>
        <w:rPr>
          <w:sz w:val="28"/>
          <w:szCs w:val="28"/>
        </w:rPr>
      </w:pPr>
      <w:r w:rsidRPr="00311A0E">
        <w:rPr>
          <w:sz w:val="28"/>
          <w:szCs w:val="28"/>
        </w:rPr>
        <w:t xml:space="preserve">     Среди </w:t>
      </w:r>
      <w:r w:rsidRPr="00CD07E7">
        <w:rPr>
          <w:sz w:val="28"/>
          <w:szCs w:val="28"/>
        </w:rPr>
        <w:t>конкурентных преимуще</w:t>
      </w:r>
      <w:proofErr w:type="gramStart"/>
      <w:r w:rsidRPr="00CD07E7">
        <w:rPr>
          <w:sz w:val="28"/>
          <w:szCs w:val="28"/>
        </w:rPr>
        <w:t>ств</w:t>
      </w:r>
      <w:r w:rsidRPr="00311A0E">
        <w:rPr>
          <w:sz w:val="28"/>
          <w:szCs w:val="28"/>
        </w:rPr>
        <w:t xml:space="preserve"> ст</w:t>
      </w:r>
      <w:proofErr w:type="gramEnd"/>
      <w:r w:rsidRPr="00311A0E">
        <w:rPr>
          <w:sz w:val="28"/>
          <w:szCs w:val="28"/>
        </w:rPr>
        <w:t>оит, прежде всего, отметить:</w:t>
      </w:r>
    </w:p>
    <w:p w:rsidR="00483E24" w:rsidRPr="00311A0E" w:rsidRDefault="00483E24" w:rsidP="00311A0E">
      <w:pPr>
        <w:ind w:firstLine="709"/>
        <w:jc w:val="both"/>
        <w:rPr>
          <w:sz w:val="28"/>
          <w:szCs w:val="28"/>
        </w:rPr>
      </w:pPr>
      <w:r w:rsidRPr="00311A0E">
        <w:rPr>
          <w:sz w:val="28"/>
          <w:szCs w:val="28"/>
        </w:rPr>
        <w:t>- сбалансированный режим работы и комфортные условия для учебы и отдыха учащихся;</w:t>
      </w:r>
    </w:p>
    <w:p w:rsidR="00483E24" w:rsidRPr="00311A0E" w:rsidRDefault="00483E24" w:rsidP="00311A0E">
      <w:pPr>
        <w:ind w:firstLine="709"/>
        <w:jc w:val="both"/>
        <w:rPr>
          <w:sz w:val="28"/>
          <w:szCs w:val="28"/>
        </w:rPr>
      </w:pPr>
      <w:r w:rsidRPr="00311A0E">
        <w:rPr>
          <w:sz w:val="28"/>
          <w:szCs w:val="28"/>
        </w:rPr>
        <w:t>- высокий профессионализм сотрудников;</w:t>
      </w:r>
    </w:p>
    <w:p w:rsidR="00483E24" w:rsidRPr="00311A0E" w:rsidRDefault="00483E24" w:rsidP="00311A0E">
      <w:pPr>
        <w:ind w:firstLine="709"/>
        <w:jc w:val="both"/>
        <w:rPr>
          <w:sz w:val="28"/>
          <w:szCs w:val="28"/>
        </w:rPr>
      </w:pPr>
      <w:r w:rsidRPr="00311A0E">
        <w:rPr>
          <w:sz w:val="28"/>
          <w:szCs w:val="28"/>
        </w:rPr>
        <w:t>- сложилась система воспитательной работы;</w:t>
      </w:r>
    </w:p>
    <w:p w:rsidR="00483E24" w:rsidRPr="00311A0E" w:rsidRDefault="00483E24" w:rsidP="00311A0E">
      <w:pPr>
        <w:ind w:firstLine="709"/>
        <w:jc w:val="both"/>
        <w:rPr>
          <w:sz w:val="28"/>
          <w:szCs w:val="28"/>
        </w:rPr>
      </w:pPr>
      <w:r w:rsidRPr="00311A0E">
        <w:rPr>
          <w:sz w:val="28"/>
          <w:szCs w:val="28"/>
        </w:rPr>
        <w:t>- участие в инновационной работе;</w:t>
      </w:r>
    </w:p>
    <w:p w:rsidR="00483E24" w:rsidRPr="00311A0E" w:rsidRDefault="00483E24" w:rsidP="00311A0E">
      <w:pPr>
        <w:ind w:firstLine="709"/>
        <w:rPr>
          <w:sz w:val="28"/>
          <w:szCs w:val="28"/>
        </w:rPr>
      </w:pPr>
      <w:r w:rsidRPr="00311A0E">
        <w:rPr>
          <w:sz w:val="28"/>
          <w:szCs w:val="28"/>
        </w:rPr>
        <w:t>- высокий уровень поступления выпускников в ВУЗы (на бюджетной основе);</w:t>
      </w:r>
    </w:p>
    <w:p w:rsidR="00483E24" w:rsidRPr="00311A0E" w:rsidRDefault="00483E24" w:rsidP="00311A0E">
      <w:pPr>
        <w:ind w:firstLine="709"/>
        <w:rPr>
          <w:sz w:val="28"/>
          <w:szCs w:val="28"/>
        </w:rPr>
      </w:pPr>
      <w:r w:rsidRPr="00311A0E">
        <w:rPr>
          <w:sz w:val="28"/>
          <w:szCs w:val="28"/>
        </w:rPr>
        <w:t>- открытость социуму и положительный имидж;</w:t>
      </w:r>
    </w:p>
    <w:p w:rsidR="00483E24" w:rsidRPr="00311A0E" w:rsidRDefault="00483E24" w:rsidP="00311A0E">
      <w:pPr>
        <w:ind w:firstLine="709"/>
        <w:rPr>
          <w:sz w:val="28"/>
          <w:szCs w:val="28"/>
        </w:rPr>
      </w:pPr>
      <w:r w:rsidRPr="00311A0E">
        <w:rPr>
          <w:sz w:val="28"/>
          <w:szCs w:val="28"/>
        </w:rPr>
        <w:t>- привлечение к сотрудничеству представителей социума;</w:t>
      </w:r>
    </w:p>
    <w:p w:rsidR="00483E24" w:rsidRPr="00311A0E" w:rsidRDefault="00483E24" w:rsidP="00311A0E">
      <w:pPr>
        <w:ind w:firstLine="709"/>
        <w:rPr>
          <w:sz w:val="28"/>
          <w:szCs w:val="28"/>
        </w:rPr>
      </w:pPr>
      <w:r w:rsidRPr="00311A0E">
        <w:rPr>
          <w:sz w:val="28"/>
          <w:szCs w:val="28"/>
        </w:rPr>
        <w:t>- сохранение традиций школы</w:t>
      </w:r>
    </w:p>
    <w:p w:rsidR="00483E24" w:rsidRPr="00311A0E" w:rsidRDefault="00483E24" w:rsidP="00311A0E">
      <w:pPr>
        <w:pStyle w:val="1"/>
        <w:ind w:firstLine="709"/>
        <w:jc w:val="center"/>
        <w:rPr>
          <w:rFonts w:ascii="Times New Roman" w:hAnsi="Times New Roman" w:cs="Times New Roman"/>
          <w:sz w:val="28"/>
        </w:rPr>
      </w:pPr>
      <w:bookmarkStart w:id="8" w:name="_Toc209498939"/>
      <w:r w:rsidRPr="00311A0E">
        <w:rPr>
          <w:rFonts w:ascii="Times New Roman" w:hAnsi="Times New Roman" w:cs="Times New Roman"/>
          <w:sz w:val="28"/>
        </w:rPr>
        <w:t xml:space="preserve">     </w:t>
      </w:r>
      <w:bookmarkStart w:id="9" w:name="_Toc240908680"/>
      <w:bookmarkStart w:id="10" w:name="_Toc243845226"/>
      <w:r w:rsidRPr="00311A0E">
        <w:rPr>
          <w:rFonts w:ascii="Times New Roman" w:hAnsi="Times New Roman" w:cs="Times New Roman"/>
          <w:sz w:val="28"/>
        </w:rPr>
        <w:t>Условия осуществления образовательного процесса.</w:t>
      </w:r>
      <w:bookmarkEnd w:id="8"/>
      <w:bookmarkEnd w:id="9"/>
      <w:bookmarkEnd w:id="10"/>
    </w:p>
    <w:p w:rsidR="00483E24" w:rsidRPr="00311A0E" w:rsidRDefault="00483E24" w:rsidP="00311A0E">
      <w:pPr>
        <w:ind w:firstLine="709"/>
        <w:jc w:val="both"/>
        <w:rPr>
          <w:sz w:val="28"/>
          <w:szCs w:val="28"/>
        </w:rPr>
      </w:pPr>
      <w:r w:rsidRPr="00311A0E">
        <w:rPr>
          <w:sz w:val="28"/>
          <w:szCs w:val="28"/>
        </w:rPr>
        <w:t xml:space="preserve">В соответствии с Уставом школа работает по графику пятидневной учебной недели в одну смену. Продолжительность каждого урока- 45 минут, продолжительность учебного часа в первом классе составляет 35 минут. Начало занятий в 8.30, окончание не позднее 15 часов, завершение работы группы продленного дня – 18.00 часов. Единое расписание занятий предусматривает перерыв для отдыха и питания учащихся. </w:t>
      </w:r>
      <w:proofErr w:type="gramStart"/>
      <w:r w:rsidRPr="00311A0E">
        <w:rPr>
          <w:sz w:val="28"/>
          <w:szCs w:val="28"/>
        </w:rPr>
        <w:t>Продолжительность учебного года в первых классах 33 недели, в последующих – 34 недели.</w:t>
      </w:r>
      <w:proofErr w:type="gramEnd"/>
    </w:p>
    <w:p w:rsidR="00483E24" w:rsidRPr="00311A0E" w:rsidRDefault="00483E24" w:rsidP="00311A0E">
      <w:pPr>
        <w:ind w:firstLine="709"/>
        <w:jc w:val="both"/>
        <w:rPr>
          <w:sz w:val="28"/>
          <w:szCs w:val="28"/>
        </w:rPr>
      </w:pPr>
      <w:r w:rsidRPr="00311A0E">
        <w:rPr>
          <w:sz w:val="28"/>
          <w:szCs w:val="28"/>
        </w:rPr>
        <w:t xml:space="preserve">Во второй половине работают 3 группы продлённого дня, организованы внеурочные занятия </w:t>
      </w:r>
      <w:proofErr w:type="gramStart"/>
      <w:r w:rsidRPr="00311A0E">
        <w:rPr>
          <w:sz w:val="28"/>
          <w:szCs w:val="28"/>
        </w:rPr>
        <w:t>по</w:t>
      </w:r>
      <w:proofErr w:type="gramEnd"/>
      <w:r w:rsidRPr="00311A0E">
        <w:rPr>
          <w:sz w:val="28"/>
          <w:szCs w:val="28"/>
        </w:rPr>
        <w:t xml:space="preserve"> для 1-3 </w:t>
      </w:r>
      <w:proofErr w:type="gramStart"/>
      <w:r w:rsidRPr="00311A0E">
        <w:rPr>
          <w:sz w:val="28"/>
          <w:szCs w:val="28"/>
        </w:rPr>
        <w:t>классов</w:t>
      </w:r>
      <w:proofErr w:type="gramEnd"/>
      <w:r w:rsidRPr="00311A0E">
        <w:rPr>
          <w:sz w:val="28"/>
          <w:szCs w:val="28"/>
        </w:rPr>
        <w:t>, ведётся проектная и научно-исследовательская деятельность учащихся.</w:t>
      </w:r>
    </w:p>
    <w:p w:rsidR="00483E24" w:rsidRPr="00311A0E" w:rsidRDefault="00483E24" w:rsidP="00311A0E">
      <w:pPr>
        <w:ind w:firstLine="709"/>
        <w:rPr>
          <w:sz w:val="28"/>
          <w:szCs w:val="28"/>
        </w:rPr>
      </w:pPr>
      <w:r w:rsidRPr="00311A0E">
        <w:rPr>
          <w:sz w:val="28"/>
          <w:szCs w:val="28"/>
        </w:rPr>
        <w:t>Организация питания учащихся является отдельным обязательным направлением  деятельности учреждения и осуществляется в соответствии с нормативно - правовыми документами, регламентирующими деятельность общеобразовательного учреждения:</w:t>
      </w:r>
    </w:p>
    <w:p w:rsidR="00483E24" w:rsidRPr="00311A0E" w:rsidRDefault="00483E24" w:rsidP="00311A0E">
      <w:pPr>
        <w:ind w:firstLine="709"/>
        <w:jc w:val="both"/>
        <w:rPr>
          <w:sz w:val="28"/>
          <w:szCs w:val="28"/>
        </w:rPr>
      </w:pPr>
      <w:r w:rsidRPr="00311A0E">
        <w:rPr>
          <w:sz w:val="28"/>
          <w:szCs w:val="28"/>
        </w:rPr>
        <w:t>- Законом РФ от 10.07.1992 г. № 3266-1 «Об образовании»;</w:t>
      </w:r>
    </w:p>
    <w:p w:rsidR="00483E24" w:rsidRPr="00311A0E" w:rsidRDefault="00483E24" w:rsidP="00311A0E">
      <w:pPr>
        <w:ind w:firstLine="709"/>
        <w:jc w:val="both"/>
        <w:rPr>
          <w:sz w:val="28"/>
          <w:szCs w:val="28"/>
        </w:rPr>
      </w:pPr>
      <w:r w:rsidRPr="00311A0E">
        <w:rPr>
          <w:sz w:val="28"/>
          <w:szCs w:val="28"/>
        </w:rPr>
        <w:t>- Федеральным законом от 24.07.1998 г. № 124-ФЗ «Об основных гарантиях прав ребенка в  РФ»;</w:t>
      </w:r>
    </w:p>
    <w:p w:rsidR="00483E24" w:rsidRPr="00311A0E" w:rsidRDefault="00483E24" w:rsidP="00311A0E">
      <w:pPr>
        <w:ind w:firstLine="709"/>
        <w:jc w:val="both"/>
        <w:rPr>
          <w:sz w:val="28"/>
          <w:szCs w:val="28"/>
        </w:rPr>
      </w:pPr>
      <w:r w:rsidRPr="00311A0E">
        <w:rPr>
          <w:sz w:val="28"/>
          <w:szCs w:val="28"/>
        </w:rPr>
        <w:t>- Федеральным законом от 30.03.1999 г. № 52-ФЗ «О санитарно-эпидемиологическом благополучии населения»;</w:t>
      </w:r>
    </w:p>
    <w:p w:rsidR="00483E24" w:rsidRPr="00311A0E" w:rsidRDefault="00483E24" w:rsidP="00311A0E">
      <w:pPr>
        <w:ind w:firstLine="709"/>
        <w:jc w:val="both"/>
        <w:rPr>
          <w:sz w:val="28"/>
          <w:szCs w:val="28"/>
        </w:rPr>
      </w:pPr>
      <w:r w:rsidRPr="00311A0E">
        <w:rPr>
          <w:sz w:val="28"/>
          <w:szCs w:val="28"/>
        </w:rPr>
        <w:t>- Федеральным законом от 06.10.2003 г. № 131-ФЗ «Об общих принципах организации местного самоуправления в РФ»;</w:t>
      </w:r>
    </w:p>
    <w:p w:rsidR="00483E24" w:rsidRPr="00311A0E" w:rsidRDefault="00483E24" w:rsidP="00311A0E">
      <w:pPr>
        <w:ind w:firstLine="709"/>
        <w:jc w:val="both"/>
        <w:rPr>
          <w:sz w:val="28"/>
          <w:szCs w:val="28"/>
        </w:rPr>
      </w:pPr>
      <w:r w:rsidRPr="00311A0E">
        <w:rPr>
          <w:sz w:val="28"/>
          <w:szCs w:val="28"/>
        </w:rPr>
        <w:t>-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p w:rsidR="00483E24" w:rsidRPr="00311A0E" w:rsidRDefault="00483E24" w:rsidP="00311A0E">
      <w:pPr>
        <w:ind w:firstLine="709"/>
        <w:jc w:val="both"/>
        <w:rPr>
          <w:sz w:val="28"/>
          <w:szCs w:val="28"/>
        </w:rPr>
      </w:pPr>
      <w:r w:rsidRPr="00311A0E">
        <w:rPr>
          <w:sz w:val="28"/>
          <w:szCs w:val="28"/>
        </w:rPr>
        <w:t xml:space="preserve">- Законом Московской области от 19.01.2005 г. № 24/2005-ОЗ «О частичной компенсации стоимости питания отдельным категориям обучающихся в общеобразовательных учреждениях Московской области»; </w:t>
      </w:r>
    </w:p>
    <w:p w:rsidR="00483E24" w:rsidRPr="00311A0E" w:rsidRDefault="00483E24" w:rsidP="00311A0E">
      <w:pPr>
        <w:ind w:firstLine="709"/>
        <w:jc w:val="both"/>
        <w:rPr>
          <w:sz w:val="28"/>
          <w:szCs w:val="28"/>
        </w:rPr>
      </w:pPr>
      <w:r w:rsidRPr="00311A0E">
        <w:rPr>
          <w:sz w:val="28"/>
          <w:szCs w:val="28"/>
        </w:rPr>
        <w:lastRenderedPageBreak/>
        <w:t>- Постановлением Правительства РФ от 19.03.2001г. № 196 «Об утверждении типового положения об общеобразовательном учреждении»;</w:t>
      </w:r>
    </w:p>
    <w:p w:rsidR="00483E24" w:rsidRPr="00311A0E" w:rsidRDefault="00483E24" w:rsidP="00311A0E">
      <w:pPr>
        <w:ind w:firstLine="709"/>
        <w:jc w:val="both"/>
        <w:rPr>
          <w:sz w:val="28"/>
          <w:szCs w:val="28"/>
        </w:rPr>
      </w:pPr>
      <w:r w:rsidRPr="00311A0E">
        <w:rPr>
          <w:sz w:val="28"/>
          <w:szCs w:val="28"/>
        </w:rPr>
        <w:t>- Постановлением Главного государственного санитарного врача Российской Федерации от 31.08.2006 г. № 30 «Об организации питания детей в общеобразовательных учреждениях»;</w:t>
      </w:r>
    </w:p>
    <w:p w:rsidR="00483E24" w:rsidRPr="00311A0E" w:rsidRDefault="00483E24" w:rsidP="00311A0E">
      <w:pPr>
        <w:ind w:firstLine="709"/>
        <w:rPr>
          <w:sz w:val="28"/>
          <w:szCs w:val="28"/>
        </w:rPr>
      </w:pPr>
      <w:r w:rsidRPr="00311A0E">
        <w:rPr>
          <w:sz w:val="28"/>
          <w:szCs w:val="28"/>
        </w:rPr>
        <w:t>-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proofErr w:type="spellStart"/>
      <w:r w:rsidRPr="00311A0E">
        <w:rPr>
          <w:sz w:val="28"/>
          <w:szCs w:val="28"/>
        </w:rPr>
        <w:t>СанПиН</w:t>
      </w:r>
      <w:proofErr w:type="spellEnd"/>
      <w:r w:rsidRPr="00311A0E">
        <w:rPr>
          <w:sz w:val="28"/>
          <w:szCs w:val="28"/>
        </w:rPr>
        <w:t xml:space="preserve"> 2.4.5.2409-08)</w:t>
      </w:r>
    </w:p>
    <w:p w:rsidR="00483E24" w:rsidRPr="00311A0E" w:rsidRDefault="00483E24" w:rsidP="00311A0E">
      <w:pPr>
        <w:ind w:firstLine="709"/>
        <w:jc w:val="both"/>
        <w:rPr>
          <w:sz w:val="28"/>
          <w:szCs w:val="28"/>
        </w:rPr>
      </w:pPr>
      <w:r w:rsidRPr="00311A0E">
        <w:rPr>
          <w:sz w:val="28"/>
          <w:szCs w:val="28"/>
        </w:rPr>
        <w:t>- Распоряжениями Главы Орехово-Зуевского муниципального района,</w:t>
      </w:r>
    </w:p>
    <w:p w:rsidR="00483E24" w:rsidRPr="00311A0E" w:rsidRDefault="00483E24" w:rsidP="00311A0E">
      <w:pPr>
        <w:ind w:firstLine="709"/>
        <w:jc w:val="both"/>
        <w:rPr>
          <w:sz w:val="28"/>
          <w:szCs w:val="28"/>
        </w:rPr>
      </w:pPr>
      <w:r w:rsidRPr="00311A0E">
        <w:rPr>
          <w:sz w:val="28"/>
          <w:szCs w:val="28"/>
        </w:rPr>
        <w:t>- Приказами начальника Управления образования Орехово-Зуевского муниципального района;</w:t>
      </w:r>
    </w:p>
    <w:p w:rsidR="00483E24" w:rsidRPr="00311A0E" w:rsidRDefault="00483E24" w:rsidP="00311A0E">
      <w:pPr>
        <w:ind w:right="193" w:firstLine="709"/>
        <w:jc w:val="both"/>
        <w:rPr>
          <w:sz w:val="28"/>
          <w:szCs w:val="28"/>
        </w:rPr>
      </w:pPr>
      <w:r w:rsidRPr="00311A0E">
        <w:rPr>
          <w:sz w:val="28"/>
          <w:szCs w:val="28"/>
        </w:rPr>
        <w:t>- Устав муниципального общеобразовательного учреждения МБОУ</w:t>
      </w:r>
      <w:proofErr w:type="gramStart"/>
      <w:r w:rsidRPr="00311A0E">
        <w:rPr>
          <w:sz w:val="28"/>
          <w:szCs w:val="28"/>
        </w:rPr>
        <w:t>«Н</w:t>
      </w:r>
      <w:proofErr w:type="gramEnd"/>
      <w:r w:rsidRPr="00311A0E">
        <w:rPr>
          <w:sz w:val="28"/>
          <w:szCs w:val="28"/>
        </w:rPr>
        <w:t>овинская СОШ»;</w:t>
      </w:r>
    </w:p>
    <w:p w:rsidR="00483E24" w:rsidRPr="00311A0E" w:rsidRDefault="00483E24" w:rsidP="00311A0E">
      <w:pPr>
        <w:ind w:right="193" w:firstLine="709"/>
        <w:jc w:val="both"/>
        <w:rPr>
          <w:sz w:val="28"/>
          <w:szCs w:val="28"/>
        </w:rPr>
      </w:pPr>
      <w:r w:rsidRPr="00311A0E">
        <w:rPr>
          <w:sz w:val="28"/>
          <w:szCs w:val="28"/>
        </w:rPr>
        <w:t xml:space="preserve">- Положение об организации питания </w:t>
      </w:r>
      <w:proofErr w:type="gramStart"/>
      <w:r w:rsidRPr="00311A0E">
        <w:rPr>
          <w:sz w:val="28"/>
          <w:szCs w:val="28"/>
        </w:rPr>
        <w:t>обучающихся</w:t>
      </w:r>
      <w:proofErr w:type="gramEnd"/>
      <w:r w:rsidRPr="00311A0E">
        <w:rPr>
          <w:sz w:val="28"/>
          <w:szCs w:val="28"/>
        </w:rPr>
        <w:t>;</w:t>
      </w:r>
    </w:p>
    <w:p w:rsidR="00483E24" w:rsidRPr="00311A0E" w:rsidRDefault="00483E24" w:rsidP="00311A0E">
      <w:pPr>
        <w:ind w:right="193" w:firstLine="709"/>
        <w:jc w:val="both"/>
        <w:rPr>
          <w:sz w:val="28"/>
          <w:szCs w:val="28"/>
          <w:u w:val="single"/>
        </w:rPr>
      </w:pPr>
      <w:r w:rsidRPr="00311A0E">
        <w:rPr>
          <w:sz w:val="28"/>
          <w:szCs w:val="28"/>
        </w:rPr>
        <w:t xml:space="preserve">- Положение о </w:t>
      </w:r>
      <w:proofErr w:type="spellStart"/>
      <w:r w:rsidRPr="00311A0E">
        <w:rPr>
          <w:sz w:val="28"/>
          <w:szCs w:val="28"/>
        </w:rPr>
        <w:t>бракеражной</w:t>
      </w:r>
      <w:proofErr w:type="spellEnd"/>
      <w:r w:rsidRPr="00311A0E">
        <w:rPr>
          <w:sz w:val="28"/>
          <w:szCs w:val="28"/>
        </w:rPr>
        <w:t xml:space="preserve"> комиссии</w:t>
      </w:r>
      <w:proofErr w:type="gramStart"/>
      <w:r w:rsidRPr="00311A0E">
        <w:rPr>
          <w:sz w:val="28"/>
          <w:szCs w:val="28"/>
        </w:rPr>
        <w:t xml:space="preserve">.;   </w:t>
      </w:r>
      <w:proofErr w:type="gramEnd"/>
    </w:p>
    <w:p w:rsidR="00483E24" w:rsidRPr="00311A0E" w:rsidRDefault="00483E24" w:rsidP="00311A0E">
      <w:pPr>
        <w:ind w:right="193" w:firstLine="709"/>
        <w:jc w:val="both"/>
        <w:rPr>
          <w:sz w:val="28"/>
          <w:szCs w:val="28"/>
        </w:rPr>
      </w:pPr>
      <w:r w:rsidRPr="00311A0E">
        <w:rPr>
          <w:sz w:val="28"/>
          <w:szCs w:val="28"/>
        </w:rPr>
        <w:t xml:space="preserve">- Приказ об организации питания; </w:t>
      </w:r>
    </w:p>
    <w:p w:rsidR="00483E24" w:rsidRPr="00311A0E" w:rsidRDefault="00483E24" w:rsidP="00311A0E">
      <w:pPr>
        <w:ind w:right="193" w:firstLine="709"/>
        <w:jc w:val="both"/>
        <w:rPr>
          <w:sz w:val="28"/>
          <w:szCs w:val="28"/>
        </w:rPr>
      </w:pPr>
      <w:r w:rsidRPr="00311A0E">
        <w:rPr>
          <w:sz w:val="28"/>
          <w:szCs w:val="28"/>
        </w:rPr>
        <w:t xml:space="preserve">- Приказ  об утверждении списка </w:t>
      </w:r>
      <w:proofErr w:type="gramStart"/>
      <w:r w:rsidRPr="00311A0E">
        <w:rPr>
          <w:sz w:val="28"/>
          <w:szCs w:val="28"/>
        </w:rPr>
        <w:t>обучающихся</w:t>
      </w:r>
      <w:proofErr w:type="gramEnd"/>
      <w:r w:rsidRPr="00311A0E">
        <w:rPr>
          <w:sz w:val="28"/>
          <w:szCs w:val="28"/>
        </w:rPr>
        <w:t>, получающих льготное питание;</w:t>
      </w:r>
    </w:p>
    <w:p w:rsidR="00483E24" w:rsidRPr="00311A0E" w:rsidRDefault="00483E24" w:rsidP="00311A0E">
      <w:pPr>
        <w:ind w:right="193" w:firstLine="709"/>
        <w:jc w:val="both"/>
        <w:rPr>
          <w:sz w:val="28"/>
          <w:szCs w:val="28"/>
        </w:rPr>
      </w:pPr>
      <w:r w:rsidRPr="00311A0E">
        <w:rPr>
          <w:sz w:val="28"/>
          <w:szCs w:val="28"/>
        </w:rPr>
        <w:t xml:space="preserve">- Приказ об организации работы комиссии по контролю за организацией и качеством питания </w:t>
      </w:r>
      <w:proofErr w:type="gramStart"/>
      <w:r w:rsidRPr="00311A0E">
        <w:rPr>
          <w:sz w:val="28"/>
          <w:szCs w:val="28"/>
        </w:rPr>
        <w:t>обучающихся</w:t>
      </w:r>
      <w:proofErr w:type="gramEnd"/>
      <w:r w:rsidRPr="00311A0E">
        <w:rPr>
          <w:sz w:val="28"/>
          <w:szCs w:val="28"/>
        </w:rPr>
        <w:t>.</w:t>
      </w:r>
    </w:p>
    <w:p w:rsidR="00483E24" w:rsidRPr="0000629C" w:rsidRDefault="00483E24" w:rsidP="0000629C">
      <w:pPr>
        <w:ind w:firstLine="709"/>
        <w:jc w:val="both"/>
        <w:rPr>
          <w:sz w:val="28"/>
          <w:szCs w:val="28"/>
        </w:rPr>
      </w:pPr>
      <w:r w:rsidRPr="00311A0E">
        <w:rPr>
          <w:sz w:val="28"/>
          <w:szCs w:val="28"/>
        </w:rPr>
        <w:t>Горячее питание в МБОУ</w:t>
      </w:r>
      <w:proofErr w:type="gramStart"/>
      <w:r w:rsidRPr="00311A0E">
        <w:rPr>
          <w:sz w:val="28"/>
          <w:szCs w:val="28"/>
        </w:rPr>
        <w:t>«Н</w:t>
      </w:r>
      <w:proofErr w:type="gramEnd"/>
      <w:r w:rsidRPr="00311A0E">
        <w:rPr>
          <w:sz w:val="28"/>
          <w:szCs w:val="28"/>
        </w:rPr>
        <w:t xml:space="preserve">овинская СОШ» осуществляется в столовой, в которой имеется все необходимое технологическое оборудование в соответствии с санитарно-эпидемиологическими требованиями к организациям общественного питания, изготовлению и </w:t>
      </w:r>
      <w:proofErr w:type="spellStart"/>
      <w:r w:rsidRPr="00311A0E">
        <w:rPr>
          <w:sz w:val="28"/>
          <w:szCs w:val="28"/>
        </w:rPr>
        <w:t>оборотоспособности</w:t>
      </w:r>
      <w:proofErr w:type="spellEnd"/>
      <w:r w:rsidRPr="00311A0E">
        <w:rPr>
          <w:sz w:val="28"/>
          <w:szCs w:val="28"/>
        </w:rPr>
        <w:t xml:space="preserve"> в них продуктов и продовольственного сырья СП2.3.6.1077-01. Площадь обеденного зала составляет 153 квадратных метров и рассчитана на 640 посадочных мест.</w:t>
      </w:r>
    </w:p>
    <w:p w:rsidR="00483E24" w:rsidRPr="00311A0E" w:rsidRDefault="00483E24" w:rsidP="00311A0E">
      <w:pPr>
        <w:ind w:firstLine="709"/>
        <w:jc w:val="both"/>
        <w:rPr>
          <w:sz w:val="28"/>
          <w:szCs w:val="28"/>
        </w:rPr>
      </w:pPr>
      <w:r w:rsidRPr="00311A0E">
        <w:rPr>
          <w:sz w:val="28"/>
          <w:szCs w:val="28"/>
        </w:rPr>
        <w:t xml:space="preserve">В настоящее время  организация питания осуществляется по договору с </w:t>
      </w:r>
      <w:r w:rsidRPr="00CD07E7">
        <w:rPr>
          <w:sz w:val="28"/>
          <w:szCs w:val="28"/>
        </w:rPr>
        <w:t>ИП «Меркулова Н.</w:t>
      </w:r>
      <w:r w:rsidR="00A87AD1" w:rsidRPr="00CD07E7">
        <w:rPr>
          <w:sz w:val="28"/>
          <w:szCs w:val="28"/>
        </w:rPr>
        <w:t>Е</w:t>
      </w:r>
      <w:r w:rsidRPr="00CD07E7">
        <w:rPr>
          <w:sz w:val="28"/>
          <w:szCs w:val="28"/>
        </w:rPr>
        <w:t>».</w:t>
      </w:r>
      <w:r w:rsidRPr="00311A0E">
        <w:rPr>
          <w:sz w:val="28"/>
          <w:szCs w:val="28"/>
        </w:rPr>
        <w:t xml:space="preserve"> </w:t>
      </w:r>
      <w:r w:rsidRPr="00311A0E">
        <w:rPr>
          <w:color w:val="000000"/>
          <w:sz w:val="28"/>
          <w:szCs w:val="28"/>
        </w:rPr>
        <w:t>Договора заключается ежеквартально, что дает школе возможность чаще корректировать число учащихся, нуждающихся в льготном питании</w:t>
      </w:r>
      <w:r w:rsidRPr="00311A0E">
        <w:rPr>
          <w:sz w:val="28"/>
          <w:szCs w:val="28"/>
        </w:rPr>
        <w:t>.</w:t>
      </w:r>
    </w:p>
    <w:p w:rsidR="00483E24" w:rsidRPr="00311A0E" w:rsidRDefault="00483E24" w:rsidP="00311A0E">
      <w:pPr>
        <w:ind w:firstLine="709"/>
        <w:jc w:val="both"/>
        <w:rPr>
          <w:sz w:val="28"/>
          <w:szCs w:val="28"/>
        </w:rPr>
      </w:pPr>
      <w:proofErr w:type="gramStart"/>
      <w:r w:rsidRPr="00311A0E">
        <w:rPr>
          <w:sz w:val="28"/>
          <w:szCs w:val="28"/>
        </w:rPr>
        <w:t xml:space="preserve">Ежегодно разрабатывается примерное 10-дневное меню,  соответствующее  возрастным и физиологическим потребностям,  в соответствии с </w:t>
      </w:r>
      <w:proofErr w:type="spellStart"/>
      <w:r w:rsidRPr="00311A0E">
        <w:rPr>
          <w:sz w:val="28"/>
          <w:szCs w:val="28"/>
        </w:rPr>
        <w:t>СанПиН</w:t>
      </w:r>
      <w:proofErr w:type="spellEnd"/>
      <w:r w:rsidRPr="00311A0E">
        <w:rPr>
          <w:sz w:val="28"/>
          <w:szCs w:val="28"/>
        </w:rPr>
        <w:t xml:space="preserve"> 2.4.5.2409-08 «Санитарно-эпидемиологические требования к организации питания обучающихся в образовательных учреждениях начального, среднего и профессионального образования».</w:t>
      </w:r>
      <w:proofErr w:type="gramEnd"/>
      <w:r w:rsidRPr="00311A0E">
        <w:rPr>
          <w:sz w:val="28"/>
          <w:szCs w:val="28"/>
        </w:rPr>
        <w:t xml:space="preserve"> Меню согласовывается с территориальным отделом Управления Роспотребнадзора Московской области. </w:t>
      </w:r>
    </w:p>
    <w:p w:rsidR="00483E24" w:rsidRPr="00311A0E" w:rsidRDefault="00483E24" w:rsidP="00311A0E">
      <w:pPr>
        <w:ind w:firstLine="709"/>
        <w:jc w:val="both"/>
        <w:rPr>
          <w:sz w:val="28"/>
          <w:szCs w:val="28"/>
        </w:rPr>
      </w:pPr>
      <w:r w:rsidRPr="00311A0E">
        <w:rPr>
          <w:sz w:val="28"/>
          <w:szCs w:val="28"/>
        </w:rPr>
        <w:t xml:space="preserve">Руководитель образовательного учреждения является ответственным лицом за организацию и полноту охвата </w:t>
      </w:r>
      <w:proofErr w:type="gramStart"/>
      <w:r w:rsidRPr="00311A0E">
        <w:rPr>
          <w:sz w:val="28"/>
          <w:szCs w:val="28"/>
        </w:rPr>
        <w:t>обучающихся</w:t>
      </w:r>
      <w:proofErr w:type="gramEnd"/>
      <w:r w:rsidRPr="00311A0E">
        <w:rPr>
          <w:sz w:val="28"/>
          <w:szCs w:val="28"/>
        </w:rPr>
        <w:t xml:space="preserve"> горячим питанием.</w:t>
      </w:r>
    </w:p>
    <w:p w:rsidR="00483E24" w:rsidRPr="00311A0E" w:rsidRDefault="00483E24" w:rsidP="00311A0E">
      <w:pPr>
        <w:ind w:firstLine="709"/>
        <w:jc w:val="both"/>
        <w:rPr>
          <w:sz w:val="28"/>
          <w:szCs w:val="28"/>
        </w:rPr>
      </w:pPr>
      <w:r w:rsidRPr="00311A0E">
        <w:rPr>
          <w:sz w:val="28"/>
          <w:szCs w:val="28"/>
        </w:rPr>
        <w:t xml:space="preserve">Приказом директора школы из числа педагогических работников назначается лицо, ответственное за организацию питания на текущий учебный год. Питание учащихся организуется на бесплатной основе (за счет бюджетных средств) и за счет средств родителей (законных представителей). Столовая школы осуществляет производственную деятельность в режиме работы, соответствующем режиму работы образовательного учреждения. Отпуск горячего питания обучающимся организуется по классам (группам) на переменах, в соответствии с режимом учебных занятий. </w:t>
      </w:r>
    </w:p>
    <w:p w:rsidR="00483E24" w:rsidRPr="00311A0E" w:rsidRDefault="00483E24" w:rsidP="00311A0E">
      <w:pPr>
        <w:ind w:firstLine="709"/>
        <w:jc w:val="both"/>
        <w:rPr>
          <w:sz w:val="28"/>
          <w:szCs w:val="28"/>
        </w:rPr>
      </w:pPr>
      <w:r w:rsidRPr="00311A0E">
        <w:rPr>
          <w:sz w:val="28"/>
          <w:szCs w:val="28"/>
        </w:rPr>
        <w:t>Учитель, проводивший урок перед приемом пищи обеспечивает сопровождение учащихся в помещение столовой. Сопровождающие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w:t>
      </w:r>
    </w:p>
    <w:p w:rsidR="00483E24" w:rsidRPr="00311A0E" w:rsidRDefault="00483E24" w:rsidP="00311A0E">
      <w:pPr>
        <w:ind w:firstLine="709"/>
        <w:jc w:val="both"/>
        <w:rPr>
          <w:sz w:val="28"/>
          <w:szCs w:val="28"/>
        </w:rPr>
      </w:pPr>
      <w:r w:rsidRPr="00311A0E">
        <w:rPr>
          <w:sz w:val="28"/>
          <w:szCs w:val="28"/>
        </w:rPr>
        <w:lastRenderedPageBreak/>
        <w:t>Денежные средства для организации льготного питания формируются из средств областного бюджета в соответствии с Законом Московской области от 19.01.2005 г. № 24/2005-ОЗ «О частичной компенсации стоимости питания отдельным категориям обучающихся в образовательных учреждениях Московской области», а также из средств бюджета Орехово-Зуевского муниципального района.</w:t>
      </w:r>
    </w:p>
    <w:p w:rsidR="00483E24" w:rsidRPr="00311A0E" w:rsidRDefault="00483E24" w:rsidP="00311A0E">
      <w:pPr>
        <w:ind w:firstLine="709"/>
        <w:jc w:val="both"/>
        <w:rPr>
          <w:sz w:val="28"/>
          <w:szCs w:val="28"/>
        </w:rPr>
      </w:pPr>
      <w:r w:rsidRPr="00311A0E">
        <w:rPr>
          <w:sz w:val="28"/>
          <w:szCs w:val="28"/>
        </w:rPr>
        <w:t xml:space="preserve">В школе создана база данных учащихся  льготных категорий. Списки льготников формируются в соответствии с необходимым пакетом  документов и утверждаются на Управляющем Совете и родительском комитете школы ежеквартально. </w:t>
      </w:r>
    </w:p>
    <w:p w:rsidR="00483E24" w:rsidRPr="00311A0E" w:rsidRDefault="00483E24" w:rsidP="00311A0E">
      <w:pPr>
        <w:ind w:firstLine="709"/>
        <w:jc w:val="both"/>
        <w:rPr>
          <w:sz w:val="28"/>
          <w:szCs w:val="28"/>
        </w:rPr>
      </w:pPr>
      <w:r w:rsidRPr="00311A0E">
        <w:rPr>
          <w:sz w:val="28"/>
          <w:szCs w:val="28"/>
        </w:rPr>
        <w:t>Общеобразовательное учреждение  обеспечивает организацию горячего питания обучающихся за счет средств родителей (законных представителей), проводит среди родителей разъяснительную и организационную работу по пропаганде гигиенических основ питания и основ здорового и полноценного питания детей.</w:t>
      </w:r>
    </w:p>
    <w:p w:rsidR="00483E24" w:rsidRPr="00311A0E" w:rsidRDefault="00483E24" w:rsidP="00311A0E">
      <w:pPr>
        <w:ind w:firstLine="709"/>
        <w:jc w:val="both"/>
        <w:rPr>
          <w:sz w:val="28"/>
          <w:szCs w:val="28"/>
        </w:rPr>
      </w:pPr>
    </w:p>
    <w:p w:rsidR="00483E24" w:rsidRPr="00311A0E" w:rsidRDefault="00483E24" w:rsidP="00311A0E">
      <w:pPr>
        <w:ind w:firstLine="709"/>
        <w:jc w:val="both"/>
        <w:rPr>
          <w:b/>
          <w:bCs/>
          <w:sz w:val="28"/>
          <w:szCs w:val="28"/>
        </w:rPr>
      </w:pPr>
      <w:r w:rsidRPr="00311A0E">
        <w:rPr>
          <w:b/>
          <w:bCs/>
          <w:sz w:val="28"/>
          <w:szCs w:val="28"/>
        </w:rPr>
        <w:t>Система организации питания в школе ставит перед собой следующие задачи:</w:t>
      </w:r>
    </w:p>
    <w:p w:rsidR="00483E24" w:rsidRPr="00311A0E" w:rsidRDefault="00483E24" w:rsidP="00311A0E">
      <w:pPr>
        <w:ind w:firstLine="709"/>
        <w:rPr>
          <w:sz w:val="28"/>
          <w:szCs w:val="28"/>
        </w:rPr>
      </w:pPr>
      <w:r w:rsidRPr="00311A0E">
        <w:rPr>
          <w:sz w:val="28"/>
          <w:szCs w:val="28"/>
        </w:rPr>
        <w:t>- обеспечить учащимся полноценное горячее питание;</w:t>
      </w:r>
      <w:r w:rsidRPr="00311A0E">
        <w:rPr>
          <w:sz w:val="28"/>
          <w:szCs w:val="28"/>
        </w:rPr>
        <w:br/>
        <w:t>-  прививать учащимся навыки здорового образа жизни;</w:t>
      </w:r>
    </w:p>
    <w:p w:rsidR="00483E24" w:rsidRPr="00311A0E" w:rsidRDefault="00483E24" w:rsidP="00311A0E">
      <w:pPr>
        <w:ind w:firstLine="709"/>
        <w:jc w:val="both"/>
        <w:rPr>
          <w:sz w:val="28"/>
          <w:szCs w:val="28"/>
        </w:rPr>
      </w:pPr>
      <w:r w:rsidRPr="00311A0E">
        <w:rPr>
          <w:sz w:val="28"/>
          <w:szCs w:val="28"/>
        </w:rPr>
        <w:t>- развивать здоровые привычки и формировать потребность в здоровом образе жизни;</w:t>
      </w:r>
    </w:p>
    <w:p w:rsidR="00483E24" w:rsidRPr="00311A0E" w:rsidRDefault="00483E24" w:rsidP="00311A0E">
      <w:pPr>
        <w:ind w:firstLine="709"/>
        <w:jc w:val="both"/>
        <w:rPr>
          <w:sz w:val="28"/>
          <w:szCs w:val="28"/>
        </w:rPr>
      </w:pPr>
      <w:r w:rsidRPr="00311A0E">
        <w:rPr>
          <w:sz w:val="28"/>
          <w:szCs w:val="28"/>
        </w:rPr>
        <w:t>- формировать культуру питания и навыки самообслуживания;</w:t>
      </w:r>
    </w:p>
    <w:p w:rsidR="00483E24" w:rsidRPr="00311A0E" w:rsidRDefault="00483E24" w:rsidP="00311A0E">
      <w:pPr>
        <w:ind w:firstLine="709"/>
        <w:jc w:val="both"/>
        <w:rPr>
          <w:sz w:val="28"/>
          <w:szCs w:val="28"/>
        </w:rPr>
      </w:pPr>
      <w:r w:rsidRPr="00311A0E">
        <w:rPr>
          <w:sz w:val="28"/>
          <w:szCs w:val="28"/>
        </w:rPr>
        <w:t>- расширение охвата горячим питанием учащихся учреждения;</w:t>
      </w:r>
    </w:p>
    <w:p w:rsidR="00483E24" w:rsidRPr="00311A0E" w:rsidRDefault="00483E24" w:rsidP="00311A0E">
      <w:pPr>
        <w:ind w:firstLine="709"/>
        <w:jc w:val="both"/>
        <w:rPr>
          <w:sz w:val="28"/>
          <w:szCs w:val="28"/>
        </w:rPr>
      </w:pPr>
      <w:r w:rsidRPr="00311A0E">
        <w:rPr>
          <w:sz w:val="28"/>
          <w:szCs w:val="28"/>
        </w:rPr>
        <w:t>- развитие и  укрепление материально-технической базы школьной столовой;</w:t>
      </w:r>
    </w:p>
    <w:p w:rsidR="00483E24" w:rsidRPr="00311A0E" w:rsidRDefault="00483E24" w:rsidP="00311A0E">
      <w:pPr>
        <w:ind w:firstLine="709"/>
        <w:jc w:val="both"/>
        <w:rPr>
          <w:sz w:val="28"/>
          <w:szCs w:val="28"/>
        </w:rPr>
      </w:pPr>
      <w:r w:rsidRPr="00311A0E">
        <w:rPr>
          <w:sz w:val="28"/>
          <w:szCs w:val="28"/>
        </w:rPr>
        <w:t xml:space="preserve">- приоритетное, планомерное финансирование школьного питания и организация </w:t>
      </w:r>
      <w:proofErr w:type="gramStart"/>
      <w:r w:rsidRPr="00311A0E">
        <w:rPr>
          <w:sz w:val="28"/>
          <w:szCs w:val="28"/>
        </w:rPr>
        <w:t>контроля за</w:t>
      </w:r>
      <w:proofErr w:type="gramEnd"/>
      <w:r w:rsidRPr="00311A0E">
        <w:rPr>
          <w:sz w:val="28"/>
          <w:szCs w:val="28"/>
        </w:rPr>
        <w:t xml:space="preserve"> поступлением и использованием бюджетных средств;</w:t>
      </w:r>
    </w:p>
    <w:p w:rsidR="00483E24" w:rsidRPr="00311A0E" w:rsidRDefault="00483E24" w:rsidP="00311A0E">
      <w:pPr>
        <w:ind w:firstLine="709"/>
        <w:jc w:val="both"/>
        <w:rPr>
          <w:sz w:val="28"/>
          <w:szCs w:val="28"/>
        </w:rPr>
      </w:pPr>
      <w:r w:rsidRPr="00311A0E">
        <w:rPr>
          <w:sz w:val="28"/>
          <w:szCs w:val="28"/>
        </w:rPr>
        <w:t>- совершенствование системы контроля качества и безопасности питания учащихся;</w:t>
      </w:r>
    </w:p>
    <w:p w:rsidR="00483E24" w:rsidRPr="00311A0E" w:rsidRDefault="00483E24" w:rsidP="00311A0E">
      <w:pPr>
        <w:ind w:firstLine="709"/>
        <w:jc w:val="both"/>
        <w:rPr>
          <w:sz w:val="28"/>
          <w:szCs w:val="28"/>
        </w:rPr>
      </w:pPr>
      <w:r w:rsidRPr="00311A0E">
        <w:rPr>
          <w:sz w:val="28"/>
          <w:szCs w:val="28"/>
        </w:rPr>
        <w:t>- обучение кадров работников пищеблока современным формам работы;</w:t>
      </w:r>
    </w:p>
    <w:p w:rsidR="00483E24" w:rsidRPr="00311A0E" w:rsidRDefault="00483E24" w:rsidP="00311A0E">
      <w:pPr>
        <w:ind w:firstLine="709"/>
        <w:jc w:val="both"/>
        <w:rPr>
          <w:sz w:val="28"/>
          <w:szCs w:val="28"/>
        </w:rPr>
      </w:pPr>
      <w:r w:rsidRPr="00311A0E">
        <w:rPr>
          <w:sz w:val="28"/>
          <w:szCs w:val="28"/>
        </w:rPr>
        <w:t>- обеспечение соответствия питания учащихся  установленным требованиям и нормам;</w:t>
      </w:r>
    </w:p>
    <w:p w:rsidR="00483E24" w:rsidRPr="00311A0E" w:rsidRDefault="00483E24" w:rsidP="00311A0E">
      <w:pPr>
        <w:ind w:firstLine="709"/>
        <w:jc w:val="both"/>
        <w:rPr>
          <w:sz w:val="28"/>
          <w:szCs w:val="28"/>
        </w:rPr>
      </w:pPr>
      <w:r w:rsidRPr="00311A0E">
        <w:rPr>
          <w:sz w:val="28"/>
          <w:szCs w:val="28"/>
        </w:rPr>
        <w:t>-обеспечение учащихся оптимальным питанием, соответствующим возрастным и физиологическим потребностям детей и подростков в пищевых веществах и энергии.</w:t>
      </w:r>
    </w:p>
    <w:p w:rsidR="00483E24" w:rsidRPr="00311A0E" w:rsidRDefault="00483E24" w:rsidP="00311A0E">
      <w:pPr>
        <w:ind w:firstLine="709"/>
        <w:jc w:val="both"/>
        <w:rPr>
          <w:sz w:val="28"/>
          <w:szCs w:val="28"/>
        </w:rPr>
      </w:pPr>
    </w:p>
    <w:p w:rsidR="00483E24" w:rsidRPr="00311A0E" w:rsidRDefault="00483E24" w:rsidP="00311A0E">
      <w:pPr>
        <w:ind w:firstLine="709"/>
        <w:jc w:val="both"/>
        <w:rPr>
          <w:b/>
          <w:sz w:val="28"/>
          <w:szCs w:val="28"/>
        </w:rPr>
      </w:pPr>
      <w:r w:rsidRPr="00311A0E">
        <w:rPr>
          <w:b/>
          <w:sz w:val="28"/>
          <w:szCs w:val="28"/>
        </w:rPr>
        <w:t>Для решения этих задач ведется работа по следующим направлениям:</w:t>
      </w:r>
    </w:p>
    <w:p w:rsidR="00483E24" w:rsidRPr="00311A0E" w:rsidRDefault="00483E24" w:rsidP="00311A0E">
      <w:pPr>
        <w:ind w:firstLine="709"/>
        <w:jc w:val="both"/>
        <w:rPr>
          <w:sz w:val="28"/>
          <w:szCs w:val="28"/>
        </w:rPr>
      </w:pPr>
      <w:r w:rsidRPr="00311A0E">
        <w:rPr>
          <w:b/>
          <w:sz w:val="28"/>
          <w:szCs w:val="28"/>
        </w:rPr>
        <w:t>1</w:t>
      </w:r>
      <w:r w:rsidRPr="00311A0E">
        <w:rPr>
          <w:sz w:val="28"/>
          <w:szCs w:val="28"/>
        </w:rPr>
        <w:t>. Разработана программа производственного контроля организации горячего питания в школе, целью которой является создание условий, способствующих укреплению здоровья, формированию навыков правильного питания, поиск новых форм обслуживания детей, увеличение охвата учащихся горячим питанием.</w:t>
      </w:r>
    </w:p>
    <w:p w:rsidR="00483E24" w:rsidRPr="00311A0E" w:rsidRDefault="00483E24" w:rsidP="00311A0E">
      <w:pPr>
        <w:ind w:firstLine="709"/>
        <w:jc w:val="both"/>
        <w:rPr>
          <w:sz w:val="28"/>
          <w:szCs w:val="28"/>
        </w:rPr>
      </w:pPr>
      <w:r w:rsidRPr="00311A0E">
        <w:rPr>
          <w:b/>
          <w:sz w:val="28"/>
          <w:szCs w:val="28"/>
        </w:rPr>
        <w:t>2.</w:t>
      </w:r>
      <w:r w:rsidRPr="00311A0E">
        <w:rPr>
          <w:sz w:val="28"/>
          <w:szCs w:val="28"/>
        </w:rPr>
        <w:t xml:space="preserve"> Организация питания учащихся через комбинат школьного питания на основе внедрения новых технологий;</w:t>
      </w:r>
    </w:p>
    <w:p w:rsidR="00483E24" w:rsidRPr="00311A0E" w:rsidRDefault="00483E24" w:rsidP="00311A0E">
      <w:pPr>
        <w:ind w:firstLine="709"/>
        <w:rPr>
          <w:sz w:val="28"/>
          <w:szCs w:val="28"/>
        </w:rPr>
      </w:pPr>
      <w:r w:rsidRPr="00311A0E">
        <w:rPr>
          <w:b/>
          <w:sz w:val="28"/>
          <w:szCs w:val="28"/>
        </w:rPr>
        <w:t>3.</w:t>
      </w:r>
      <w:r w:rsidRPr="00311A0E">
        <w:rPr>
          <w:sz w:val="28"/>
          <w:szCs w:val="28"/>
        </w:rPr>
        <w:t>Ведется организационно – аналитическая работа.</w:t>
      </w:r>
    </w:p>
    <w:p w:rsidR="00483E24" w:rsidRPr="00311A0E" w:rsidRDefault="00483E24" w:rsidP="00311A0E">
      <w:pPr>
        <w:ind w:firstLine="709"/>
        <w:jc w:val="both"/>
        <w:rPr>
          <w:sz w:val="28"/>
          <w:szCs w:val="28"/>
        </w:rPr>
      </w:pPr>
      <w:r w:rsidRPr="00311A0E">
        <w:rPr>
          <w:b/>
          <w:sz w:val="28"/>
          <w:szCs w:val="28"/>
        </w:rPr>
        <w:t>4</w:t>
      </w:r>
      <w:r w:rsidRPr="00311A0E">
        <w:rPr>
          <w:sz w:val="28"/>
          <w:szCs w:val="28"/>
        </w:rPr>
        <w:t xml:space="preserve">. Вопрос об организации питания рассматривается на совещаниях при директоре, совещаниях  классных руководителей, заседаниях ШУС. </w:t>
      </w:r>
    </w:p>
    <w:p w:rsidR="00483E24" w:rsidRPr="00311A0E" w:rsidRDefault="00483E24" w:rsidP="00311A0E">
      <w:pPr>
        <w:ind w:firstLine="709"/>
        <w:jc w:val="both"/>
        <w:rPr>
          <w:sz w:val="28"/>
          <w:szCs w:val="28"/>
        </w:rPr>
      </w:pPr>
      <w:r w:rsidRPr="00311A0E">
        <w:rPr>
          <w:b/>
          <w:sz w:val="28"/>
          <w:szCs w:val="28"/>
        </w:rPr>
        <w:t>5.</w:t>
      </w:r>
      <w:r w:rsidRPr="00311A0E">
        <w:rPr>
          <w:sz w:val="28"/>
          <w:szCs w:val="28"/>
        </w:rPr>
        <w:t xml:space="preserve"> Организована работа по укреплению материально – технической базы, улучшению санитарно-технического состояния столовой;</w:t>
      </w:r>
    </w:p>
    <w:p w:rsidR="00483E24" w:rsidRPr="00311A0E" w:rsidRDefault="00483E24" w:rsidP="00311A0E">
      <w:pPr>
        <w:ind w:firstLine="709"/>
        <w:jc w:val="both"/>
        <w:rPr>
          <w:sz w:val="28"/>
          <w:szCs w:val="28"/>
        </w:rPr>
      </w:pPr>
      <w:r w:rsidRPr="00311A0E">
        <w:rPr>
          <w:b/>
          <w:sz w:val="28"/>
          <w:szCs w:val="28"/>
        </w:rPr>
        <w:t>6.</w:t>
      </w:r>
      <w:r w:rsidRPr="00311A0E">
        <w:rPr>
          <w:sz w:val="28"/>
          <w:szCs w:val="28"/>
        </w:rPr>
        <w:t xml:space="preserve"> Улучшение технологий и условий приготовления пищи;</w:t>
      </w:r>
    </w:p>
    <w:p w:rsidR="00483E24" w:rsidRPr="00311A0E" w:rsidRDefault="00483E24" w:rsidP="00311A0E">
      <w:pPr>
        <w:ind w:firstLine="709"/>
        <w:jc w:val="both"/>
        <w:rPr>
          <w:sz w:val="28"/>
          <w:szCs w:val="28"/>
        </w:rPr>
      </w:pPr>
      <w:proofErr w:type="gramStart"/>
      <w:r w:rsidRPr="00311A0E">
        <w:rPr>
          <w:b/>
          <w:sz w:val="28"/>
          <w:szCs w:val="28"/>
        </w:rPr>
        <w:t>7.</w:t>
      </w:r>
      <w:r w:rsidRPr="00311A0E">
        <w:rPr>
          <w:sz w:val="28"/>
          <w:szCs w:val="28"/>
        </w:rPr>
        <w:t xml:space="preserve">Обеспечение неукоснительного выполнения </w:t>
      </w:r>
      <w:proofErr w:type="spellStart"/>
      <w:r w:rsidRPr="00311A0E">
        <w:rPr>
          <w:sz w:val="28"/>
          <w:szCs w:val="28"/>
        </w:rPr>
        <w:t>СанПиН</w:t>
      </w:r>
      <w:proofErr w:type="spellEnd"/>
      <w:r w:rsidRPr="00311A0E">
        <w:rPr>
          <w:sz w:val="28"/>
          <w:szCs w:val="28"/>
        </w:rPr>
        <w:t xml:space="preserve"> 2.4.5.2409-08 «Санитарно-эпидемиологические требования к организации питания обучающихся в </w:t>
      </w:r>
      <w:r w:rsidRPr="00311A0E">
        <w:rPr>
          <w:sz w:val="28"/>
          <w:szCs w:val="28"/>
        </w:rPr>
        <w:lastRenderedPageBreak/>
        <w:t>образовательных учреждениях начального, среднего и профессионального образования»;</w:t>
      </w:r>
      <w:proofErr w:type="gramEnd"/>
    </w:p>
    <w:p w:rsidR="00483E24" w:rsidRPr="00311A0E" w:rsidRDefault="00483E24" w:rsidP="00311A0E">
      <w:pPr>
        <w:ind w:firstLine="709"/>
        <w:jc w:val="both"/>
        <w:rPr>
          <w:sz w:val="28"/>
          <w:szCs w:val="28"/>
        </w:rPr>
      </w:pPr>
      <w:r w:rsidRPr="00311A0E">
        <w:rPr>
          <w:sz w:val="28"/>
          <w:szCs w:val="28"/>
        </w:rPr>
        <w:t>Питание организованно согласно  10-ти дневному меню, согласованному с территориальным отделом Роспотребнадзора в городах Орехово-Зуево, Электрогорск, Орехово-Зуевском, Павлово-Посадском районах.</w:t>
      </w:r>
    </w:p>
    <w:p w:rsidR="00483E24" w:rsidRPr="00311A0E" w:rsidRDefault="00483E24" w:rsidP="00311A0E">
      <w:pPr>
        <w:ind w:firstLine="709"/>
        <w:jc w:val="both"/>
        <w:rPr>
          <w:sz w:val="28"/>
          <w:szCs w:val="28"/>
        </w:rPr>
      </w:pPr>
      <w:r w:rsidRPr="00311A0E">
        <w:rPr>
          <w:b/>
          <w:sz w:val="28"/>
          <w:szCs w:val="28"/>
        </w:rPr>
        <w:t>8.</w:t>
      </w:r>
      <w:r w:rsidRPr="00311A0E">
        <w:rPr>
          <w:sz w:val="28"/>
          <w:szCs w:val="28"/>
        </w:rPr>
        <w:t>Работа с родителями, общественностью. Организация пропаганды среди учащихся и их родителей принципов рационального здорового питания, обучение учащихся, родителей, преподавательского состава основам рационального питания. Воспитание культуры питания у школьников (разработка и реализация программы оздоровительного воспитания школьников «Правильное питание» с целью формирования у школьников основ рационального питания);</w:t>
      </w:r>
    </w:p>
    <w:p w:rsidR="00483E24" w:rsidRPr="00311A0E" w:rsidRDefault="00483E24" w:rsidP="00311A0E">
      <w:pPr>
        <w:ind w:firstLine="709"/>
        <w:jc w:val="both"/>
        <w:rPr>
          <w:sz w:val="28"/>
          <w:szCs w:val="28"/>
        </w:rPr>
      </w:pPr>
      <w:r w:rsidRPr="00311A0E">
        <w:rPr>
          <w:b/>
          <w:sz w:val="28"/>
          <w:szCs w:val="28"/>
        </w:rPr>
        <w:t>9.</w:t>
      </w:r>
      <w:r w:rsidRPr="00311A0E">
        <w:rPr>
          <w:sz w:val="28"/>
          <w:szCs w:val="28"/>
        </w:rPr>
        <w:t xml:space="preserve">Осуществление ежедневного производственного контроля  качества и безопасности питания школьников; осуществляется ежедневный </w:t>
      </w:r>
      <w:proofErr w:type="gramStart"/>
      <w:r w:rsidRPr="00311A0E">
        <w:rPr>
          <w:sz w:val="28"/>
          <w:szCs w:val="28"/>
        </w:rPr>
        <w:t>контроль</w:t>
      </w:r>
      <w:r w:rsidR="00CD07E7">
        <w:rPr>
          <w:sz w:val="28"/>
          <w:szCs w:val="28"/>
        </w:rPr>
        <w:t xml:space="preserve"> </w:t>
      </w:r>
      <w:r w:rsidRPr="00311A0E">
        <w:rPr>
          <w:sz w:val="28"/>
          <w:szCs w:val="28"/>
        </w:rPr>
        <w:t>за</w:t>
      </w:r>
      <w:proofErr w:type="gramEnd"/>
      <w:r w:rsidRPr="00311A0E">
        <w:rPr>
          <w:sz w:val="28"/>
          <w:szCs w:val="28"/>
        </w:rPr>
        <w:t xml:space="preserve"> работой столовой администрацией школы, проводятся целевые тематические проверки.</w:t>
      </w:r>
    </w:p>
    <w:p w:rsidR="00483E24" w:rsidRPr="00311A0E" w:rsidRDefault="00483E24" w:rsidP="00311A0E">
      <w:pPr>
        <w:ind w:firstLine="709"/>
        <w:jc w:val="both"/>
        <w:rPr>
          <w:sz w:val="28"/>
          <w:szCs w:val="28"/>
        </w:rPr>
      </w:pPr>
      <w:r w:rsidRPr="00311A0E">
        <w:rPr>
          <w:b/>
          <w:sz w:val="28"/>
          <w:szCs w:val="28"/>
        </w:rPr>
        <w:t>10.</w:t>
      </w:r>
      <w:r w:rsidRPr="00311A0E">
        <w:rPr>
          <w:sz w:val="28"/>
          <w:szCs w:val="28"/>
        </w:rPr>
        <w:t>Увеличение охвата горячим питанием учащихся;</w:t>
      </w:r>
    </w:p>
    <w:p w:rsidR="00483E24" w:rsidRPr="00311A0E" w:rsidRDefault="00483E24" w:rsidP="00311A0E">
      <w:pPr>
        <w:ind w:firstLine="709"/>
        <w:jc w:val="both"/>
        <w:rPr>
          <w:b/>
          <w:sz w:val="28"/>
          <w:szCs w:val="28"/>
        </w:rPr>
      </w:pPr>
      <w:r w:rsidRPr="00311A0E">
        <w:rPr>
          <w:b/>
          <w:sz w:val="28"/>
          <w:szCs w:val="28"/>
        </w:rPr>
        <w:t>11.</w:t>
      </w:r>
      <w:r w:rsidRPr="00311A0E">
        <w:rPr>
          <w:sz w:val="28"/>
          <w:szCs w:val="28"/>
        </w:rPr>
        <w:t>Санитарно-гигиеническое и медицинское обеспечение школьного питания; осуществление мониторинга питания и физического развития школьников.</w:t>
      </w:r>
    </w:p>
    <w:p w:rsidR="00483E24" w:rsidRPr="00311A0E" w:rsidRDefault="00483E24" w:rsidP="00311A0E">
      <w:pPr>
        <w:ind w:firstLine="709"/>
        <w:jc w:val="both"/>
        <w:rPr>
          <w:b/>
          <w:sz w:val="28"/>
          <w:szCs w:val="28"/>
        </w:rPr>
      </w:pPr>
      <w:r w:rsidRPr="00311A0E">
        <w:rPr>
          <w:b/>
          <w:sz w:val="28"/>
          <w:szCs w:val="28"/>
        </w:rPr>
        <w:t xml:space="preserve">12. </w:t>
      </w:r>
      <w:r w:rsidRPr="00311A0E">
        <w:rPr>
          <w:sz w:val="28"/>
          <w:szCs w:val="28"/>
        </w:rPr>
        <w:t xml:space="preserve">Систематическое осуществление </w:t>
      </w:r>
      <w:proofErr w:type="spellStart"/>
      <w:r w:rsidRPr="00311A0E">
        <w:rPr>
          <w:sz w:val="28"/>
          <w:szCs w:val="28"/>
        </w:rPr>
        <w:t>бракеражной</w:t>
      </w:r>
      <w:proofErr w:type="spellEnd"/>
      <w:r w:rsidRPr="00311A0E">
        <w:rPr>
          <w:sz w:val="28"/>
          <w:szCs w:val="28"/>
        </w:rPr>
        <w:t xml:space="preserve"> комиссией </w:t>
      </w:r>
      <w:proofErr w:type="gramStart"/>
      <w:r w:rsidRPr="00311A0E">
        <w:rPr>
          <w:sz w:val="28"/>
          <w:szCs w:val="28"/>
        </w:rPr>
        <w:t>контроля за</w:t>
      </w:r>
      <w:proofErr w:type="gramEnd"/>
      <w:r w:rsidRPr="00311A0E">
        <w:rPr>
          <w:sz w:val="28"/>
          <w:szCs w:val="28"/>
        </w:rPr>
        <w:t xml:space="preserve"> соответствием получаемых продуктов детскому рациону и проведением бракеража сырой и готовой продукции. В школьной столовой  в наличии вся необходимая документация</w:t>
      </w:r>
      <w:r w:rsidRPr="00311A0E">
        <w:rPr>
          <w:b/>
          <w:sz w:val="28"/>
          <w:szCs w:val="28"/>
        </w:rPr>
        <w:t>:</w:t>
      </w:r>
    </w:p>
    <w:p w:rsidR="00483E24" w:rsidRPr="00311A0E" w:rsidRDefault="00483E24" w:rsidP="00311A0E">
      <w:pPr>
        <w:ind w:left="360" w:firstLine="709"/>
        <w:jc w:val="both"/>
        <w:rPr>
          <w:sz w:val="28"/>
          <w:szCs w:val="28"/>
        </w:rPr>
      </w:pPr>
      <w:r w:rsidRPr="00311A0E">
        <w:rPr>
          <w:sz w:val="28"/>
          <w:szCs w:val="28"/>
        </w:rPr>
        <w:t xml:space="preserve">-  </w:t>
      </w:r>
      <w:proofErr w:type="spellStart"/>
      <w:r w:rsidRPr="00311A0E">
        <w:rPr>
          <w:sz w:val="28"/>
          <w:szCs w:val="28"/>
        </w:rPr>
        <w:t>бракеражный</w:t>
      </w:r>
      <w:proofErr w:type="spellEnd"/>
      <w:r w:rsidRPr="00311A0E">
        <w:rPr>
          <w:sz w:val="28"/>
          <w:szCs w:val="28"/>
        </w:rPr>
        <w:t xml:space="preserve"> журнал готовой продукции</w:t>
      </w:r>
    </w:p>
    <w:p w:rsidR="00483E24" w:rsidRPr="00311A0E" w:rsidRDefault="00483E24" w:rsidP="00311A0E">
      <w:pPr>
        <w:ind w:left="360" w:firstLine="709"/>
        <w:jc w:val="both"/>
        <w:rPr>
          <w:sz w:val="28"/>
          <w:szCs w:val="28"/>
        </w:rPr>
      </w:pPr>
      <w:r w:rsidRPr="00311A0E">
        <w:rPr>
          <w:sz w:val="28"/>
          <w:szCs w:val="28"/>
        </w:rPr>
        <w:t xml:space="preserve">- журнал учета количества </w:t>
      </w:r>
      <w:proofErr w:type="gramStart"/>
      <w:r w:rsidRPr="00311A0E">
        <w:rPr>
          <w:sz w:val="28"/>
          <w:szCs w:val="28"/>
        </w:rPr>
        <w:t>питающихся</w:t>
      </w:r>
      <w:proofErr w:type="gramEnd"/>
    </w:p>
    <w:p w:rsidR="00483E24" w:rsidRPr="00311A0E" w:rsidRDefault="00483E24" w:rsidP="00311A0E">
      <w:pPr>
        <w:ind w:firstLine="709"/>
        <w:jc w:val="both"/>
        <w:rPr>
          <w:sz w:val="28"/>
          <w:szCs w:val="28"/>
        </w:rPr>
      </w:pPr>
      <w:r w:rsidRPr="00311A0E">
        <w:rPr>
          <w:sz w:val="28"/>
          <w:szCs w:val="28"/>
        </w:rPr>
        <w:t xml:space="preserve">     - </w:t>
      </w:r>
      <w:proofErr w:type="spellStart"/>
      <w:r w:rsidRPr="00311A0E">
        <w:rPr>
          <w:sz w:val="28"/>
          <w:szCs w:val="28"/>
        </w:rPr>
        <w:t>бракеражный</w:t>
      </w:r>
      <w:proofErr w:type="spellEnd"/>
      <w:r w:rsidRPr="00311A0E">
        <w:rPr>
          <w:sz w:val="28"/>
          <w:szCs w:val="28"/>
        </w:rPr>
        <w:t xml:space="preserve"> журнал скоропортящихся продуктов</w:t>
      </w:r>
    </w:p>
    <w:p w:rsidR="00483E24" w:rsidRPr="00311A0E" w:rsidRDefault="00483E24" w:rsidP="00311A0E">
      <w:pPr>
        <w:ind w:firstLine="709"/>
        <w:jc w:val="both"/>
        <w:rPr>
          <w:sz w:val="28"/>
          <w:szCs w:val="28"/>
        </w:rPr>
      </w:pPr>
      <w:r w:rsidRPr="00311A0E">
        <w:rPr>
          <w:sz w:val="28"/>
          <w:szCs w:val="28"/>
        </w:rPr>
        <w:t xml:space="preserve">     - журнал здоровья сотрудников</w:t>
      </w:r>
    </w:p>
    <w:p w:rsidR="00483E24" w:rsidRPr="00311A0E" w:rsidRDefault="00483E24" w:rsidP="00D32495">
      <w:pPr>
        <w:ind w:firstLine="709"/>
        <w:jc w:val="both"/>
        <w:rPr>
          <w:sz w:val="28"/>
          <w:szCs w:val="28"/>
        </w:rPr>
      </w:pPr>
      <w:r w:rsidRPr="00311A0E">
        <w:rPr>
          <w:sz w:val="28"/>
          <w:szCs w:val="28"/>
        </w:rPr>
        <w:t xml:space="preserve">     - журнал </w:t>
      </w:r>
      <w:proofErr w:type="spellStart"/>
      <w:r w:rsidRPr="00311A0E">
        <w:rPr>
          <w:sz w:val="28"/>
          <w:szCs w:val="28"/>
        </w:rPr>
        <w:t>скоропорящих</w:t>
      </w:r>
      <w:proofErr w:type="spellEnd"/>
      <w:r w:rsidRPr="00311A0E">
        <w:rPr>
          <w:sz w:val="28"/>
          <w:szCs w:val="28"/>
        </w:rPr>
        <w:t xml:space="preserve"> продуктов</w:t>
      </w:r>
    </w:p>
    <w:p w:rsidR="00483E24" w:rsidRPr="00311A0E" w:rsidRDefault="00483E24" w:rsidP="00311A0E">
      <w:pPr>
        <w:ind w:firstLine="709"/>
        <w:jc w:val="both"/>
        <w:rPr>
          <w:sz w:val="28"/>
          <w:szCs w:val="28"/>
        </w:rPr>
      </w:pPr>
      <w:r w:rsidRPr="00311A0E">
        <w:rPr>
          <w:b/>
          <w:sz w:val="28"/>
          <w:szCs w:val="28"/>
        </w:rPr>
        <w:t>Вышеизложенные мероприятия дали следующие результаты</w:t>
      </w:r>
      <w:r w:rsidRPr="00311A0E">
        <w:rPr>
          <w:sz w:val="28"/>
          <w:szCs w:val="28"/>
        </w:rPr>
        <w:t xml:space="preserve">: Достижение организации школьного питания в соответствии с требованиями </w:t>
      </w:r>
      <w:proofErr w:type="spellStart"/>
      <w:r w:rsidRPr="00311A0E">
        <w:rPr>
          <w:sz w:val="28"/>
          <w:szCs w:val="28"/>
        </w:rPr>
        <w:t>СанПиН</w:t>
      </w:r>
      <w:proofErr w:type="spellEnd"/>
      <w:r w:rsidRPr="00311A0E">
        <w:rPr>
          <w:sz w:val="28"/>
          <w:szCs w:val="28"/>
        </w:rPr>
        <w:t>;</w:t>
      </w:r>
    </w:p>
    <w:p w:rsidR="00483E24" w:rsidRPr="00311A0E" w:rsidRDefault="00483E24" w:rsidP="00311A0E">
      <w:pPr>
        <w:ind w:firstLine="709"/>
        <w:jc w:val="both"/>
        <w:rPr>
          <w:sz w:val="28"/>
          <w:szCs w:val="28"/>
        </w:rPr>
      </w:pPr>
      <w:r w:rsidRPr="00311A0E">
        <w:rPr>
          <w:sz w:val="28"/>
          <w:szCs w:val="28"/>
        </w:rPr>
        <w:t>- 100%-ное удовлетворение физиологических потребностей детей и подростков сбалансированным рационом питания;</w:t>
      </w:r>
    </w:p>
    <w:p w:rsidR="00483E24" w:rsidRPr="00311A0E" w:rsidRDefault="00483E24" w:rsidP="00311A0E">
      <w:pPr>
        <w:ind w:firstLine="709"/>
        <w:jc w:val="both"/>
        <w:rPr>
          <w:sz w:val="28"/>
          <w:szCs w:val="28"/>
        </w:rPr>
      </w:pPr>
      <w:r w:rsidRPr="00311A0E">
        <w:rPr>
          <w:sz w:val="28"/>
          <w:szCs w:val="28"/>
        </w:rPr>
        <w:t>-Сохранение здоровья учащихся, снижение заболеваемости детей и подростков;</w:t>
      </w:r>
    </w:p>
    <w:p w:rsidR="00483E24" w:rsidRPr="00311A0E" w:rsidRDefault="00483E24" w:rsidP="00311A0E">
      <w:pPr>
        <w:ind w:firstLine="709"/>
        <w:jc w:val="both"/>
        <w:rPr>
          <w:sz w:val="28"/>
          <w:szCs w:val="28"/>
        </w:rPr>
      </w:pPr>
      <w:r w:rsidRPr="00311A0E">
        <w:rPr>
          <w:sz w:val="28"/>
          <w:szCs w:val="28"/>
        </w:rPr>
        <w:t xml:space="preserve">- Увеличение охвата школьников горячим питанием </w:t>
      </w:r>
      <w:r w:rsidRPr="00CD07E7">
        <w:rPr>
          <w:sz w:val="28"/>
          <w:szCs w:val="28"/>
        </w:rPr>
        <w:t xml:space="preserve">до </w:t>
      </w:r>
      <w:r w:rsidR="00302C6D" w:rsidRPr="00CD07E7">
        <w:rPr>
          <w:sz w:val="28"/>
          <w:szCs w:val="28"/>
        </w:rPr>
        <w:t>88</w:t>
      </w:r>
      <w:r w:rsidRPr="00CD07E7">
        <w:rPr>
          <w:sz w:val="28"/>
          <w:szCs w:val="28"/>
        </w:rPr>
        <w:t>%;</w:t>
      </w:r>
    </w:p>
    <w:p w:rsidR="00483E24" w:rsidRPr="00311A0E" w:rsidRDefault="00483E24" w:rsidP="00311A0E">
      <w:pPr>
        <w:ind w:firstLine="709"/>
        <w:jc w:val="both"/>
        <w:rPr>
          <w:sz w:val="28"/>
          <w:szCs w:val="28"/>
        </w:rPr>
      </w:pPr>
      <w:r w:rsidRPr="00311A0E">
        <w:rPr>
          <w:sz w:val="28"/>
          <w:szCs w:val="28"/>
        </w:rPr>
        <w:t xml:space="preserve">- Обеспечение бесплатным питанием </w:t>
      </w:r>
      <w:r w:rsidRPr="00CD07E7">
        <w:rPr>
          <w:sz w:val="28"/>
          <w:szCs w:val="28"/>
        </w:rPr>
        <w:t>100%</w:t>
      </w:r>
      <w:r w:rsidRPr="00311A0E">
        <w:rPr>
          <w:sz w:val="28"/>
          <w:szCs w:val="28"/>
        </w:rPr>
        <w:t xml:space="preserve"> детей из малообеспеченных, многодетных семей, опекаемых, инвалидов и </w:t>
      </w:r>
      <w:proofErr w:type="gramStart"/>
      <w:r w:rsidRPr="00311A0E">
        <w:rPr>
          <w:sz w:val="28"/>
          <w:szCs w:val="28"/>
        </w:rPr>
        <w:t>детей</w:t>
      </w:r>
      <w:proofErr w:type="gramEnd"/>
      <w:r w:rsidRPr="00311A0E">
        <w:rPr>
          <w:sz w:val="28"/>
          <w:szCs w:val="28"/>
        </w:rPr>
        <w:t xml:space="preserve"> оказавшихся в трудной жизненной ситуации;</w:t>
      </w:r>
    </w:p>
    <w:p w:rsidR="00483E24" w:rsidRPr="00311A0E" w:rsidRDefault="00483E24" w:rsidP="00311A0E">
      <w:pPr>
        <w:ind w:firstLine="709"/>
        <w:jc w:val="both"/>
        <w:rPr>
          <w:sz w:val="28"/>
          <w:szCs w:val="28"/>
        </w:rPr>
      </w:pPr>
      <w:r w:rsidRPr="00311A0E">
        <w:rPr>
          <w:sz w:val="28"/>
          <w:szCs w:val="28"/>
        </w:rPr>
        <w:t>- Повышение информированности населения по вопросам школьного питания;</w:t>
      </w:r>
    </w:p>
    <w:p w:rsidR="00483E24" w:rsidRPr="00311A0E" w:rsidRDefault="00483E24" w:rsidP="00311A0E">
      <w:pPr>
        <w:ind w:firstLine="709"/>
        <w:jc w:val="both"/>
        <w:rPr>
          <w:sz w:val="28"/>
          <w:szCs w:val="28"/>
        </w:rPr>
      </w:pPr>
      <w:r w:rsidRPr="00311A0E">
        <w:rPr>
          <w:sz w:val="28"/>
          <w:szCs w:val="28"/>
        </w:rPr>
        <w:t>- Улучшение качественного уровня организации школьного питания;</w:t>
      </w:r>
    </w:p>
    <w:p w:rsidR="00483E24" w:rsidRPr="00311A0E" w:rsidRDefault="00483E24" w:rsidP="00311A0E">
      <w:pPr>
        <w:ind w:firstLine="709"/>
        <w:jc w:val="both"/>
        <w:rPr>
          <w:sz w:val="28"/>
          <w:szCs w:val="28"/>
        </w:rPr>
      </w:pPr>
      <w:r w:rsidRPr="00311A0E">
        <w:rPr>
          <w:sz w:val="28"/>
          <w:szCs w:val="28"/>
        </w:rPr>
        <w:t>- Обеспечение доступности школьного питания для всех категорий населения;</w:t>
      </w:r>
    </w:p>
    <w:p w:rsidR="00483E24" w:rsidRPr="00311A0E" w:rsidRDefault="00483E24" w:rsidP="0000629C">
      <w:pPr>
        <w:ind w:firstLine="709"/>
        <w:jc w:val="both"/>
        <w:rPr>
          <w:sz w:val="28"/>
          <w:szCs w:val="28"/>
        </w:rPr>
      </w:pPr>
      <w:r w:rsidRPr="00311A0E">
        <w:rPr>
          <w:sz w:val="28"/>
          <w:szCs w:val="28"/>
        </w:rPr>
        <w:t xml:space="preserve">- Модернизация и укрепление материально-технической базы школьной столовой. </w:t>
      </w:r>
    </w:p>
    <w:p w:rsidR="00483E24" w:rsidRPr="00CD07E7" w:rsidRDefault="00483E24" w:rsidP="0000629C">
      <w:pPr>
        <w:ind w:firstLine="709"/>
        <w:jc w:val="both"/>
        <w:rPr>
          <w:sz w:val="28"/>
          <w:szCs w:val="28"/>
        </w:rPr>
      </w:pPr>
      <w:r w:rsidRPr="00CD07E7">
        <w:rPr>
          <w:sz w:val="28"/>
          <w:szCs w:val="28"/>
        </w:rPr>
        <w:t>В 201</w:t>
      </w:r>
      <w:r w:rsidR="00302C6D" w:rsidRPr="00CD07E7">
        <w:rPr>
          <w:sz w:val="28"/>
          <w:szCs w:val="28"/>
        </w:rPr>
        <w:t>2</w:t>
      </w:r>
      <w:r w:rsidRPr="00CD07E7">
        <w:rPr>
          <w:sz w:val="28"/>
          <w:szCs w:val="28"/>
        </w:rPr>
        <w:t>-201</w:t>
      </w:r>
      <w:r w:rsidR="00302C6D" w:rsidRPr="00CD07E7">
        <w:rPr>
          <w:sz w:val="28"/>
          <w:szCs w:val="28"/>
        </w:rPr>
        <w:t>3</w:t>
      </w:r>
      <w:r w:rsidRPr="00CD07E7">
        <w:rPr>
          <w:sz w:val="28"/>
          <w:szCs w:val="28"/>
        </w:rPr>
        <w:t xml:space="preserve"> учебном году общее количество </w:t>
      </w:r>
      <w:proofErr w:type="gramStart"/>
      <w:r w:rsidRPr="00CD07E7">
        <w:rPr>
          <w:sz w:val="28"/>
          <w:szCs w:val="28"/>
        </w:rPr>
        <w:t>учащихся, получаю</w:t>
      </w:r>
      <w:r w:rsidR="00A87AD1" w:rsidRPr="00CD07E7">
        <w:rPr>
          <w:sz w:val="28"/>
          <w:szCs w:val="28"/>
        </w:rPr>
        <w:t>щих горячее питание составило</w:t>
      </w:r>
      <w:proofErr w:type="gramEnd"/>
      <w:r w:rsidR="00A87AD1" w:rsidRPr="00CD07E7">
        <w:rPr>
          <w:sz w:val="28"/>
          <w:szCs w:val="28"/>
        </w:rPr>
        <w:t xml:space="preserve">  1</w:t>
      </w:r>
      <w:r w:rsidR="00302C6D" w:rsidRPr="00CD07E7">
        <w:rPr>
          <w:sz w:val="28"/>
          <w:szCs w:val="28"/>
        </w:rPr>
        <w:t>50</w:t>
      </w:r>
      <w:r w:rsidRPr="00CD07E7">
        <w:rPr>
          <w:sz w:val="28"/>
          <w:szCs w:val="28"/>
        </w:rPr>
        <w:t xml:space="preserve"> человека (</w:t>
      </w:r>
      <w:r w:rsidR="00302C6D" w:rsidRPr="00CD07E7">
        <w:rPr>
          <w:sz w:val="28"/>
          <w:szCs w:val="28"/>
        </w:rPr>
        <w:t>88</w:t>
      </w:r>
      <w:r w:rsidRPr="00CD07E7">
        <w:rPr>
          <w:sz w:val="28"/>
          <w:szCs w:val="28"/>
        </w:rPr>
        <w:t xml:space="preserve">%),  из них: </w:t>
      </w:r>
      <w:r w:rsidR="00302C6D" w:rsidRPr="00CD07E7">
        <w:rPr>
          <w:sz w:val="28"/>
          <w:szCs w:val="28"/>
        </w:rPr>
        <w:t>72</w:t>
      </w:r>
      <w:r w:rsidRPr="00CD07E7">
        <w:rPr>
          <w:sz w:val="28"/>
          <w:szCs w:val="28"/>
        </w:rPr>
        <w:t xml:space="preserve"> учащихся начальной школы (</w:t>
      </w:r>
      <w:r w:rsidR="00A87AD1" w:rsidRPr="00CD07E7">
        <w:rPr>
          <w:sz w:val="28"/>
          <w:szCs w:val="28"/>
        </w:rPr>
        <w:t>4</w:t>
      </w:r>
      <w:r w:rsidR="00302C6D" w:rsidRPr="00CD07E7">
        <w:rPr>
          <w:sz w:val="28"/>
          <w:szCs w:val="28"/>
        </w:rPr>
        <w:t>2</w:t>
      </w:r>
      <w:r w:rsidRPr="00CD07E7">
        <w:rPr>
          <w:sz w:val="28"/>
          <w:szCs w:val="28"/>
        </w:rPr>
        <w:t xml:space="preserve">%),  </w:t>
      </w:r>
      <w:r w:rsidR="00302C6D" w:rsidRPr="00CD07E7">
        <w:rPr>
          <w:sz w:val="28"/>
          <w:szCs w:val="28"/>
        </w:rPr>
        <w:t>73</w:t>
      </w:r>
      <w:r w:rsidRPr="00CD07E7">
        <w:rPr>
          <w:sz w:val="28"/>
          <w:szCs w:val="28"/>
        </w:rPr>
        <w:t xml:space="preserve"> учащихся среднего звена (</w:t>
      </w:r>
      <w:r w:rsidR="00302C6D" w:rsidRPr="00CD07E7">
        <w:rPr>
          <w:sz w:val="28"/>
          <w:szCs w:val="28"/>
        </w:rPr>
        <w:t>43</w:t>
      </w:r>
      <w:r w:rsidR="00A87AD1" w:rsidRPr="00CD07E7">
        <w:rPr>
          <w:sz w:val="28"/>
          <w:szCs w:val="28"/>
        </w:rPr>
        <w:t>%)  и  5</w:t>
      </w:r>
      <w:r w:rsidRPr="00CD07E7">
        <w:rPr>
          <w:sz w:val="28"/>
          <w:szCs w:val="28"/>
        </w:rPr>
        <w:t>учащихся старших классов (</w:t>
      </w:r>
      <w:r w:rsidR="00A87AD1" w:rsidRPr="00CD07E7">
        <w:rPr>
          <w:sz w:val="28"/>
          <w:szCs w:val="28"/>
        </w:rPr>
        <w:t>3</w:t>
      </w:r>
      <w:r w:rsidRPr="00CD07E7">
        <w:rPr>
          <w:sz w:val="28"/>
          <w:szCs w:val="28"/>
        </w:rPr>
        <w:t>%).</w:t>
      </w:r>
    </w:p>
    <w:p w:rsidR="00483E24" w:rsidRPr="00CD07E7" w:rsidRDefault="00483E24" w:rsidP="00311A0E">
      <w:pPr>
        <w:ind w:firstLine="709"/>
        <w:jc w:val="both"/>
        <w:rPr>
          <w:sz w:val="28"/>
          <w:szCs w:val="28"/>
        </w:rPr>
      </w:pPr>
      <w:r w:rsidRPr="00CD07E7">
        <w:rPr>
          <w:sz w:val="28"/>
          <w:szCs w:val="28"/>
        </w:rPr>
        <w:t>в 201</w:t>
      </w:r>
      <w:r w:rsidR="00302C6D" w:rsidRPr="00CD07E7">
        <w:rPr>
          <w:sz w:val="28"/>
          <w:szCs w:val="28"/>
        </w:rPr>
        <w:t>2</w:t>
      </w:r>
      <w:r w:rsidRPr="00CD07E7">
        <w:rPr>
          <w:sz w:val="28"/>
          <w:szCs w:val="28"/>
        </w:rPr>
        <w:t>-201</w:t>
      </w:r>
      <w:r w:rsidR="00302C6D" w:rsidRPr="00CD07E7">
        <w:rPr>
          <w:sz w:val="28"/>
          <w:szCs w:val="28"/>
        </w:rPr>
        <w:t>3</w:t>
      </w:r>
      <w:r w:rsidRPr="00CD07E7">
        <w:rPr>
          <w:sz w:val="28"/>
          <w:szCs w:val="28"/>
        </w:rPr>
        <w:t xml:space="preserve"> - </w:t>
      </w:r>
      <w:r w:rsidR="00302C6D" w:rsidRPr="00CD07E7">
        <w:rPr>
          <w:sz w:val="28"/>
          <w:szCs w:val="28"/>
        </w:rPr>
        <w:t>69</w:t>
      </w:r>
      <w:r w:rsidRPr="00CD07E7">
        <w:rPr>
          <w:sz w:val="28"/>
          <w:szCs w:val="28"/>
        </w:rPr>
        <w:t xml:space="preserve"> учащихся льготных категорий:</w:t>
      </w:r>
    </w:p>
    <w:p w:rsidR="00483E24" w:rsidRPr="00CD07E7" w:rsidRDefault="00483E24" w:rsidP="00311A0E">
      <w:pPr>
        <w:numPr>
          <w:ilvl w:val="0"/>
          <w:numId w:val="30"/>
        </w:numPr>
        <w:ind w:firstLine="709"/>
        <w:jc w:val="both"/>
        <w:rPr>
          <w:sz w:val="28"/>
          <w:szCs w:val="28"/>
        </w:rPr>
      </w:pPr>
      <w:r w:rsidRPr="00CD07E7">
        <w:rPr>
          <w:sz w:val="28"/>
          <w:szCs w:val="28"/>
        </w:rPr>
        <w:t xml:space="preserve">дети из многодетных семей – </w:t>
      </w:r>
      <w:r w:rsidR="00A87AD1" w:rsidRPr="00CD07E7">
        <w:rPr>
          <w:sz w:val="28"/>
          <w:szCs w:val="28"/>
        </w:rPr>
        <w:t>2</w:t>
      </w:r>
      <w:r w:rsidR="00302C6D" w:rsidRPr="00CD07E7">
        <w:rPr>
          <w:sz w:val="28"/>
          <w:szCs w:val="28"/>
        </w:rPr>
        <w:t>7</w:t>
      </w:r>
      <w:r w:rsidRPr="00CD07E7">
        <w:rPr>
          <w:sz w:val="28"/>
          <w:szCs w:val="28"/>
        </w:rPr>
        <w:t>,</w:t>
      </w:r>
    </w:p>
    <w:p w:rsidR="00483E24" w:rsidRPr="00CD07E7" w:rsidRDefault="00483E24" w:rsidP="00311A0E">
      <w:pPr>
        <w:numPr>
          <w:ilvl w:val="0"/>
          <w:numId w:val="30"/>
        </w:numPr>
        <w:ind w:firstLine="709"/>
        <w:jc w:val="both"/>
        <w:rPr>
          <w:sz w:val="28"/>
          <w:szCs w:val="28"/>
        </w:rPr>
      </w:pPr>
      <w:r w:rsidRPr="00CD07E7">
        <w:rPr>
          <w:sz w:val="28"/>
          <w:szCs w:val="28"/>
        </w:rPr>
        <w:t xml:space="preserve">дети-инвалиды – </w:t>
      </w:r>
      <w:r w:rsidR="00302C6D" w:rsidRPr="00CD07E7">
        <w:rPr>
          <w:sz w:val="28"/>
          <w:szCs w:val="28"/>
        </w:rPr>
        <w:t>6</w:t>
      </w:r>
      <w:r w:rsidRPr="00CD07E7">
        <w:rPr>
          <w:sz w:val="28"/>
          <w:szCs w:val="28"/>
        </w:rPr>
        <w:t xml:space="preserve">, </w:t>
      </w:r>
    </w:p>
    <w:p w:rsidR="00483E24" w:rsidRPr="00CD07E7" w:rsidRDefault="00483E24" w:rsidP="00311A0E">
      <w:pPr>
        <w:numPr>
          <w:ilvl w:val="0"/>
          <w:numId w:val="30"/>
        </w:numPr>
        <w:ind w:firstLine="709"/>
        <w:jc w:val="both"/>
        <w:rPr>
          <w:sz w:val="28"/>
          <w:szCs w:val="28"/>
        </w:rPr>
      </w:pPr>
      <w:r w:rsidRPr="00CD07E7">
        <w:rPr>
          <w:sz w:val="28"/>
          <w:szCs w:val="28"/>
        </w:rPr>
        <w:t xml:space="preserve">опекаемые - </w:t>
      </w:r>
      <w:r w:rsidR="00A87AD1" w:rsidRPr="00CD07E7">
        <w:rPr>
          <w:sz w:val="28"/>
          <w:szCs w:val="28"/>
        </w:rPr>
        <w:t>2</w:t>
      </w:r>
      <w:r w:rsidRPr="00CD07E7">
        <w:rPr>
          <w:sz w:val="28"/>
          <w:szCs w:val="28"/>
        </w:rPr>
        <w:t xml:space="preserve">, </w:t>
      </w:r>
    </w:p>
    <w:p w:rsidR="00483E24" w:rsidRPr="00CD07E7" w:rsidRDefault="00483E24" w:rsidP="00311A0E">
      <w:pPr>
        <w:numPr>
          <w:ilvl w:val="0"/>
          <w:numId w:val="30"/>
        </w:numPr>
        <w:ind w:firstLine="709"/>
        <w:jc w:val="both"/>
        <w:rPr>
          <w:sz w:val="28"/>
          <w:szCs w:val="28"/>
        </w:rPr>
      </w:pPr>
      <w:r w:rsidRPr="00CD07E7">
        <w:rPr>
          <w:sz w:val="28"/>
          <w:szCs w:val="28"/>
        </w:rPr>
        <w:t xml:space="preserve">дети из малообеспеченных семей- </w:t>
      </w:r>
      <w:r w:rsidR="00A87AD1" w:rsidRPr="00CD07E7">
        <w:rPr>
          <w:sz w:val="28"/>
          <w:szCs w:val="28"/>
        </w:rPr>
        <w:t>2</w:t>
      </w:r>
      <w:r w:rsidR="00302C6D" w:rsidRPr="00CD07E7">
        <w:rPr>
          <w:sz w:val="28"/>
          <w:szCs w:val="28"/>
        </w:rPr>
        <w:t>9</w:t>
      </w:r>
    </w:p>
    <w:p w:rsidR="00A87AD1" w:rsidRPr="00CD07E7" w:rsidRDefault="00A87AD1" w:rsidP="00311A0E">
      <w:pPr>
        <w:numPr>
          <w:ilvl w:val="0"/>
          <w:numId w:val="30"/>
        </w:numPr>
        <w:ind w:firstLine="709"/>
        <w:jc w:val="both"/>
        <w:rPr>
          <w:sz w:val="28"/>
          <w:szCs w:val="28"/>
        </w:rPr>
      </w:pPr>
      <w:r w:rsidRPr="00CD07E7">
        <w:rPr>
          <w:sz w:val="28"/>
          <w:szCs w:val="28"/>
        </w:rPr>
        <w:lastRenderedPageBreak/>
        <w:t>дети из неблагополучных семей -</w:t>
      </w:r>
      <w:r w:rsidR="00302C6D" w:rsidRPr="00CD07E7">
        <w:rPr>
          <w:sz w:val="28"/>
          <w:szCs w:val="28"/>
        </w:rPr>
        <w:t>5</w:t>
      </w:r>
    </w:p>
    <w:p w:rsidR="008957CC" w:rsidRPr="00CD07E7" w:rsidRDefault="00483E24" w:rsidP="00D32495">
      <w:pPr>
        <w:ind w:firstLine="709"/>
        <w:jc w:val="both"/>
        <w:rPr>
          <w:sz w:val="28"/>
          <w:szCs w:val="28"/>
        </w:rPr>
      </w:pPr>
      <w:r w:rsidRPr="00CD07E7">
        <w:rPr>
          <w:sz w:val="28"/>
          <w:szCs w:val="28"/>
        </w:rPr>
        <w:t xml:space="preserve"> В течение двух лет  все учащиеся льготных категорий  были  обеспечены бесплатным питанием на 100%.</w:t>
      </w:r>
    </w:p>
    <w:p w:rsidR="00483E24" w:rsidRPr="00CD07E7" w:rsidRDefault="00483E24" w:rsidP="00311A0E">
      <w:pPr>
        <w:ind w:firstLine="709"/>
        <w:jc w:val="center"/>
        <w:rPr>
          <w:b/>
          <w:sz w:val="28"/>
          <w:szCs w:val="28"/>
        </w:rPr>
      </w:pPr>
      <w:r w:rsidRPr="00CD07E7">
        <w:rPr>
          <w:b/>
          <w:sz w:val="28"/>
          <w:szCs w:val="28"/>
        </w:rPr>
        <w:t xml:space="preserve">Общее количество учащихся, </w:t>
      </w:r>
    </w:p>
    <w:p w:rsidR="00483E24" w:rsidRPr="0000629C" w:rsidRDefault="00483E24" w:rsidP="0000629C">
      <w:pPr>
        <w:ind w:firstLine="709"/>
        <w:jc w:val="center"/>
        <w:rPr>
          <w:b/>
          <w:sz w:val="28"/>
          <w:szCs w:val="28"/>
        </w:rPr>
      </w:pPr>
      <w:proofErr w:type="gramStart"/>
      <w:r w:rsidRPr="00CD07E7">
        <w:rPr>
          <w:b/>
          <w:sz w:val="28"/>
          <w:szCs w:val="28"/>
        </w:rPr>
        <w:t>получающих</w:t>
      </w:r>
      <w:proofErr w:type="gramEnd"/>
      <w:r w:rsidRPr="00CD07E7">
        <w:rPr>
          <w:b/>
          <w:sz w:val="28"/>
          <w:szCs w:val="28"/>
        </w:rPr>
        <w:t xml:space="preserve"> двухразовое горячее питание в школе</w:t>
      </w:r>
    </w:p>
    <w:p w:rsidR="00483E24" w:rsidRPr="00311A0E" w:rsidRDefault="00483E24" w:rsidP="00311A0E">
      <w:pPr>
        <w:ind w:firstLine="709"/>
        <w:jc w:val="center"/>
        <w:rPr>
          <w:sz w:val="28"/>
          <w:szCs w:val="28"/>
          <w:highlight w:val="cyan"/>
        </w:rPr>
      </w:pPr>
    </w:p>
    <w:p w:rsidR="00483E24" w:rsidRPr="00311A0E" w:rsidRDefault="00483E24" w:rsidP="0000629C">
      <w:pPr>
        <w:jc w:val="center"/>
        <w:rPr>
          <w:sz w:val="28"/>
          <w:szCs w:val="28"/>
        </w:rPr>
      </w:pPr>
      <w:r w:rsidRPr="00311A0E">
        <w:rPr>
          <w:noProof/>
          <w:sz w:val="28"/>
          <w:szCs w:val="28"/>
        </w:rPr>
        <w:drawing>
          <wp:inline distT="0" distB="0" distL="0" distR="0">
            <wp:extent cx="6448425" cy="1457325"/>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3E24" w:rsidRPr="00311A0E" w:rsidRDefault="00483E24" w:rsidP="00D32495">
      <w:pPr>
        <w:rPr>
          <w:sz w:val="28"/>
          <w:szCs w:val="28"/>
        </w:rPr>
      </w:pPr>
    </w:p>
    <w:p w:rsidR="00483E24" w:rsidRPr="00CD07E7" w:rsidRDefault="00483E24" w:rsidP="00311A0E">
      <w:pPr>
        <w:ind w:firstLine="709"/>
        <w:jc w:val="center"/>
        <w:rPr>
          <w:b/>
          <w:sz w:val="28"/>
          <w:szCs w:val="28"/>
        </w:rPr>
      </w:pPr>
      <w:r w:rsidRPr="00CD07E7">
        <w:rPr>
          <w:b/>
          <w:sz w:val="28"/>
          <w:szCs w:val="28"/>
        </w:rPr>
        <w:t xml:space="preserve">Количество учащихся, получающих бесплатное </w:t>
      </w:r>
    </w:p>
    <w:p w:rsidR="00483E24" w:rsidRPr="0000629C" w:rsidRDefault="00483E24" w:rsidP="0000629C">
      <w:pPr>
        <w:ind w:firstLine="709"/>
        <w:jc w:val="center"/>
        <w:rPr>
          <w:b/>
          <w:sz w:val="28"/>
          <w:szCs w:val="28"/>
        </w:rPr>
      </w:pPr>
      <w:r w:rsidRPr="00CD07E7">
        <w:rPr>
          <w:b/>
          <w:sz w:val="28"/>
          <w:szCs w:val="28"/>
        </w:rPr>
        <w:t>горячее двухразовое питание</w:t>
      </w:r>
    </w:p>
    <w:p w:rsidR="00483E24" w:rsidRPr="00311A0E" w:rsidRDefault="00483E24" w:rsidP="00311A0E">
      <w:pPr>
        <w:ind w:firstLine="709"/>
        <w:rPr>
          <w:sz w:val="28"/>
          <w:szCs w:val="28"/>
          <w:highlight w:val="cyan"/>
        </w:rPr>
      </w:pPr>
    </w:p>
    <w:p w:rsidR="00483E24" w:rsidRPr="00311A0E" w:rsidRDefault="00483E24" w:rsidP="0000629C">
      <w:pPr>
        <w:jc w:val="center"/>
        <w:rPr>
          <w:sz w:val="28"/>
          <w:szCs w:val="28"/>
        </w:rPr>
      </w:pPr>
      <w:r w:rsidRPr="00311A0E">
        <w:rPr>
          <w:noProof/>
          <w:sz w:val="28"/>
          <w:szCs w:val="28"/>
        </w:rPr>
        <w:drawing>
          <wp:inline distT="0" distB="0" distL="0" distR="0">
            <wp:extent cx="6686550" cy="1905000"/>
            <wp:effectExtent l="19050" t="0" r="1905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3E24" w:rsidRPr="00311A0E" w:rsidRDefault="00483E24" w:rsidP="00311A0E">
      <w:pPr>
        <w:ind w:firstLine="709"/>
        <w:jc w:val="both"/>
        <w:rPr>
          <w:sz w:val="28"/>
          <w:szCs w:val="28"/>
        </w:rPr>
      </w:pPr>
      <w:r w:rsidRPr="00311A0E">
        <w:rPr>
          <w:sz w:val="28"/>
          <w:szCs w:val="28"/>
        </w:rPr>
        <w:t>С целью обеспечения занятости, организации досуга и сохранения здоровья детей в период каникул на базе школы работает оздоровительный лагерь и система дополнительного образования.</w:t>
      </w:r>
    </w:p>
    <w:p w:rsidR="00483E24" w:rsidRPr="00311A0E" w:rsidRDefault="00483E24" w:rsidP="0000629C">
      <w:pPr>
        <w:pStyle w:val="2"/>
        <w:ind w:firstLine="709"/>
        <w:jc w:val="center"/>
        <w:rPr>
          <w:rFonts w:ascii="Times New Roman" w:hAnsi="Times New Roman" w:cs="Times New Roman"/>
          <w:i w:val="0"/>
          <w:iCs w:val="0"/>
        </w:rPr>
      </w:pPr>
      <w:bookmarkStart w:id="11" w:name="_Toc209498940"/>
      <w:bookmarkStart w:id="12" w:name="_Toc240908681"/>
      <w:bookmarkStart w:id="13" w:name="_Toc243845227"/>
      <w:r w:rsidRPr="00311A0E">
        <w:rPr>
          <w:rFonts w:ascii="Times New Roman" w:hAnsi="Times New Roman" w:cs="Times New Roman"/>
          <w:i w:val="0"/>
          <w:iCs w:val="0"/>
        </w:rPr>
        <w:t>Информация об общих статистических данных, характеризующих состояние здоровья школьников</w:t>
      </w:r>
      <w:bookmarkEnd w:id="11"/>
      <w:r w:rsidRPr="00311A0E">
        <w:rPr>
          <w:rFonts w:ascii="Times New Roman" w:hAnsi="Times New Roman" w:cs="Times New Roman"/>
          <w:i w:val="0"/>
          <w:iCs w:val="0"/>
        </w:rPr>
        <w:t>.</w:t>
      </w:r>
      <w:bookmarkEnd w:id="12"/>
      <w:bookmarkEnd w:id="13"/>
      <w:r w:rsidRPr="00311A0E">
        <w:rPr>
          <w:rFonts w:ascii="Times New Roman" w:hAnsi="Times New Roman" w:cs="Times New Roman"/>
          <w:i w:val="0"/>
          <w:iCs w:val="0"/>
        </w:rPr>
        <w:t xml:space="preserve">   </w:t>
      </w:r>
    </w:p>
    <w:p w:rsidR="00483E24" w:rsidRPr="00311A0E" w:rsidRDefault="00483E24" w:rsidP="00311A0E">
      <w:pPr>
        <w:ind w:firstLine="709"/>
        <w:jc w:val="both"/>
        <w:rPr>
          <w:sz w:val="28"/>
          <w:szCs w:val="28"/>
        </w:rPr>
      </w:pPr>
      <w:r w:rsidRPr="00311A0E">
        <w:rPr>
          <w:sz w:val="28"/>
          <w:szCs w:val="28"/>
        </w:rPr>
        <w:t xml:space="preserve">     В школе реализуется программа «Здоровье». Цель программы – создание условий, направленных на сохранение и укрепление здоровья учащихся.</w:t>
      </w:r>
    </w:p>
    <w:p w:rsidR="00483E24" w:rsidRPr="00311A0E" w:rsidRDefault="00483E24" w:rsidP="00311A0E">
      <w:pPr>
        <w:ind w:firstLine="709"/>
        <w:jc w:val="both"/>
        <w:rPr>
          <w:sz w:val="28"/>
          <w:szCs w:val="28"/>
        </w:rPr>
      </w:pPr>
      <w:r w:rsidRPr="00311A0E">
        <w:rPr>
          <w:sz w:val="28"/>
          <w:szCs w:val="28"/>
        </w:rPr>
        <w:t xml:space="preserve">     За период 2012-2013 учебного года по данным направлениям осуществлялась следующая работа:</w:t>
      </w:r>
    </w:p>
    <w:p w:rsidR="00483E24" w:rsidRPr="00311A0E" w:rsidRDefault="00483E24" w:rsidP="00311A0E">
      <w:pPr>
        <w:ind w:firstLine="709"/>
        <w:jc w:val="both"/>
        <w:rPr>
          <w:sz w:val="28"/>
          <w:szCs w:val="28"/>
        </w:rPr>
      </w:pPr>
      <w:r w:rsidRPr="00311A0E">
        <w:rPr>
          <w:sz w:val="28"/>
          <w:szCs w:val="28"/>
        </w:rPr>
        <w:t>Образовательный процесс:</w:t>
      </w:r>
    </w:p>
    <w:p w:rsidR="00483E24" w:rsidRPr="00311A0E" w:rsidRDefault="00483E24" w:rsidP="00311A0E">
      <w:pPr>
        <w:ind w:firstLine="709"/>
        <w:jc w:val="both"/>
        <w:rPr>
          <w:sz w:val="28"/>
          <w:szCs w:val="28"/>
        </w:rPr>
      </w:pPr>
      <w:r w:rsidRPr="00311A0E">
        <w:rPr>
          <w:sz w:val="28"/>
          <w:szCs w:val="28"/>
        </w:rPr>
        <w:t xml:space="preserve">     – административный </w:t>
      </w:r>
      <w:proofErr w:type="gramStart"/>
      <w:r w:rsidRPr="00311A0E">
        <w:rPr>
          <w:sz w:val="28"/>
          <w:szCs w:val="28"/>
        </w:rPr>
        <w:t>контроль за</w:t>
      </w:r>
      <w:proofErr w:type="gramEnd"/>
      <w:r w:rsidRPr="00311A0E">
        <w:rPr>
          <w:sz w:val="28"/>
          <w:szCs w:val="28"/>
        </w:rPr>
        <w:t xml:space="preserve"> соблюдением требований </w:t>
      </w:r>
      <w:proofErr w:type="spellStart"/>
      <w:r w:rsidRPr="00311A0E">
        <w:rPr>
          <w:sz w:val="28"/>
          <w:szCs w:val="28"/>
        </w:rPr>
        <w:t>СанПин</w:t>
      </w:r>
      <w:proofErr w:type="spellEnd"/>
      <w:r w:rsidRPr="00311A0E">
        <w:rPr>
          <w:sz w:val="28"/>
          <w:szCs w:val="28"/>
        </w:rPr>
        <w:t xml:space="preserve"> (мониторинг теплового</w:t>
      </w:r>
      <w:r w:rsidR="00CD07E7">
        <w:rPr>
          <w:sz w:val="28"/>
          <w:szCs w:val="28"/>
        </w:rPr>
        <w:t xml:space="preserve"> </w:t>
      </w:r>
      <w:r w:rsidRPr="00311A0E">
        <w:rPr>
          <w:sz w:val="28"/>
          <w:szCs w:val="28"/>
        </w:rPr>
        <w:t>режима помещений школы, школьной мебели, оборудования);</w:t>
      </w:r>
    </w:p>
    <w:p w:rsidR="00483E24" w:rsidRPr="00311A0E" w:rsidRDefault="00483E24" w:rsidP="00311A0E">
      <w:pPr>
        <w:ind w:firstLine="709"/>
        <w:jc w:val="both"/>
        <w:rPr>
          <w:sz w:val="28"/>
          <w:szCs w:val="28"/>
        </w:rPr>
      </w:pPr>
      <w:r w:rsidRPr="00311A0E">
        <w:rPr>
          <w:sz w:val="28"/>
          <w:szCs w:val="28"/>
        </w:rPr>
        <w:t xml:space="preserve">     – повышение уровня  материально-технической базы образовательного учреждения (в том числе обеспеченность спортивным оборудованием и инвентарем);</w:t>
      </w:r>
    </w:p>
    <w:p w:rsidR="00483E24" w:rsidRPr="00311A0E" w:rsidRDefault="00483E24" w:rsidP="00311A0E">
      <w:pPr>
        <w:ind w:firstLine="709"/>
        <w:jc w:val="both"/>
        <w:rPr>
          <w:sz w:val="28"/>
          <w:szCs w:val="28"/>
        </w:rPr>
      </w:pPr>
      <w:r w:rsidRPr="00311A0E">
        <w:rPr>
          <w:sz w:val="28"/>
          <w:szCs w:val="28"/>
        </w:rPr>
        <w:t xml:space="preserve">    – </w:t>
      </w:r>
      <w:proofErr w:type="gramStart"/>
      <w:r w:rsidRPr="00311A0E">
        <w:rPr>
          <w:sz w:val="28"/>
          <w:szCs w:val="28"/>
        </w:rPr>
        <w:t>контроль за</w:t>
      </w:r>
      <w:proofErr w:type="gramEnd"/>
      <w:r w:rsidRPr="00311A0E">
        <w:rPr>
          <w:sz w:val="28"/>
          <w:szCs w:val="28"/>
        </w:rPr>
        <w:t xml:space="preserve"> соблюдением гигиенических требований к расписанию, общему объему учебной нагрузки, домашних заданий;</w:t>
      </w:r>
    </w:p>
    <w:p w:rsidR="00483E24" w:rsidRPr="00311A0E" w:rsidRDefault="00483E24" w:rsidP="00311A0E">
      <w:pPr>
        <w:ind w:firstLine="709"/>
        <w:jc w:val="both"/>
        <w:rPr>
          <w:sz w:val="28"/>
          <w:szCs w:val="28"/>
        </w:rPr>
      </w:pPr>
      <w:r w:rsidRPr="00311A0E">
        <w:rPr>
          <w:sz w:val="28"/>
          <w:szCs w:val="28"/>
        </w:rPr>
        <w:t xml:space="preserve">    – использование методик обучения (освоение и внедрение личностно-ориентированного, проблемного, развивающего обучения), индивидуальный, дифференцированный подход в обучении (индивидуальное дозирование учебной нагрузки, индивидуальной программы обучения);</w:t>
      </w:r>
    </w:p>
    <w:p w:rsidR="00483E24" w:rsidRPr="00311A0E" w:rsidRDefault="00483E24" w:rsidP="00311A0E">
      <w:pPr>
        <w:ind w:firstLine="709"/>
        <w:jc w:val="both"/>
        <w:rPr>
          <w:sz w:val="28"/>
          <w:szCs w:val="28"/>
        </w:rPr>
      </w:pPr>
      <w:r w:rsidRPr="00311A0E">
        <w:rPr>
          <w:sz w:val="28"/>
          <w:szCs w:val="28"/>
        </w:rPr>
        <w:lastRenderedPageBreak/>
        <w:t xml:space="preserve">    – </w:t>
      </w:r>
      <w:proofErr w:type="gramStart"/>
      <w:r w:rsidRPr="00311A0E">
        <w:rPr>
          <w:sz w:val="28"/>
          <w:szCs w:val="28"/>
        </w:rPr>
        <w:t>контроль за</w:t>
      </w:r>
      <w:proofErr w:type="gramEnd"/>
      <w:r w:rsidRPr="00311A0E">
        <w:rPr>
          <w:sz w:val="28"/>
          <w:szCs w:val="28"/>
        </w:rPr>
        <w:t xml:space="preserve"> соблюдением требований к использованию ТСО (компьютер, аудиовизуальные средства);</w:t>
      </w:r>
    </w:p>
    <w:p w:rsidR="00483E24" w:rsidRPr="00311A0E" w:rsidRDefault="00483E24" w:rsidP="00311A0E">
      <w:pPr>
        <w:ind w:firstLine="709"/>
        <w:jc w:val="both"/>
        <w:rPr>
          <w:sz w:val="28"/>
          <w:szCs w:val="28"/>
        </w:rPr>
      </w:pPr>
      <w:r w:rsidRPr="00311A0E">
        <w:rPr>
          <w:sz w:val="28"/>
          <w:szCs w:val="28"/>
        </w:rPr>
        <w:t xml:space="preserve">    – учет индивидуальных особенностей учащихся при выборе форм контроля, оценивания;</w:t>
      </w:r>
    </w:p>
    <w:p w:rsidR="00483E24" w:rsidRPr="00311A0E" w:rsidRDefault="00483E24" w:rsidP="00311A0E">
      <w:pPr>
        <w:ind w:firstLine="709"/>
        <w:jc w:val="both"/>
        <w:rPr>
          <w:sz w:val="28"/>
          <w:szCs w:val="28"/>
        </w:rPr>
      </w:pPr>
      <w:r w:rsidRPr="00311A0E">
        <w:rPr>
          <w:sz w:val="28"/>
          <w:szCs w:val="28"/>
        </w:rPr>
        <w:t xml:space="preserve">    – использование на уроках </w:t>
      </w:r>
      <w:proofErr w:type="spellStart"/>
      <w:r w:rsidRPr="00311A0E">
        <w:rPr>
          <w:sz w:val="28"/>
          <w:szCs w:val="28"/>
        </w:rPr>
        <w:t>здоровьесберегающих</w:t>
      </w:r>
      <w:proofErr w:type="spellEnd"/>
      <w:r w:rsidRPr="00311A0E">
        <w:rPr>
          <w:sz w:val="28"/>
          <w:szCs w:val="28"/>
        </w:rPr>
        <w:t xml:space="preserve"> технологий;</w:t>
      </w:r>
    </w:p>
    <w:p w:rsidR="00483E24" w:rsidRPr="00311A0E" w:rsidRDefault="00483E24" w:rsidP="00311A0E">
      <w:pPr>
        <w:ind w:firstLine="709"/>
        <w:jc w:val="both"/>
        <w:rPr>
          <w:sz w:val="28"/>
          <w:szCs w:val="28"/>
        </w:rPr>
      </w:pPr>
      <w:r w:rsidRPr="00311A0E">
        <w:rPr>
          <w:sz w:val="28"/>
          <w:szCs w:val="28"/>
        </w:rPr>
        <w:t xml:space="preserve">    – организация по медицинским показаниям учебного процесса на дому</w:t>
      </w:r>
    </w:p>
    <w:p w:rsidR="00483E24" w:rsidRPr="00311A0E" w:rsidRDefault="00483E24" w:rsidP="00311A0E">
      <w:pPr>
        <w:ind w:firstLine="709"/>
        <w:jc w:val="both"/>
        <w:rPr>
          <w:sz w:val="28"/>
          <w:szCs w:val="28"/>
        </w:rPr>
      </w:pPr>
      <w:r w:rsidRPr="00311A0E">
        <w:rPr>
          <w:sz w:val="28"/>
          <w:szCs w:val="28"/>
        </w:rPr>
        <w:t>Профилактика и оздоровление:</w:t>
      </w:r>
    </w:p>
    <w:p w:rsidR="00483E24" w:rsidRPr="00311A0E" w:rsidRDefault="00483E24" w:rsidP="00311A0E">
      <w:pPr>
        <w:ind w:firstLine="709"/>
        <w:jc w:val="both"/>
        <w:rPr>
          <w:sz w:val="28"/>
          <w:szCs w:val="28"/>
        </w:rPr>
      </w:pPr>
      <w:r w:rsidRPr="00311A0E">
        <w:rPr>
          <w:sz w:val="28"/>
          <w:szCs w:val="28"/>
        </w:rPr>
        <w:t xml:space="preserve">    – организация физкультурно-оздоровительной работы;</w:t>
      </w:r>
    </w:p>
    <w:p w:rsidR="00483E24" w:rsidRPr="00311A0E" w:rsidRDefault="00483E24" w:rsidP="00311A0E">
      <w:pPr>
        <w:ind w:firstLine="709"/>
        <w:jc w:val="both"/>
        <w:rPr>
          <w:sz w:val="28"/>
          <w:szCs w:val="28"/>
        </w:rPr>
      </w:pPr>
      <w:r w:rsidRPr="00311A0E">
        <w:rPr>
          <w:sz w:val="28"/>
          <w:szCs w:val="28"/>
        </w:rPr>
        <w:t xml:space="preserve">    – мероприятия по организации качественного питания учащихся;</w:t>
      </w:r>
    </w:p>
    <w:p w:rsidR="00483E24" w:rsidRPr="00311A0E" w:rsidRDefault="00483E24" w:rsidP="00311A0E">
      <w:pPr>
        <w:ind w:firstLine="709"/>
        <w:jc w:val="both"/>
        <w:rPr>
          <w:sz w:val="28"/>
          <w:szCs w:val="28"/>
        </w:rPr>
      </w:pPr>
      <w:r w:rsidRPr="00311A0E">
        <w:rPr>
          <w:sz w:val="28"/>
          <w:szCs w:val="28"/>
        </w:rPr>
        <w:t xml:space="preserve">    – организована работа с учащимися всех групп здоровья (на уроках физкультуры, в секциях, и т.д.);</w:t>
      </w:r>
    </w:p>
    <w:p w:rsidR="00483E24" w:rsidRPr="00311A0E" w:rsidRDefault="00483E24" w:rsidP="00311A0E">
      <w:pPr>
        <w:ind w:firstLine="709"/>
        <w:jc w:val="both"/>
        <w:rPr>
          <w:sz w:val="28"/>
          <w:szCs w:val="28"/>
        </w:rPr>
      </w:pPr>
      <w:r w:rsidRPr="00311A0E">
        <w:rPr>
          <w:sz w:val="28"/>
          <w:szCs w:val="28"/>
        </w:rPr>
        <w:t xml:space="preserve">    – осуществляется </w:t>
      </w:r>
      <w:proofErr w:type="gramStart"/>
      <w:r w:rsidRPr="00311A0E">
        <w:rPr>
          <w:sz w:val="28"/>
          <w:szCs w:val="28"/>
        </w:rPr>
        <w:t>контроль за</w:t>
      </w:r>
      <w:proofErr w:type="gramEnd"/>
      <w:r w:rsidRPr="00311A0E">
        <w:rPr>
          <w:sz w:val="28"/>
          <w:szCs w:val="28"/>
        </w:rPr>
        <w:t xml:space="preserve"> соблюдением рекомендаций по объему двигательной активности учащихся (организация динамических перемен, физкультминуток, динамических пауз на уроках, гимнастика для глаз и т.д.);</w:t>
      </w:r>
    </w:p>
    <w:p w:rsidR="00483E24" w:rsidRPr="00311A0E" w:rsidRDefault="00483E24" w:rsidP="00311A0E">
      <w:pPr>
        <w:ind w:firstLine="709"/>
        <w:jc w:val="both"/>
        <w:rPr>
          <w:sz w:val="28"/>
          <w:szCs w:val="28"/>
        </w:rPr>
      </w:pPr>
      <w:r w:rsidRPr="00311A0E">
        <w:rPr>
          <w:sz w:val="28"/>
          <w:szCs w:val="28"/>
        </w:rPr>
        <w:t xml:space="preserve">   – созданы условия и организована работа спортивных секций;</w:t>
      </w:r>
    </w:p>
    <w:p w:rsidR="00483E24" w:rsidRPr="00311A0E" w:rsidRDefault="00483E24" w:rsidP="00311A0E">
      <w:pPr>
        <w:ind w:firstLine="709"/>
        <w:jc w:val="both"/>
        <w:rPr>
          <w:sz w:val="28"/>
          <w:szCs w:val="28"/>
        </w:rPr>
      </w:pPr>
      <w:r w:rsidRPr="00311A0E">
        <w:rPr>
          <w:sz w:val="28"/>
          <w:szCs w:val="28"/>
        </w:rPr>
        <w:t xml:space="preserve">   – регулярно проводятся спортивно-оздоровительные мероприятия и соревнования.</w:t>
      </w:r>
    </w:p>
    <w:p w:rsidR="00483E24" w:rsidRPr="00311A0E" w:rsidRDefault="00483E24" w:rsidP="00311A0E">
      <w:pPr>
        <w:ind w:firstLine="709"/>
        <w:jc w:val="both"/>
        <w:rPr>
          <w:sz w:val="28"/>
          <w:szCs w:val="28"/>
        </w:rPr>
      </w:pPr>
      <w:r w:rsidRPr="00311A0E">
        <w:rPr>
          <w:sz w:val="28"/>
          <w:szCs w:val="28"/>
        </w:rPr>
        <w:t>Просветительско-воспитательная работа с учащимися, направленная на формирование ЗОЖ:</w:t>
      </w:r>
    </w:p>
    <w:p w:rsidR="00483E24" w:rsidRPr="00311A0E" w:rsidRDefault="00483E24" w:rsidP="00311A0E">
      <w:pPr>
        <w:ind w:firstLine="709"/>
        <w:jc w:val="both"/>
        <w:rPr>
          <w:sz w:val="28"/>
          <w:szCs w:val="28"/>
        </w:rPr>
      </w:pPr>
      <w:r w:rsidRPr="00311A0E">
        <w:rPr>
          <w:sz w:val="28"/>
          <w:szCs w:val="28"/>
        </w:rPr>
        <w:t xml:space="preserve">    – реализация в системе воспитательной работы школы тематических классных часов и мероприятий, направленных на формирование ценности здоровья и здорового образа жизни («Здоровь</w:t>
      </w:r>
      <w:proofErr w:type="gramStart"/>
      <w:r w:rsidRPr="00311A0E">
        <w:rPr>
          <w:sz w:val="28"/>
          <w:szCs w:val="28"/>
        </w:rPr>
        <w:t>е-</w:t>
      </w:r>
      <w:proofErr w:type="gramEnd"/>
      <w:r w:rsidRPr="00311A0E">
        <w:rPr>
          <w:sz w:val="28"/>
          <w:szCs w:val="28"/>
        </w:rPr>
        <w:t xml:space="preserve"> твое </w:t>
      </w:r>
      <w:proofErr w:type="spellStart"/>
      <w:r w:rsidRPr="00311A0E">
        <w:rPr>
          <w:sz w:val="28"/>
          <w:szCs w:val="28"/>
        </w:rPr>
        <w:t>богатсво</w:t>
      </w:r>
      <w:proofErr w:type="spellEnd"/>
      <w:r w:rsidRPr="00311A0E">
        <w:rPr>
          <w:sz w:val="28"/>
          <w:szCs w:val="28"/>
        </w:rPr>
        <w:t>», «Все цвета, кроме черного» и др., конкурсы рисунков, плакатов);</w:t>
      </w:r>
    </w:p>
    <w:p w:rsidR="00483E24" w:rsidRPr="00311A0E" w:rsidRDefault="00483E24" w:rsidP="00311A0E">
      <w:pPr>
        <w:ind w:firstLine="709"/>
        <w:jc w:val="both"/>
        <w:rPr>
          <w:sz w:val="28"/>
          <w:szCs w:val="28"/>
        </w:rPr>
      </w:pPr>
      <w:r w:rsidRPr="00311A0E">
        <w:rPr>
          <w:sz w:val="28"/>
          <w:szCs w:val="28"/>
        </w:rPr>
        <w:t xml:space="preserve">    – проведение «Дней здоровья», конкурсов, праздников и т.д.</w:t>
      </w:r>
    </w:p>
    <w:p w:rsidR="00483E24" w:rsidRPr="00311A0E" w:rsidRDefault="00483E24" w:rsidP="00311A0E">
      <w:pPr>
        <w:ind w:firstLine="709"/>
        <w:jc w:val="both"/>
        <w:rPr>
          <w:sz w:val="28"/>
          <w:szCs w:val="28"/>
        </w:rPr>
      </w:pPr>
      <w:r w:rsidRPr="00311A0E">
        <w:rPr>
          <w:sz w:val="28"/>
          <w:szCs w:val="28"/>
        </w:rPr>
        <w:t>Просветительская и методическая работа с педагогами и родителями</w:t>
      </w:r>
    </w:p>
    <w:p w:rsidR="00483E24" w:rsidRPr="00311A0E" w:rsidRDefault="00483E24" w:rsidP="00311A0E">
      <w:pPr>
        <w:ind w:firstLine="709"/>
        <w:jc w:val="both"/>
        <w:rPr>
          <w:sz w:val="28"/>
          <w:szCs w:val="28"/>
        </w:rPr>
      </w:pPr>
      <w:r w:rsidRPr="00311A0E">
        <w:rPr>
          <w:sz w:val="28"/>
          <w:szCs w:val="28"/>
        </w:rPr>
        <w:t>- действует родительский лекторий на общешкольных родительских собраниях;</w:t>
      </w:r>
    </w:p>
    <w:p w:rsidR="00483E24" w:rsidRPr="00311A0E" w:rsidRDefault="00483E24" w:rsidP="00311A0E">
      <w:pPr>
        <w:ind w:firstLine="709"/>
        <w:jc w:val="both"/>
        <w:rPr>
          <w:sz w:val="28"/>
          <w:szCs w:val="28"/>
        </w:rPr>
      </w:pPr>
      <w:r w:rsidRPr="00311A0E">
        <w:rPr>
          <w:sz w:val="28"/>
          <w:szCs w:val="28"/>
        </w:rPr>
        <w:t>- родительский комитет;</w:t>
      </w:r>
    </w:p>
    <w:p w:rsidR="00483E24" w:rsidRPr="00311A0E" w:rsidRDefault="00483E24" w:rsidP="00311A0E">
      <w:pPr>
        <w:ind w:firstLine="709"/>
        <w:jc w:val="both"/>
        <w:rPr>
          <w:sz w:val="28"/>
          <w:szCs w:val="28"/>
        </w:rPr>
      </w:pPr>
      <w:r w:rsidRPr="00311A0E">
        <w:rPr>
          <w:sz w:val="28"/>
          <w:szCs w:val="28"/>
        </w:rPr>
        <w:t>- совет профилактики;</w:t>
      </w:r>
    </w:p>
    <w:p w:rsidR="00483E24" w:rsidRPr="00311A0E" w:rsidRDefault="00483E24" w:rsidP="00311A0E">
      <w:pPr>
        <w:ind w:firstLine="709"/>
        <w:jc w:val="both"/>
        <w:rPr>
          <w:sz w:val="28"/>
          <w:szCs w:val="28"/>
        </w:rPr>
      </w:pPr>
      <w:r w:rsidRPr="00311A0E">
        <w:rPr>
          <w:sz w:val="28"/>
          <w:szCs w:val="28"/>
        </w:rPr>
        <w:t>- педагогический совет;</w:t>
      </w:r>
    </w:p>
    <w:p w:rsidR="00483E24" w:rsidRPr="00311A0E" w:rsidRDefault="00483E24" w:rsidP="00311A0E">
      <w:pPr>
        <w:ind w:firstLine="709"/>
        <w:jc w:val="both"/>
        <w:rPr>
          <w:sz w:val="28"/>
          <w:szCs w:val="28"/>
        </w:rPr>
      </w:pPr>
      <w:r w:rsidRPr="00311A0E">
        <w:rPr>
          <w:sz w:val="28"/>
          <w:szCs w:val="28"/>
        </w:rPr>
        <w:t xml:space="preserve">- сотрудничество с социально-психологической службой (работа с проблемными подростками и семьями, по индивидуальным планам с детьми </w:t>
      </w:r>
      <w:proofErr w:type="spellStart"/>
      <w:r w:rsidRPr="00311A0E">
        <w:rPr>
          <w:sz w:val="28"/>
          <w:szCs w:val="28"/>
        </w:rPr>
        <w:t>девиантного</w:t>
      </w:r>
      <w:proofErr w:type="spellEnd"/>
      <w:r w:rsidRPr="00311A0E">
        <w:rPr>
          <w:sz w:val="28"/>
          <w:szCs w:val="28"/>
        </w:rPr>
        <w:t xml:space="preserve"> поведения);</w:t>
      </w:r>
    </w:p>
    <w:p w:rsidR="00483E24" w:rsidRPr="00311A0E" w:rsidRDefault="00483E24" w:rsidP="00311A0E">
      <w:pPr>
        <w:ind w:firstLine="709"/>
        <w:jc w:val="both"/>
        <w:rPr>
          <w:sz w:val="28"/>
          <w:szCs w:val="28"/>
        </w:rPr>
      </w:pPr>
      <w:r w:rsidRPr="00311A0E">
        <w:rPr>
          <w:sz w:val="28"/>
          <w:szCs w:val="28"/>
        </w:rPr>
        <w:t xml:space="preserve">       5. Осуществляется динамическое наблюдение за состоянием здоровья и медицинское обслуживание детей.</w:t>
      </w:r>
    </w:p>
    <w:p w:rsidR="00483E24" w:rsidRPr="00311A0E" w:rsidRDefault="00483E24" w:rsidP="00311A0E">
      <w:pPr>
        <w:ind w:firstLine="709"/>
        <w:jc w:val="both"/>
        <w:rPr>
          <w:sz w:val="28"/>
          <w:szCs w:val="28"/>
        </w:rPr>
      </w:pPr>
      <w:r w:rsidRPr="00311A0E">
        <w:rPr>
          <w:sz w:val="28"/>
          <w:szCs w:val="28"/>
        </w:rPr>
        <w:t xml:space="preserve">Ежегодно </w:t>
      </w:r>
      <w:proofErr w:type="spellStart"/>
      <w:r w:rsidRPr="00311A0E">
        <w:rPr>
          <w:sz w:val="28"/>
          <w:szCs w:val="28"/>
        </w:rPr>
        <w:t>декретивные</w:t>
      </w:r>
      <w:proofErr w:type="spellEnd"/>
      <w:r w:rsidRPr="00311A0E">
        <w:rPr>
          <w:sz w:val="28"/>
          <w:szCs w:val="28"/>
        </w:rPr>
        <w:t xml:space="preserve"> классы проходят углубленный медицинский осмотр в М</w:t>
      </w:r>
      <w:r w:rsidR="00CD07E7">
        <w:rPr>
          <w:sz w:val="28"/>
          <w:szCs w:val="28"/>
        </w:rPr>
        <w:t>Б</w:t>
      </w:r>
      <w:r w:rsidRPr="00311A0E">
        <w:rPr>
          <w:sz w:val="28"/>
          <w:szCs w:val="28"/>
        </w:rPr>
        <w:t>УЗ «Новинская амбулатория», вакцинацию, профилактические осмотры на кожные заболевания, педикулез.</w:t>
      </w:r>
    </w:p>
    <w:p w:rsidR="00483E24" w:rsidRPr="00311A0E" w:rsidRDefault="00483E24" w:rsidP="0000629C">
      <w:pPr>
        <w:ind w:firstLine="709"/>
        <w:rPr>
          <w:sz w:val="28"/>
          <w:szCs w:val="28"/>
        </w:rPr>
      </w:pPr>
      <w:r w:rsidRPr="00311A0E">
        <w:rPr>
          <w:sz w:val="28"/>
          <w:szCs w:val="28"/>
        </w:rPr>
        <w:t xml:space="preserve">Работает медицинский кабинет, оборудован процедурный кабинет.  </w:t>
      </w:r>
    </w:p>
    <w:p w:rsidR="00483E24" w:rsidRPr="00311A0E" w:rsidRDefault="00483E24" w:rsidP="00311A0E">
      <w:pPr>
        <w:ind w:firstLine="709"/>
        <w:jc w:val="both"/>
        <w:rPr>
          <w:sz w:val="28"/>
          <w:szCs w:val="28"/>
        </w:rPr>
      </w:pPr>
      <w:r w:rsidRPr="00311A0E">
        <w:rPr>
          <w:sz w:val="28"/>
          <w:szCs w:val="28"/>
        </w:rPr>
        <w:t xml:space="preserve">Из 168 осмотренных учащихся </w:t>
      </w:r>
      <w:proofErr w:type="gramStart"/>
      <w:r w:rsidRPr="00311A0E">
        <w:rPr>
          <w:sz w:val="28"/>
          <w:szCs w:val="28"/>
        </w:rPr>
        <w:t>здоровы</w:t>
      </w:r>
      <w:proofErr w:type="gramEnd"/>
      <w:r w:rsidRPr="00311A0E">
        <w:rPr>
          <w:sz w:val="28"/>
          <w:szCs w:val="28"/>
        </w:rPr>
        <w:t xml:space="preserve"> – 136 учащихся, инвалидов – 6 человек.</w:t>
      </w:r>
    </w:p>
    <w:p w:rsidR="00483E24" w:rsidRPr="00311A0E" w:rsidRDefault="00483E24" w:rsidP="00311A0E">
      <w:pPr>
        <w:ind w:firstLine="709"/>
        <w:jc w:val="both"/>
        <w:rPr>
          <w:sz w:val="28"/>
          <w:szCs w:val="28"/>
        </w:rPr>
      </w:pPr>
      <w:r w:rsidRPr="00311A0E">
        <w:rPr>
          <w:sz w:val="28"/>
          <w:szCs w:val="28"/>
        </w:rPr>
        <w:t>Группы здоровья</w:t>
      </w:r>
      <w:proofErr w:type="gramStart"/>
      <w:r w:rsidRPr="00311A0E">
        <w:rPr>
          <w:sz w:val="28"/>
          <w:szCs w:val="28"/>
        </w:rPr>
        <w:t xml:space="preserve"> :</w:t>
      </w:r>
      <w:proofErr w:type="gramEnd"/>
    </w:p>
    <w:p w:rsidR="00483E24" w:rsidRPr="00311A0E" w:rsidRDefault="00483E24" w:rsidP="00311A0E">
      <w:pPr>
        <w:ind w:firstLine="709"/>
        <w:jc w:val="both"/>
        <w:rPr>
          <w:sz w:val="28"/>
          <w:szCs w:val="28"/>
        </w:rPr>
      </w:pPr>
      <w:r w:rsidRPr="00311A0E">
        <w:rPr>
          <w:sz w:val="28"/>
          <w:szCs w:val="28"/>
        </w:rPr>
        <w:t>141 учащийся – I группа</w:t>
      </w:r>
    </w:p>
    <w:p w:rsidR="00483E24" w:rsidRPr="00311A0E" w:rsidRDefault="00483E24" w:rsidP="00311A0E">
      <w:pPr>
        <w:ind w:firstLine="709"/>
        <w:jc w:val="both"/>
        <w:rPr>
          <w:sz w:val="28"/>
          <w:szCs w:val="28"/>
        </w:rPr>
      </w:pPr>
      <w:r w:rsidRPr="00311A0E">
        <w:rPr>
          <w:sz w:val="28"/>
          <w:szCs w:val="28"/>
        </w:rPr>
        <w:t>12 учащихся -  II группа</w:t>
      </w:r>
    </w:p>
    <w:p w:rsidR="00483E24" w:rsidRPr="00311A0E" w:rsidRDefault="00483E24" w:rsidP="00311A0E">
      <w:pPr>
        <w:ind w:firstLine="709"/>
        <w:jc w:val="both"/>
        <w:rPr>
          <w:sz w:val="28"/>
          <w:szCs w:val="28"/>
        </w:rPr>
      </w:pPr>
      <w:r w:rsidRPr="00311A0E">
        <w:rPr>
          <w:sz w:val="28"/>
          <w:szCs w:val="28"/>
        </w:rPr>
        <w:t>8 учащихся – III группа</w:t>
      </w:r>
    </w:p>
    <w:p w:rsidR="00483E24" w:rsidRPr="00311A0E" w:rsidRDefault="00483E24" w:rsidP="00311A0E">
      <w:pPr>
        <w:ind w:firstLine="709"/>
        <w:jc w:val="both"/>
        <w:rPr>
          <w:sz w:val="28"/>
          <w:szCs w:val="28"/>
        </w:rPr>
      </w:pPr>
      <w:r w:rsidRPr="00311A0E">
        <w:rPr>
          <w:sz w:val="28"/>
          <w:szCs w:val="28"/>
        </w:rPr>
        <w:t xml:space="preserve"> 7  учащихся – </w:t>
      </w:r>
      <w:r w:rsidRPr="00311A0E">
        <w:rPr>
          <w:sz w:val="28"/>
          <w:szCs w:val="28"/>
          <w:lang w:val="en-US"/>
        </w:rPr>
        <w:t>IV</w:t>
      </w:r>
      <w:r w:rsidRPr="00311A0E">
        <w:rPr>
          <w:sz w:val="28"/>
          <w:szCs w:val="28"/>
        </w:rPr>
        <w:t xml:space="preserve"> группа</w:t>
      </w:r>
    </w:p>
    <w:p w:rsidR="00483E24" w:rsidRPr="00311A0E" w:rsidRDefault="00483E24" w:rsidP="00311A0E">
      <w:pPr>
        <w:ind w:firstLine="709"/>
        <w:jc w:val="both"/>
        <w:rPr>
          <w:sz w:val="28"/>
          <w:szCs w:val="28"/>
        </w:rPr>
      </w:pPr>
    </w:p>
    <w:p w:rsidR="00483E24" w:rsidRPr="00311A0E" w:rsidRDefault="00483E24" w:rsidP="00311A0E">
      <w:pPr>
        <w:ind w:firstLine="709"/>
        <w:jc w:val="both"/>
        <w:rPr>
          <w:sz w:val="28"/>
          <w:szCs w:val="28"/>
        </w:rPr>
      </w:pPr>
      <w:r w:rsidRPr="00311A0E">
        <w:rPr>
          <w:sz w:val="28"/>
          <w:szCs w:val="28"/>
        </w:rPr>
        <w:t>Физкультурные группы</w:t>
      </w:r>
      <w:proofErr w:type="gramStart"/>
      <w:r w:rsidRPr="00311A0E">
        <w:rPr>
          <w:sz w:val="28"/>
          <w:szCs w:val="28"/>
        </w:rPr>
        <w:t xml:space="preserve"> :</w:t>
      </w:r>
      <w:proofErr w:type="gramEnd"/>
    </w:p>
    <w:p w:rsidR="00483E24" w:rsidRPr="00311A0E" w:rsidRDefault="00483E24" w:rsidP="00311A0E">
      <w:pPr>
        <w:ind w:firstLine="709"/>
        <w:jc w:val="both"/>
        <w:rPr>
          <w:sz w:val="28"/>
          <w:szCs w:val="28"/>
        </w:rPr>
      </w:pPr>
      <w:r w:rsidRPr="00311A0E">
        <w:rPr>
          <w:sz w:val="28"/>
          <w:szCs w:val="28"/>
        </w:rPr>
        <w:t xml:space="preserve">154 учащихся – </w:t>
      </w:r>
      <w:proofErr w:type="gramStart"/>
      <w:r w:rsidRPr="00311A0E">
        <w:rPr>
          <w:sz w:val="28"/>
          <w:szCs w:val="28"/>
        </w:rPr>
        <w:t>основная</w:t>
      </w:r>
      <w:proofErr w:type="gramEnd"/>
    </w:p>
    <w:p w:rsidR="00483E24" w:rsidRPr="00311A0E" w:rsidRDefault="00483E24" w:rsidP="00311A0E">
      <w:pPr>
        <w:ind w:firstLine="709"/>
        <w:jc w:val="both"/>
        <w:rPr>
          <w:sz w:val="28"/>
          <w:szCs w:val="28"/>
        </w:rPr>
      </w:pPr>
      <w:r w:rsidRPr="00311A0E">
        <w:rPr>
          <w:sz w:val="28"/>
          <w:szCs w:val="28"/>
        </w:rPr>
        <w:t xml:space="preserve">8 учащихся – </w:t>
      </w:r>
      <w:proofErr w:type="gramStart"/>
      <w:r w:rsidRPr="00311A0E">
        <w:rPr>
          <w:sz w:val="28"/>
          <w:szCs w:val="28"/>
        </w:rPr>
        <w:t>подготовительная</w:t>
      </w:r>
      <w:proofErr w:type="gramEnd"/>
    </w:p>
    <w:p w:rsidR="00483E24" w:rsidRPr="00311A0E" w:rsidRDefault="00483E24" w:rsidP="00311A0E">
      <w:pPr>
        <w:ind w:firstLine="709"/>
        <w:jc w:val="both"/>
        <w:rPr>
          <w:sz w:val="28"/>
          <w:szCs w:val="28"/>
        </w:rPr>
      </w:pPr>
      <w:r w:rsidRPr="00311A0E">
        <w:rPr>
          <w:sz w:val="28"/>
          <w:szCs w:val="28"/>
        </w:rPr>
        <w:t>5 учащихся – специальная группа</w:t>
      </w:r>
    </w:p>
    <w:p w:rsidR="00483E24" w:rsidRPr="00311A0E" w:rsidRDefault="00483E24" w:rsidP="0000629C">
      <w:pPr>
        <w:ind w:firstLine="709"/>
        <w:jc w:val="both"/>
        <w:rPr>
          <w:sz w:val="28"/>
          <w:szCs w:val="28"/>
        </w:rPr>
      </w:pPr>
      <w:r w:rsidRPr="00311A0E">
        <w:rPr>
          <w:sz w:val="28"/>
          <w:szCs w:val="28"/>
        </w:rPr>
        <w:lastRenderedPageBreak/>
        <w:t xml:space="preserve">1  учащийся – </w:t>
      </w:r>
      <w:proofErr w:type="spellStart"/>
      <w:r w:rsidRPr="00311A0E">
        <w:rPr>
          <w:sz w:val="28"/>
          <w:szCs w:val="28"/>
        </w:rPr>
        <w:t>медотвод</w:t>
      </w:r>
      <w:proofErr w:type="spellEnd"/>
    </w:p>
    <w:p w:rsidR="00483E24" w:rsidRPr="00311A0E" w:rsidRDefault="00483E24" w:rsidP="0000629C">
      <w:pPr>
        <w:ind w:firstLine="709"/>
        <w:jc w:val="both"/>
        <w:rPr>
          <w:sz w:val="28"/>
          <w:szCs w:val="28"/>
        </w:rPr>
      </w:pPr>
      <w:r w:rsidRPr="00311A0E">
        <w:rPr>
          <w:sz w:val="28"/>
          <w:szCs w:val="28"/>
        </w:rPr>
        <w:t>Анализ состояния здоровья и физического развития учащихся показал, что большой процент по количеству нарушений здоровья занимают нарушения опорно-двигательного аппарата и зрения, органов дыхания. Но по статистике роста заболеваемости среди учащихся нет, отмечается небольшое увеличение числа здоровых детей.</w:t>
      </w:r>
    </w:p>
    <w:p w:rsidR="00483E24" w:rsidRPr="00311A0E" w:rsidRDefault="00483E24" w:rsidP="00311A0E">
      <w:pPr>
        <w:ind w:firstLine="709"/>
        <w:jc w:val="both"/>
        <w:rPr>
          <w:sz w:val="28"/>
          <w:szCs w:val="28"/>
        </w:rPr>
      </w:pPr>
      <w:r w:rsidRPr="00311A0E">
        <w:rPr>
          <w:sz w:val="28"/>
          <w:szCs w:val="28"/>
        </w:rPr>
        <w:t xml:space="preserve">Таким образом, использование </w:t>
      </w:r>
      <w:proofErr w:type="spellStart"/>
      <w:r w:rsidRPr="00311A0E">
        <w:rPr>
          <w:sz w:val="28"/>
          <w:szCs w:val="28"/>
        </w:rPr>
        <w:t>здоровьесберегающих</w:t>
      </w:r>
      <w:proofErr w:type="spellEnd"/>
      <w:r w:rsidRPr="00311A0E">
        <w:rPr>
          <w:sz w:val="28"/>
          <w:szCs w:val="28"/>
        </w:rPr>
        <w:t xml:space="preserve"> технологий в образовательном пространстве школы, создание благоприятного </w:t>
      </w:r>
      <w:proofErr w:type="spellStart"/>
      <w:r w:rsidRPr="00311A0E">
        <w:rPr>
          <w:sz w:val="28"/>
          <w:szCs w:val="28"/>
        </w:rPr>
        <w:t>психоэмоционального</w:t>
      </w:r>
      <w:proofErr w:type="spellEnd"/>
      <w:r w:rsidRPr="00311A0E">
        <w:rPr>
          <w:sz w:val="28"/>
          <w:szCs w:val="28"/>
        </w:rPr>
        <w:t xml:space="preserve"> фона повлияли на повышение качества здоровья учащихся, что отразилось на снижении процента заболеваний систем органов дыхания, опорно-двигательного аппарата, органов зрения.</w:t>
      </w:r>
    </w:p>
    <w:p w:rsidR="00483E24" w:rsidRPr="00311A0E" w:rsidRDefault="00483E24" w:rsidP="00311A0E">
      <w:pPr>
        <w:ind w:firstLine="709"/>
        <w:jc w:val="both"/>
        <w:rPr>
          <w:sz w:val="28"/>
          <w:szCs w:val="28"/>
        </w:rPr>
      </w:pPr>
      <w:r w:rsidRPr="00311A0E">
        <w:rPr>
          <w:sz w:val="28"/>
          <w:szCs w:val="28"/>
        </w:rPr>
        <w:t xml:space="preserve">Ориентация на </w:t>
      </w:r>
      <w:proofErr w:type="spellStart"/>
      <w:r w:rsidRPr="00311A0E">
        <w:rPr>
          <w:sz w:val="28"/>
          <w:szCs w:val="28"/>
        </w:rPr>
        <w:t>здоровьесбережение</w:t>
      </w:r>
      <w:proofErr w:type="spellEnd"/>
      <w:r w:rsidRPr="00311A0E">
        <w:rPr>
          <w:sz w:val="28"/>
          <w:szCs w:val="28"/>
        </w:rPr>
        <w:t xml:space="preserve"> при формировании единого образовательного пространства школы остается приоритетной целью работы в будущем учебном году.</w:t>
      </w:r>
    </w:p>
    <w:p w:rsidR="00483E24" w:rsidRPr="0000629C" w:rsidRDefault="00483E24" w:rsidP="0000629C">
      <w:pPr>
        <w:pStyle w:val="2"/>
        <w:ind w:firstLine="709"/>
        <w:jc w:val="center"/>
        <w:rPr>
          <w:rFonts w:ascii="Times New Roman" w:hAnsi="Times New Roman" w:cs="Times New Roman"/>
          <w:i w:val="0"/>
          <w:iCs w:val="0"/>
        </w:rPr>
      </w:pPr>
      <w:bookmarkStart w:id="14" w:name="_Toc209498941"/>
      <w:bookmarkStart w:id="15" w:name="_Toc240908682"/>
      <w:bookmarkStart w:id="16" w:name="_Toc243845228"/>
      <w:r w:rsidRPr="00311A0E">
        <w:rPr>
          <w:rFonts w:ascii="Times New Roman" w:hAnsi="Times New Roman" w:cs="Times New Roman"/>
          <w:i w:val="0"/>
          <w:iCs w:val="0"/>
        </w:rPr>
        <w:t>Обеспечение безопасности</w:t>
      </w:r>
      <w:bookmarkEnd w:id="14"/>
      <w:r w:rsidRPr="00311A0E">
        <w:rPr>
          <w:rFonts w:ascii="Times New Roman" w:hAnsi="Times New Roman" w:cs="Times New Roman"/>
          <w:i w:val="0"/>
          <w:iCs w:val="0"/>
        </w:rPr>
        <w:t>.</w:t>
      </w:r>
      <w:bookmarkEnd w:id="15"/>
      <w:bookmarkEnd w:id="16"/>
    </w:p>
    <w:p w:rsidR="00483E24" w:rsidRPr="00311A0E" w:rsidRDefault="00483E24" w:rsidP="00311A0E">
      <w:pPr>
        <w:ind w:firstLine="709"/>
        <w:jc w:val="both"/>
        <w:rPr>
          <w:sz w:val="28"/>
          <w:szCs w:val="28"/>
        </w:rPr>
      </w:pPr>
      <w:r w:rsidRPr="00311A0E">
        <w:rPr>
          <w:sz w:val="28"/>
          <w:szCs w:val="28"/>
        </w:rPr>
        <w:t>В центре внимания педагогического коллектива – безопасность школьной среды. В школе созданы все условия для обеспечения безопасного пребывания участников образовательного процесса в учреждении. Спланированы мероприятия образовательного, просветительного, административно-хозяйственного характера.</w:t>
      </w:r>
    </w:p>
    <w:p w:rsidR="00483E24" w:rsidRPr="00311A0E" w:rsidRDefault="00483E24" w:rsidP="00311A0E">
      <w:pPr>
        <w:ind w:firstLine="709"/>
        <w:jc w:val="both"/>
        <w:rPr>
          <w:sz w:val="28"/>
          <w:szCs w:val="28"/>
        </w:rPr>
      </w:pPr>
      <w:r w:rsidRPr="00311A0E">
        <w:rPr>
          <w:sz w:val="28"/>
          <w:szCs w:val="28"/>
        </w:rPr>
        <w:t>Материально-техническое обеспечение безопасных условий в школе соответствует норме. Имеются средства пожаротушения – огнетушители в достаточном количестве, средства индивидуальной защиты органов дыхания (в каждом кабинете).</w:t>
      </w:r>
    </w:p>
    <w:p w:rsidR="00483E24" w:rsidRPr="00311A0E" w:rsidRDefault="00483E24" w:rsidP="00311A0E">
      <w:pPr>
        <w:ind w:firstLine="709"/>
        <w:jc w:val="both"/>
        <w:rPr>
          <w:sz w:val="28"/>
          <w:szCs w:val="28"/>
        </w:rPr>
      </w:pPr>
      <w:r w:rsidRPr="00311A0E">
        <w:rPr>
          <w:sz w:val="28"/>
          <w:szCs w:val="28"/>
        </w:rPr>
        <w:t>Установлена пожарная сигнализация, здание оборудовано кнопками тревожной сигнализации, вход в помещение контролируют в дневное время вахтеры, а в ночное – сторожевая охрана. Имеется видеонаблюдение, ограждение территории школы, соблюдается пропускная система.</w:t>
      </w:r>
    </w:p>
    <w:p w:rsidR="00483E24" w:rsidRPr="00311A0E" w:rsidRDefault="00483E24" w:rsidP="00311A0E">
      <w:pPr>
        <w:ind w:firstLine="709"/>
        <w:jc w:val="both"/>
        <w:rPr>
          <w:sz w:val="28"/>
          <w:szCs w:val="28"/>
        </w:rPr>
      </w:pPr>
      <w:r w:rsidRPr="00311A0E">
        <w:rPr>
          <w:sz w:val="28"/>
          <w:szCs w:val="28"/>
        </w:rPr>
        <w:t>Сотрудники школы, отвечающие за безопасность ОУ, регулярно проходят обучение и переподготовку.  Проведены все необходимые мероприятия по противопожарной безопасности.</w:t>
      </w:r>
    </w:p>
    <w:p w:rsidR="00483E24" w:rsidRPr="00311A0E" w:rsidRDefault="00483E24" w:rsidP="00311A0E">
      <w:pPr>
        <w:ind w:firstLine="709"/>
        <w:jc w:val="both"/>
        <w:rPr>
          <w:sz w:val="28"/>
          <w:szCs w:val="28"/>
        </w:rPr>
      </w:pPr>
      <w:r w:rsidRPr="00311A0E">
        <w:rPr>
          <w:sz w:val="28"/>
          <w:szCs w:val="28"/>
        </w:rPr>
        <w:t xml:space="preserve">В начале учебного года (во время проведении Дней здоровья, внеклассных и внешкольных мероприятий) учителя-предметники проводят инструктаж среди учащихся о технике безопасности во время уроков с обязательной записью в журнале; классные руководители каждую четверть проводят инструктаж об ответственности несовершеннолетних за правонарушения на транспорте, о соблюдении правил безопасности в каникулярное время. </w:t>
      </w:r>
    </w:p>
    <w:p w:rsidR="00483E24" w:rsidRPr="00311A0E" w:rsidRDefault="00483E24" w:rsidP="00311A0E">
      <w:pPr>
        <w:ind w:firstLine="709"/>
        <w:jc w:val="both"/>
        <w:rPr>
          <w:sz w:val="28"/>
          <w:szCs w:val="28"/>
        </w:rPr>
      </w:pPr>
      <w:r w:rsidRPr="00311A0E">
        <w:rPr>
          <w:sz w:val="28"/>
          <w:szCs w:val="28"/>
        </w:rPr>
        <w:t>При выездных экскурсиях зам</w:t>
      </w:r>
      <w:proofErr w:type="gramStart"/>
      <w:r w:rsidRPr="00311A0E">
        <w:rPr>
          <w:sz w:val="28"/>
          <w:szCs w:val="28"/>
        </w:rPr>
        <w:t>.д</w:t>
      </w:r>
      <w:proofErr w:type="gramEnd"/>
      <w:r w:rsidRPr="00311A0E">
        <w:rPr>
          <w:sz w:val="28"/>
          <w:szCs w:val="28"/>
        </w:rPr>
        <w:t>иректора по ОВВВР проводит инструктаж с лицами ответственными за организацию и проведение перевозки детей, производится запись в журнале регистрации и инструктажа по охране труда, проводится беседа с детьми согласно Инструкции по обеспечению БДД при перевозках автомобильным транспортом организованных групп обучающихся муниципальных образовательных учреждении Орехово-Зуевского муниципального района Московской области.</w:t>
      </w:r>
    </w:p>
    <w:p w:rsidR="00483E24" w:rsidRPr="00311A0E" w:rsidRDefault="00483E24" w:rsidP="00311A0E">
      <w:pPr>
        <w:ind w:firstLine="709"/>
        <w:jc w:val="both"/>
        <w:rPr>
          <w:sz w:val="28"/>
          <w:szCs w:val="28"/>
        </w:rPr>
      </w:pPr>
      <w:r w:rsidRPr="00311A0E">
        <w:rPr>
          <w:sz w:val="28"/>
          <w:szCs w:val="28"/>
        </w:rPr>
        <w:t xml:space="preserve">В школе проходят мероприятия по изучению ПДД и профилактике детского дорожно-транспортного травматизма; </w:t>
      </w:r>
      <w:proofErr w:type="gramStart"/>
      <w:r w:rsidRPr="00311A0E">
        <w:rPr>
          <w:sz w:val="28"/>
          <w:szCs w:val="28"/>
        </w:rPr>
        <w:t>согласно графика</w:t>
      </w:r>
      <w:proofErr w:type="gramEnd"/>
      <w:r w:rsidRPr="00311A0E">
        <w:rPr>
          <w:sz w:val="28"/>
          <w:szCs w:val="28"/>
        </w:rPr>
        <w:t xml:space="preserve"> проводятся учения по противопожарной безопасности учащихся и педагогов.</w:t>
      </w:r>
    </w:p>
    <w:p w:rsidR="00483E24" w:rsidRPr="00311A0E" w:rsidRDefault="00483E24" w:rsidP="00311A0E">
      <w:pPr>
        <w:ind w:firstLine="709"/>
        <w:jc w:val="both"/>
        <w:rPr>
          <w:sz w:val="28"/>
          <w:szCs w:val="28"/>
        </w:rPr>
      </w:pPr>
      <w:r w:rsidRPr="00311A0E">
        <w:rPr>
          <w:sz w:val="28"/>
          <w:szCs w:val="28"/>
        </w:rPr>
        <w:t xml:space="preserve">На родительских собраниях проводятся беседы с родителями о </w:t>
      </w:r>
      <w:proofErr w:type="gramStart"/>
      <w:r w:rsidRPr="00311A0E">
        <w:rPr>
          <w:sz w:val="28"/>
          <w:szCs w:val="28"/>
        </w:rPr>
        <w:t>контроле за</w:t>
      </w:r>
      <w:proofErr w:type="gramEnd"/>
      <w:r w:rsidRPr="00311A0E">
        <w:rPr>
          <w:sz w:val="28"/>
          <w:szCs w:val="28"/>
        </w:rPr>
        <w:t xml:space="preserve"> поведением детей во внеурочное время.  </w:t>
      </w:r>
    </w:p>
    <w:p w:rsidR="00483E24" w:rsidRPr="0000629C" w:rsidRDefault="00483E24" w:rsidP="0000629C">
      <w:pPr>
        <w:pStyle w:val="2"/>
        <w:ind w:firstLine="709"/>
        <w:jc w:val="center"/>
        <w:rPr>
          <w:rFonts w:ascii="Times New Roman" w:hAnsi="Times New Roman" w:cs="Times New Roman"/>
          <w:i w:val="0"/>
          <w:iCs w:val="0"/>
        </w:rPr>
      </w:pPr>
      <w:bookmarkStart w:id="17" w:name="_Toc209498942"/>
      <w:bookmarkStart w:id="18" w:name="_Toc240908683"/>
      <w:bookmarkStart w:id="19" w:name="_Toc243845229"/>
      <w:r w:rsidRPr="00311A0E">
        <w:rPr>
          <w:rFonts w:ascii="Times New Roman" w:hAnsi="Times New Roman" w:cs="Times New Roman"/>
          <w:i w:val="0"/>
          <w:iCs w:val="0"/>
        </w:rPr>
        <w:lastRenderedPageBreak/>
        <w:t>Материально-техническая база</w:t>
      </w:r>
      <w:bookmarkEnd w:id="17"/>
      <w:bookmarkEnd w:id="18"/>
      <w:bookmarkEnd w:id="19"/>
    </w:p>
    <w:p w:rsidR="00483E24" w:rsidRPr="00311A0E" w:rsidRDefault="00483E24" w:rsidP="00311A0E">
      <w:pPr>
        <w:ind w:firstLine="709"/>
        <w:jc w:val="both"/>
        <w:rPr>
          <w:sz w:val="28"/>
          <w:szCs w:val="28"/>
        </w:rPr>
      </w:pPr>
      <w:r w:rsidRPr="00311A0E">
        <w:rPr>
          <w:sz w:val="28"/>
          <w:szCs w:val="28"/>
        </w:rPr>
        <w:t xml:space="preserve">        Школе работает по кабинетной системе. 9 учебных помещений являются специализированными: кабинеты химии и физики, биологии, информатики, обслуживающего труда,  два кабинета мастерских (по металлу и дереву),  спортивный зал, актовый зал, библиотека, административные кабинеты, вспомогательные и хозяйственные помещения.</w:t>
      </w:r>
    </w:p>
    <w:p w:rsidR="00483E24" w:rsidRPr="00311A0E" w:rsidRDefault="00483E24" w:rsidP="00311A0E">
      <w:pPr>
        <w:ind w:firstLine="709"/>
        <w:jc w:val="both"/>
        <w:rPr>
          <w:sz w:val="28"/>
          <w:szCs w:val="28"/>
        </w:rPr>
      </w:pPr>
      <w:r w:rsidRPr="00311A0E">
        <w:rPr>
          <w:sz w:val="28"/>
          <w:szCs w:val="28"/>
        </w:rPr>
        <w:t xml:space="preserve">        </w:t>
      </w:r>
      <w:proofErr w:type="gramStart"/>
      <w:r w:rsidRPr="00311A0E">
        <w:rPr>
          <w:sz w:val="28"/>
          <w:szCs w:val="28"/>
        </w:rPr>
        <w:t>Имеющаяся в ОУ материально-техническая база и учебное оборудование достаточны для реализации заявленных образовательных программ.</w:t>
      </w:r>
      <w:proofErr w:type="gramEnd"/>
    </w:p>
    <w:p w:rsidR="00483E24" w:rsidRPr="00311A0E" w:rsidRDefault="00483E24" w:rsidP="00311A0E">
      <w:pPr>
        <w:ind w:firstLine="709"/>
        <w:jc w:val="both"/>
        <w:rPr>
          <w:sz w:val="28"/>
          <w:szCs w:val="28"/>
        </w:rPr>
      </w:pPr>
      <w:r w:rsidRPr="00311A0E">
        <w:rPr>
          <w:sz w:val="28"/>
          <w:szCs w:val="28"/>
        </w:rPr>
        <w:t xml:space="preserve">        Образовательный процесс  обеспечен учебной литературой, программами по всем дисциплинам учебного плана, учебно-методическим комплексом для педагогов и учащихся, дидактическим и иллюстративно-наглядным материалом. Это позволило создать условия для качественной реализации программ всех ступеней обучения. </w:t>
      </w:r>
    </w:p>
    <w:p w:rsidR="00483E24" w:rsidRPr="00311A0E" w:rsidRDefault="00483E24" w:rsidP="00311A0E">
      <w:pPr>
        <w:ind w:firstLine="709"/>
        <w:jc w:val="both"/>
        <w:rPr>
          <w:sz w:val="28"/>
          <w:szCs w:val="28"/>
        </w:rPr>
      </w:pPr>
      <w:r w:rsidRPr="00311A0E">
        <w:rPr>
          <w:sz w:val="28"/>
          <w:szCs w:val="28"/>
        </w:rPr>
        <w:t xml:space="preserve">        Особое внимание уделяется оснащению образовательного процесса компьютерной техникой и внедрению информационных и коммуникационных технологий в образовательный процесс и управление школой. В настоящее время в школе функционирует один компьютерный класс, оборудованный на 10 рабочих мест для обучающихся и 1 рабочее место для учителя, 8 компьютеров административного пользования и имеющих выход в Интернет. </w:t>
      </w:r>
    </w:p>
    <w:p w:rsidR="00483E24" w:rsidRPr="00311A0E" w:rsidRDefault="00483E24" w:rsidP="00311A0E">
      <w:pPr>
        <w:ind w:firstLine="709"/>
        <w:jc w:val="both"/>
        <w:rPr>
          <w:sz w:val="28"/>
          <w:szCs w:val="28"/>
        </w:rPr>
      </w:pPr>
      <w:r w:rsidRPr="00311A0E">
        <w:rPr>
          <w:sz w:val="28"/>
          <w:szCs w:val="28"/>
        </w:rPr>
        <w:t xml:space="preserve">        1 кабинет начальной школы оснащен учебно-лабораторным оборудованием в соответствии с ФГОС.</w:t>
      </w:r>
    </w:p>
    <w:p w:rsidR="00483E24" w:rsidRPr="00311A0E" w:rsidRDefault="00483E24" w:rsidP="00311A0E">
      <w:pPr>
        <w:ind w:firstLine="709"/>
        <w:jc w:val="both"/>
        <w:rPr>
          <w:sz w:val="28"/>
          <w:szCs w:val="28"/>
        </w:rPr>
      </w:pPr>
      <w:r w:rsidRPr="00311A0E">
        <w:rPr>
          <w:sz w:val="28"/>
          <w:szCs w:val="28"/>
        </w:rPr>
        <w:t xml:space="preserve">        Приобретены и используются в учебном процессе множительная и копировальная техника, аудио и видеоаппаратура, телевизоры, </w:t>
      </w:r>
      <w:proofErr w:type="spellStart"/>
      <w:r w:rsidRPr="00311A0E">
        <w:rPr>
          <w:sz w:val="28"/>
          <w:szCs w:val="28"/>
        </w:rPr>
        <w:t>мультимедийное</w:t>
      </w:r>
      <w:proofErr w:type="spellEnd"/>
      <w:r w:rsidRPr="00311A0E">
        <w:rPr>
          <w:sz w:val="28"/>
          <w:szCs w:val="28"/>
        </w:rPr>
        <w:t xml:space="preserve"> оборудование / 2 интерактивных доски, 4 проектора/, имеется выход в интернет.</w:t>
      </w:r>
    </w:p>
    <w:p w:rsidR="00483E24" w:rsidRPr="00311A0E" w:rsidRDefault="00483E24" w:rsidP="00311A0E">
      <w:pPr>
        <w:ind w:firstLine="709"/>
        <w:jc w:val="both"/>
        <w:rPr>
          <w:sz w:val="28"/>
          <w:szCs w:val="28"/>
        </w:rPr>
      </w:pPr>
      <w:r w:rsidRPr="00311A0E">
        <w:rPr>
          <w:sz w:val="28"/>
          <w:szCs w:val="28"/>
        </w:rPr>
        <w:t xml:space="preserve">        Общий библиотечный фонд составляет   9607 экземпляров  (из них учебники – 2708 экземпляров). Учебный фонд обновлен на 30  %. Количество имеющейся в школе учебной литературы позволяет обеспечить учебный процесс необходимыми учебниками.</w:t>
      </w:r>
    </w:p>
    <w:p w:rsidR="00483E24" w:rsidRPr="00311A0E" w:rsidRDefault="00483E24" w:rsidP="00311A0E">
      <w:pPr>
        <w:ind w:firstLine="709"/>
        <w:jc w:val="both"/>
        <w:rPr>
          <w:sz w:val="28"/>
          <w:szCs w:val="28"/>
        </w:rPr>
      </w:pPr>
      <w:r w:rsidRPr="00311A0E">
        <w:rPr>
          <w:sz w:val="28"/>
          <w:szCs w:val="28"/>
        </w:rPr>
        <w:t xml:space="preserve">         В школе созданы необходимые условия для эффективного осуществления образовательного процесса. Таким образом, школа использовала возможность выйти на современный уровень для обеспечения качества образовательного. </w:t>
      </w:r>
    </w:p>
    <w:p w:rsidR="00483E24" w:rsidRPr="00311A0E" w:rsidRDefault="00483E24" w:rsidP="0000629C">
      <w:pPr>
        <w:ind w:firstLine="709"/>
        <w:jc w:val="both"/>
        <w:rPr>
          <w:sz w:val="28"/>
          <w:szCs w:val="28"/>
        </w:rPr>
      </w:pPr>
      <w:r w:rsidRPr="00311A0E">
        <w:rPr>
          <w:sz w:val="28"/>
          <w:szCs w:val="28"/>
        </w:rPr>
        <w:t xml:space="preserve">Необходимо приобретение мебели для  кабинета химии и физики, начальных классов. </w:t>
      </w:r>
    </w:p>
    <w:p w:rsidR="00483E24" w:rsidRPr="00311A0E" w:rsidRDefault="00483E24" w:rsidP="00311A0E">
      <w:pPr>
        <w:pStyle w:val="3"/>
        <w:ind w:firstLine="709"/>
        <w:rPr>
          <w:rFonts w:ascii="Times New Roman" w:hAnsi="Times New Roman" w:cs="Times New Roman"/>
          <w:szCs w:val="24"/>
        </w:rPr>
      </w:pPr>
      <w:bookmarkStart w:id="20" w:name="_Toc240908684"/>
      <w:bookmarkStart w:id="21" w:name="_Toc243845230"/>
      <w:r w:rsidRPr="00311A0E">
        <w:rPr>
          <w:rFonts w:ascii="Times New Roman" w:hAnsi="Times New Roman" w:cs="Times New Roman"/>
          <w:szCs w:val="24"/>
        </w:rPr>
        <w:t xml:space="preserve">      </w:t>
      </w:r>
      <w:r w:rsidR="0000629C">
        <w:rPr>
          <w:rFonts w:ascii="Times New Roman" w:hAnsi="Times New Roman" w:cs="Times New Roman"/>
          <w:szCs w:val="24"/>
        </w:rPr>
        <w:t xml:space="preserve">                         </w:t>
      </w:r>
      <w:r w:rsidRPr="00311A0E">
        <w:rPr>
          <w:rFonts w:ascii="Times New Roman" w:hAnsi="Times New Roman" w:cs="Times New Roman"/>
          <w:szCs w:val="24"/>
        </w:rPr>
        <w:t xml:space="preserve">    Ремонт школы 2012-2013 учебный год</w:t>
      </w:r>
      <w:bookmarkEnd w:id="20"/>
      <w:bookmarkEnd w:id="21"/>
    </w:p>
    <w:p w:rsidR="00483E24" w:rsidRPr="00311A0E" w:rsidRDefault="00483E24" w:rsidP="00311A0E">
      <w:pPr>
        <w:ind w:firstLine="709"/>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17"/>
        <w:gridCol w:w="7006"/>
      </w:tblGrid>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311A0E">
            <w:pPr>
              <w:ind w:firstLine="284"/>
              <w:rPr>
                <w:sz w:val="28"/>
                <w:szCs w:val="28"/>
              </w:rPr>
            </w:pPr>
            <w:r w:rsidRPr="00311A0E">
              <w:rPr>
                <w:sz w:val="28"/>
                <w:szCs w:val="28"/>
              </w:rPr>
              <w:t>№</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Участки ремонта</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311A0E">
            <w:pPr>
              <w:ind w:firstLine="709"/>
              <w:rPr>
                <w:sz w:val="28"/>
                <w:szCs w:val="28"/>
              </w:rPr>
            </w:pPr>
            <w:r w:rsidRPr="00311A0E">
              <w:rPr>
                <w:sz w:val="28"/>
                <w:szCs w:val="28"/>
              </w:rPr>
              <w:t>Направления ремонта</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vAlign w:val="center"/>
          </w:tcPr>
          <w:p w:rsidR="00483E24" w:rsidRPr="00311A0E" w:rsidRDefault="00483E24" w:rsidP="00D32495">
            <w:pPr>
              <w:rPr>
                <w:sz w:val="28"/>
                <w:szCs w:val="28"/>
              </w:rPr>
            </w:pPr>
            <w:r w:rsidRPr="00311A0E">
              <w:rPr>
                <w:sz w:val="28"/>
                <w:szCs w:val="28"/>
              </w:rPr>
              <w:t>1.</w:t>
            </w:r>
          </w:p>
        </w:tc>
        <w:tc>
          <w:tcPr>
            <w:tcW w:w="2917" w:type="dxa"/>
            <w:tcBorders>
              <w:top w:val="single" w:sz="4" w:space="0" w:color="auto"/>
              <w:left w:val="single" w:sz="4" w:space="0" w:color="auto"/>
              <w:bottom w:val="single" w:sz="4" w:space="0" w:color="auto"/>
              <w:right w:val="single" w:sz="4" w:space="0" w:color="auto"/>
            </w:tcBorders>
            <w:vAlign w:val="center"/>
          </w:tcPr>
          <w:p w:rsidR="00483E24" w:rsidRPr="00311A0E" w:rsidRDefault="00311A0E" w:rsidP="00AE4E74">
            <w:pPr>
              <w:rPr>
                <w:sz w:val="28"/>
                <w:szCs w:val="28"/>
              </w:rPr>
            </w:pPr>
            <w:r>
              <w:rPr>
                <w:sz w:val="28"/>
                <w:szCs w:val="28"/>
              </w:rPr>
              <w:t>С</w:t>
            </w:r>
            <w:r w:rsidR="00483E24" w:rsidRPr="00311A0E">
              <w:rPr>
                <w:sz w:val="28"/>
                <w:szCs w:val="28"/>
              </w:rPr>
              <w:t>толовая</w:t>
            </w:r>
          </w:p>
        </w:tc>
        <w:tc>
          <w:tcPr>
            <w:tcW w:w="7006" w:type="dxa"/>
            <w:tcBorders>
              <w:top w:val="single" w:sz="4" w:space="0" w:color="auto"/>
              <w:left w:val="single" w:sz="4" w:space="0" w:color="auto"/>
              <w:bottom w:val="single" w:sz="4" w:space="0" w:color="auto"/>
              <w:right w:val="single" w:sz="4" w:space="0" w:color="auto"/>
            </w:tcBorders>
            <w:vAlign w:val="center"/>
          </w:tcPr>
          <w:p w:rsidR="00483E24" w:rsidRPr="00311A0E" w:rsidRDefault="00483E24" w:rsidP="00D32495">
            <w:pPr>
              <w:rPr>
                <w:sz w:val="28"/>
                <w:szCs w:val="28"/>
              </w:rPr>
            </w:pPr>
            <w:r w:rsidRPr="00311A0E">
              <w:rPr>
                <w:sz w:val="28"/>
                <w:szCs w:val="28"/>
              </w:rPr>
              <w:t>-косметический ремонт столовой</w:t>
            </w:r>
          </w:p>
          <w:p w:rsidR="00483E24" w:rsidRPr="00311A0E" w:rsidRDefault="00483E24" w:rsidP="00D32495">
            <w:pPr>
              <w:rPr>
                <w:sz w:val="28"/>
                <w:szCs w:val="28"/>
              </w:rPr>
            </w:pPr>
            <w:r w:rsidRPr="00311A0E">
              <w:rPr>
                <w:sz w:val="28"/>
                <w:szCs w:val="28"/>
              </w:rPr>
              <w:t>- замена и установка  труб  и радиаторов отопления</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vAlign w:val="center"/>
          </w:tcPr>
          <w:p w:rsidR="00483E24" w:rsidRPr="00311A0E" w:rsidRDefault="00483E24" w:rsidP="00D32495">
            <w:pPr>
              <w:rPr>
                <w:sz w:val="28"/>
                <w:szCs w:val="28"/>
              </w:rPr>
            </w:pPr>
            <w:r w:rsidRPr="00311A0E">
              <w:rPr>
                <w:sz w:val="28"/>
                <w:szCs w:val="28"/>
              </w:rPr>
              <w:t>2.</w:t>
            </w:r>
          </w:p>
        </w:tc>
        <w:tc>
          <w:tcPr>
            <w:tcW w:w="2917" w:type="dxa"/>
            <w:tcBorders>
              <w:top w:val="single" w:sz="4" w:space="0" w:color="auto"/>
              <w:left w:val="single" w:sz="4" w:space="0" w:color="auto"/>
              <w:bottom w:val="single" w:sz="4" w:space="0" w:color="auto"/>
              <w:right w:val="single" w:sz="4" w:space="0" w:color="auto"/>
            </w:tcBorders>
            <w:vAlign w:val="center"/>
          </w:tcPr>
          <w:p w:rsidR="00483E24" w:rsidRPr="00311A0E" w:rsidRDefault="00AE4E74" w:rsidP="00AE4E74">
            <w:pPr>
              <w:rPr>
                <w:sz w:val="28"/>
                <w:szCs w:val="28"/>
              </w:rPr>
            </w:pPr>
            <w:r>
              <w:rPr>
                <w:sz w:val="28"/>
                <w:szCs w:val="28"/>
              </w:rPr>
              <w:t xml:space="preserve">Кровля (над </w:t>
            </w:r>
            <w:r w:rsidR="00483E24" w:rsidRPr="00311A0E">
              <w:rPr>
                <w:sz w:val="28"/>
                <w:szCs w:val="28"/>
              </w:rPr>
              <w:t>столовой)</w:t>
            </w:r>
          </w:p>
        </w:tc>
        <w:tc>
          <w:tcPr>
            <w:tcW w:w="7006" w:type="dxa"/>
            <w:tcBorders>
              <w:top w:val="single" w:sz="4" w:space="0" w:color="auto"/>
              <w:left w:val="single" w:sz="4" w:space="0" w:color="auto"/>
              <w:bottom w:val="single" w:sz="4" w:space="0" w:color="auto"/>
              <w:right w:val="single" w:sz="4" w:space="0" w:color="auto"/>
            </w:tcBorders>
            <w:vAlign w:val="center"/>
          </w:tcPr>
          <w:p w:rsidR="00483E24" w:rsidRPr="00311A0E" w:rsidRDefault="00483E24" w:rsidP="00D32495">
            <w:pPr>
              <w:rPr>
                <w:sz w:val="28"/>
                <w:szCs w:val="28"/>
              </w:rPr>
            </w:pPr>
            <w:r w:rsidRPr="00311A0E">
              <w:rPr>
                <w:sz w:val="28"/>
                <w:szCs w:val="28"/>
              </w:rPr>
              <w:t>-капитальный ремонт: 500 кв</w:t>
            </w:r>
            <w:proofErr w:type="gramStart"/>
            <w:r w:rsidRPr="00311A0E">
              <w:rPr>
                <w:sz w:val="28"/>
                <w:szCs w:val="28"/>
              </w:rPr>
              <w:t>.м</w:t>
            </w:r>
            <w:proofErr w:type="gramEnd"/>
            <w:r w:rsidRPr="00311A0E">
              <w:rPr>
                <w:sz w:val="28"/>
                <w:szCs w:val="28"/>
              </w:rPr>
              <w:t xml:space="preserve"> </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3.</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00629C" w:rsidP="0000629C">
            <w:pPr>
              <w:rPr>
                <w:sz w:val="28"/>
                <w:szCs w:val="28"/>
              </w:rPr>
            </w:pPr>
            <w:r w:rsidRPr="00311A0E">
              <w:rPr>
                <w:sz w:val="28"/>
                <w:szCs w:val="28"/>
              </w:rPr>
              <w:t>С</w:t>
            </w:r>
            <w:r w:rsidR="00483E24" w:rsidRPr="00311A0E">
              <w:rPr>
                <w:sz w:val="28"/>
                <w:szCs w:val="28"/>
              </w:rPr>
              <w:t>порт</w:t>
            </w:r>
            <w:r>
              <w:rPr>
                <w:sz w:val="28"/>
                <w:szCs w:val="28"/>
              </w:rPr>
              <w:t xml:space="preserve">. зал и раздевалки (при </w:t>
            </w:r>
            <w:proofErr w:type="spellStart"/>
            <w:r>
              <w:rPr>
                <w:sz w:val="28"/>
                <w:szCs w:val="28"/>
              </w:rPr>
              <w:t>спо</w:t>
            </w:r>
            <w:r w:rsidR="00483E24" w:rsidRPr="00311A0E">
              <w:rPr>
                <w:sz w:val="28"/>
                <w:szCs w:val="28"/>
              </w:rPr>
              <w:t>рт</w:t>
            </w:r>
            <w:proofErr w:type="gramStart"/>
            <w:r w:rsidR="00483E24" w:rsidRPr="00311A0E">
              <w:rPr>
                <w:sz w:val="28"/>
                <w:szCs w:val="28"/>
              </w:rPr>
              <w:t>.з</w:t>
            </w:r>
            <w:proofErr w:type="gramEnd"/>
            <w:r w:rsidR="00483E24" w:rsidRPr="00311A0E">
              <w:rPr>
                <w:sz w:val="28"/>
                <w:szCs w:val="28"/>
              </w:rPr>
              <w:t>але</w:t>
            </w:r>
            <w:proofErr w:type="spellEnd"/>
            <w:r w:rsidR="00483E24" w:rsidRPr="00311A0E">
              <w:rPr>
                <w:sz w:val="28"/>
                <w:szCs w:val="28"/>
              </w:rPr>
              <w:t>)</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-частичная покраска полов и стен</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4.</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учебные кабинеты</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 ремонт кабинетов начальных классов</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5.</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актовый зал</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-ремонт зала</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6.</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лестничные переходы</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 покраска лестничных переходов</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7.</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фасад здания</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 ремонт и покраска панелей стен</w:t>
            </w:r>
          </w:p>
        </w:tc>
      </w:tr>
      <w:tr w:rsidR="00483E24" w:rsidRPr="00311A0E" w:rsidTr="00D32495">
        <w:tc>
          <w:tcPr>
            <w:tcW w:w="675"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8.</w:t>
            </w:r>
          </w:p>
        </w:tc>
        <w:tc>
          <w:tcPr>
            <w:tcW w:w="2917" w:type="dxa"/>
            <w:tcBorders>
              <w:top w:val="single" w:sz="4" w:space="0" w:color="auto"/>
              <w:left w:val="single" w:sz="4" w:space="0" w:color="auto"/>
              <w:bottom w:val="single" w:sz="4" w:space="0" w:color="auto"/>
              <w:right w:val="single" w:sz="4" w:space="0" w:color="auto"/>
            </w:tcBorders>
          </w:tcPr>
          <w:p w:rsidR="00483E24" w:rsidRPr="00311A0E" w:rsidRDefault="00483E24" w:rsidP="00AE4E74">
            <w:pPr>
              <w:rPr>
                <w:sz w:val="28"/>
                <w:szCs w:val="28"/>
              </w:rPr>
            </w:pPr>
            <w:r w:rsidRPr="00311A0E">
              <w:rPr>
                <w:sz w:val="28"/>
                <w:szCs w:val="28"/>
              </w:rPr>
              <w:t>территория школы</w:t>
            </w:r>
          </w:p>
        </w:tc>
        <w:tc>
          <w:tcPr>
            <w:tcW w:w="7006" w:type="dxa"/>
            <w:tcBorders>
              <w:top w:val="single" w:sz="4" w:space="0" w:color="auto"/>
              <w:left w:val="single" w:sz="4" w:space="0" w:color="auto"/>
              <w:bottom w:val="single" w:sz="4" w:space="0" w:color="auto"/>
              <w:right w:val="single" w:sz="4" w:space="0" w:color="auto"/>
            </w:tcBorders>
          </w:tcPr>
          <w:p w:rsidR="00483E24" w:rsidRPr="00311A0E" w:rsidRDefault="00483E24" w:rsidP="00D32495">
            <w:pPr>
              <w:rPr>
                <w:sz w:val="28"/>
                <w:szCs w:val="28"/>
              </w:rPr>
            </w:pPr>
            <w:r w:rsidRPr="00311A0E">
              <w:rPr>
                <w:sz w:val="28"/>
                <w:szCs w:val="28"/>
              </w:rPr>
              <w:t>- покраска бордюров</w:t>
            </w:r>
          </w:p>
          <w:p w:rsidR="00483E24" w:rsidRPr="00311A0E" w:rsidRDefault="00483E24" w:rsidP="00D32495">
            <w:pPr>
              <w:rPr>
                <w:sz w:val="28"/>
                <w:szCs w:val="28"/>
              </w:rPr>
            </w:pPr>
            <w:r w:rsidRPr="00311A0E">
              <w:rPr>
                <w:sz w:val="28"/>
                <w:szCs w:val="28"/>
              </w:rPr>
              <w:lastRenderedPageBreak/>
              <w:t>- покраска спортивной площадки</w:t>
            </w:r>
          </w:p>
          <w:p w:rsidR="00483E24" w:rsidRPr="00311A0E" w:rsidRDefault="00483E24" w:rsidP="00D32495">
            <w:pPr>
              <w:rPr>
                <w:sz w:val="28"/>
                <w:szCs w:val="28"/>
              </w:rPr>
            </w:pPr>
            <w:r w:rsidRPr="00311A0E">
              <w:rPr>
                <w:sz w:val="28"/>
                <w:szCs w:val="28"/>
              </w:rPr>
              <w:t xml:space="preserve">- благоустройство территории </w:t>
            </w:r>
          </w:p>
        </w:tc>
      </w:tr>
    </w:tbl>
    <w:p w:rsidR="00483E24" w:rsidRPr="00311A0E" w:rsidRDefault="00483E24" w:rsidP="00AE4E74">
      <w:pPr>
        <w:jc w:val="both"/>
        <w:rPr>
          <w:iCs/>
          <w:sz w:val="28"/>
          <w:szCs w:val="28"/>
        </w:rPr>
      </w:pPr>
      <w:bookmarkStart w:id="22" w:name="_Toc209498943"/>
      <w:bookmarkStart w:id="23" w:name="_Toc240908685"/>
      <w:bookmarkStart w:id="24" w:name="_Toc243845231"/>
    </w:p>
    <w:p w:rsidR="00483E24" w:rsidRPr="0000629C" w:rsidRDefault="00483E24" w:rsidP="00AE4E74">
      <w:pPr>
        <w:pStyle w:val="1"/>
        <w:ind w:firstLine="709"/>
        <w:jc w:val="center"/>
        <w:rPr>
          <w:rFonts w:ascii="Times New Roman" w:hAnsi="Times New Roman" w:cs="Times New Roman"/>
          <w:iCs/>
          <w:sz w:val="24"/>
          <w:szCs w:val="24"/>
        </w:rPr>
      </w:pPr>
      <w:r w:rsidRPr="0000629C">
        <w:rPr>
          <w:rFonts w:ascii="Times New Roman" w:hAnsi="Times New Roman" w:cs="Times New Roman"/>
          <w:iCs/>
          <w:sz w:val="24"/>
          <w:szCs w:val="24"/>
        </w:rPr>
        <w:t>ОРГАНИЗАЦИЯ УПРАВЛЕНИЯ ШКОЛОЙ</w:t>
      </w:r>
      <w:bookmarkEnd w:id="22"/>
      <w:bookmarkEnd w:id="23"/>
      <w:bookmarkEnd w:id="24"/>
    </w:p>
    <w:p w:rsidR="00483E24" w:rsidRPr="00311A0E" w:rsidRDefault="00483E24" w:rsidP="00311A0E">
      <w:pPr>
        <w:ind w:firstLine="709"/>
        <w:jc w:val="both"/>
        <w:rPr>
          <w:sz w:val="28"/>
          <w:szCs w:val="28"/>
        </w:rPr>
      </w:pPr>
      <w:r w:rsidRPr="00311A0E">
        <w:rPr>
          <w:sz w:val="28"/>
          <w:szCs w:val="28"/>
        </w:rPr>
        <w:t xml:space="preserve">     Управление школой осуществляется в соответствии с законодательством РФ, Уставом школы, локальными актами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83E24" w:rsidRPr="00311A0E" w:rsidRDefault="00483E24" w:rsidP="00311A0E">
      <w:pPr>
        <w:ind w:firstLine="709"/>
        <w:jc w:val="both"/>
        <w:rPr>
          <w:sz w:val="28"/>
          <w:szCs w:val="28"/>
        </w:rPr>
      </w:pPr>
      <w:r w:rsidRPr="00311A0E">
        <w:rPr>
          <w:sz w:val="28"/>
          <w:szCs w:val="28"/>
        </w:rPr>
        <w:t xml:space="preserve">     В последние годы формируется слаженная управленческая команда. </w:t>
      </w:r>
    </w:p>
    <w:p w:rsidR="00483E24" w:rsidRPr="00311A0E" w:rsidRDefault="00483E24" w:rsidP="00311A0E">
      <w:pPr>
        <w:ind w:firstLine="709"/>
        <w:rPr>
          <w:sz w:val="28"/>
          <w:szCs w:val="28"/>
        </w:rPr>
      </w:pPr>
      <w:r w:rsidRPr="00311A0E">
        <w:rPr>
          <w:sz w:val="28"/>
          <w:szCs w:val="28"/>
          <w:u w:val="single"/>
        </w:rPr>
        <w:t>Администрация школы</w:t>
      </w:r>
      <w:r w:rsidRPr="00311A0E">
        <w:rPr>
          <w:sz w:val="28"/>
          <w:szCs w:val="28"/>
        </w:rPr>
        <w:t>:</w:t>
      </w:r>
    </w:p>
    <w:p w:rsidR="00483E24" w:rsidRPr="00311A0E" w:rsidRDefault="00483E24" w:rsidP="00311A0E">
      <w:pPr>
        <w:ind w:firstLine="709"/>
        <w:rPr>
          <w:sz w:val="28"/>
          <w:szCs w:val="28"/>
        </w:rPr>
      </w:pPr>
      <w:r w:rsidRPr="00311A0E">
        <w:rPr>
          <w:sz w:val="28"/>
          <w:szCs w:val="28"/>
        </w:rPr>
        <w:t>Директор школы: Ермилова Татьяна Геннадьевна, первая квалификационная категория</w:t>
      </w:r>
    </w:p>
    <w:p w:rsidR="00483E24" w:rsidRPr="00311A0E" w:rsidRDefault="00483E24" w:rsidP="00311A0E">
      <w:pPr>
        <w:ind w:firstLine="709"/>
        <w:jc w:val="both"/>
        <w:rPr>
          <w:sz w:val="28"/>
          <w:szCs w:val="28"/>
        </w:rPr>
      </w:pPr>
      <w:r w:rsidRPr="00311A0E">
        <w:rPr>
          <w:sz w:val="28"/>
          <w:szCs w:val="28"/>
          <w:u w:val="single"/>
        </w:rPr>
        <w:t>Заместители директора школы</w:t>
      </w:r>
      <w:r w:rsidRPr="00311A0E">
        <w:rPr>
          <w:sz w:val="28"/>
          <w:szCs w:val="28"/>
        </w:rPr>
        <w:t>:</w:t>
      </w:r>
    </w:p>
    <w:p w:rsidR="00483E24" w:rsidRPr="00311A0E" w:rsidRDefault="00483E24" w:rsidP="00311A0E">
      <w:pPr>
        <w:ind w:firstLine="709"/>
        <w:jc w:val="both"/>
        <w:rPr>
          <w:sz w:val="28"/>
          <w:szCs w:val="28"/>
        </w:rPr>
      </w:pPr>
      <w:r w:rsidRPr="00311A0E">
        <w:rPr>
          <w:sz w:val="28"/>
          <w:szCs w:val="28"/>
        </w:rPr>
        <w:t>По учебно-воспитательной работе: Тютнева Наталья Евгеньевна, первая квалификационная категория;</w:t>
      </w:r>
    </w:p>
    <w:p w:rsidR="00483E24" w:rsidRPr="00311A0E" w:rsidRDefault="00483E24" w:rsidP="00311A0E">
      <w:pPr>
        <w:ind w:firstLine="709"/>
        <w:jc w:val="both"/>
        <w:rPr>
          <w:sz w:val="28"/>
          <w:szCs w:val="28"/>
        </w:rPr>
      </w:pPr>
      <w:r w:rsidRPr="00311A0E">
        <w:rPr>
          <w:sz w:val="28"/>
          <w:szCs w:val="28"/>
        </w:rPr>
        <w:t>По воспитательной работе: Гущина Светлана Юрьевна, первая квалификационная категория;</w:t>
      </w:r>
    </w:p>
    <w:p w:rsidR="00483E24" w:rsidRPr="00311A0E" w:rsidRDefault="00483E24" w:rsidP="00311A0E">
      <w:pPr>
        <w:ind w:firstLine="709"/>
        <w:jc w:val="both"/>
        <w:rPr>
          <w:sz w:val="28"/>
          <w:szCs w:val="28"/>
        </w:rPr>
      </w:pPr>
      <w:r w:rsidRPr="00311A0E">
        <w:rPr>
          <w:sz w:val="28"/>
          <w:szCs w:val="28"/>
        </w:rPr>
        <w:t>По безопасности: Усик Владислав Сергеевич;</w:t>
      </w:r>
    </w:p>
    <w:p w:rsidR="00483E24" w:rsidRPr="00311A0E" w:rsidRDefault="00483E24" w:rsidP="00311A0E">
      <w:pPr>
        <w:ind w:firstLine="709"/>
        <w:jc w:val="both"/>
        <w:rPr>
          <w:sz w:val="28"/>
          <w:szCs w:val="28"/>
        </w:rPr>
      </w:pPr>
      <w:r w:rsidRPr="00311A0E">
        <w:rPr>
          <w:sz w:val="28"/>
          <w:szCs w:val="28"/>
        </w:rPr>
        <w:t>В поддержку администрации школы создана управленческая команда, основными формами самоуправления которой являются:</w:t>
      </w:r>
    </w:p>
    <w:p w:rsidR="00483E24" w:rsidRPr="00311A0E" w:rsidRDefault="00483E24" w:rsidP="00311A0E">
      <w:pPr>
        <w:ind w:firstLine="709"/>
        <w:jc w:val="both"/>
        <w:rPr>
          <w:sz w:val="28"/>
          <w:szCs w:val="28"/>
        </w:rPr>
      </w:pPr>
      <w:r w:rsidRPr="00311A0E">
        <w:rPr>
          <w:sz w:val="28"/>
          <w:szCs w:val="28"/>
        </w:rPr>
        <w:t>- общее собрание трудового коллектива</w:t>
      </w:r>
    </w:p>
    <w:p w:rsidR="00483E24" w:rsidRPr="00311A0E" w:rsidRDefault="00483E24" w:rsidP="00311A0E">
      <w:pPr>
        <w:ind w:firstLine="709"/>
        <w:jc w:val="both"/>
        <w:rPr>
          <w:sz w:val="28"/>
          <w:szCs w:val="28"/>
        </w:rPr>
      </w:pPr>
      <w:r w:rsidRPr="00311A0E">
        <w:rPr>
          <w:sz w:val="28"/>
          <w:szCs w:val="28"/>
        </w:rPr>
        <w:t>- школьный управляющий совет</w:t>
      </w:r>
    </w:p>
    <w:p w:rsidR="00483E24" w:rsidRPr="00311A0E" w:rsidRDefault="00483E24" w:rsidP="00311A0E">
      <w:pPr>
        <w:ind w:firstLine="709"/>
        <w:jc w:val="both"/>
        <w:rPr>
          <w:sz w:val="28"/>
          <w:szCs w:val="28"/>
        </w:rPr>
      </w:pPr>
      <w:r w:rsidRPr="00311A0E">
        <w:rPr>
          <w:sz w:val="28"/>
          <w:szCs w:val="28"/>
        </w:rPr>
        <w:t>- педагогический совет</w:t>
      </w:r>
    </w:p>
    <w:p w:rsidR="00483E24" w:rsidRPr="00311A0E" w:rsidRDefault="00483E24" w:rsidP="00311A0E">
      <w:pPr>
        <w:ind w:firstLine="709"/>
        <w:jc w:val="both"/>
        <w:rPr>
          <w:sz w:val="28"/>
          <w:szCs w:val="28"/>
        </w:rPr>
      </w:pPr>
      <w:r w:rsidRPr="00311A0E">
        <w:rPr>
          <w:sz w:val="28"/>
          <w:szCs w:val="28"/>
        </w:rPr>
        <w:t>- родительский комитет школы</w:t>
      </w:r>
    </w:p>
    <w:p w:rsidR="00483E24" w:rsidRPr="00311A0E" w:rsidRDefault="00483E24" w:rsidP="00311A0E">
      <w:pPr>
        <w:ind w:firstLine="709"/>
        <w:jc w:val="both"/>
        <w:rPr>
          <w:sz w:val="28"/>
          <w:szCs w:val="28"/>
        </w:rPr>
      </w:pPr>
      <w:r w:rsidRPr="00311A0E">
        <w:rPr>
          <w:sz w:val="28"/>
          <w:szCs w:val="28"/>
        </w:rPr>
        <w:t>- детская организация «Дорога добра»</w:t>
      </w:r>
    </w:p>
    <w:p w:rsidR="00483E24" w:rsidRPr="00311A0E" w:rsidRDefault="00483E24" w:rsidP="00311A0E">
      <w:pPr>
        <w:ind w:firstLine="709"/>
        <w:jc w:val="both"/>
        <w:rPr>
          <w:sz w:val="28"/>
          <w:szCs w:val="28"/>
        </w:rPr>
      </w:pPr>
      <w:r w:rsidRPr="00311A0E">
        <w:rPr>
          <w:sz w:val="28"/>
          <w:szCs w:val="28"/>
        </w:rPr>
        <w:t>-  школьный методический совет учителей</w:t>
      </w:r>
    </w:p>
    <w:p w:rsidR="00483E24" w:rsidRPr="00311A0E" w:rsidRDefault="00483E24" w:rsidP="00311A0E">
      <w:pPr>
        <w:ind w:firstLine="709"/>
        <w:jc w:val="both"/>
        <w:rPr>
          <w:sz w:val="28"/>
          <w:szCs w:val="28"/>
        </w:rPr>
      </w:pPr>
      <w:r w:rsidRPr="00311A0E">
        <w:rPr>
          <w:sz w:val="28"/>
          <w:szCs w:val="28"/>
        </w:rPr>
        <w:t xml:space="preserve"> Деятельность названных форм самоуправления регламентируется Уставом школы и локальными актами, разработанными школой и утвержденными педагогическим советом.   </w:t>
      </w:r>
    </w:p>
    <w:p w:rsidR="00483E24" w:rsidRPr="00311A0E" w:rsidRDefault="00483E24" w:rsidP="0000629C">
      <w:pPr>
        <w:ind w:firstLine="709"/>
        <w:jc w:val="both"/>
        <w:rPr>
          <w:sz w:val="28"/>
          <w:szCs w:val="28"/>
        </w:rPr>
      </w:pPr>
      <w:r w:rsidRPr="00311A0E">
        <w:rPr>
          <w:sz w:val="28"/>
          <w:szCs w:val="28"/>
        </w:rPr>
        <w:t xml:space="preserve">Основные вопросы стратегии совершенствования образовательного процесса рассматриваются на педагогическом совете школы. Педагогический совет определяет приоритетные направления деятельности школы, принимает образовательную программу и программу развития школы и осуществляет </w:t>
      </w:r>
      <w:proofErr w:type="gramStart"/>
      <w:r w:rsidRPr="00311A0E">
        <w:rPr>
          <w:sz w:val="28"/>
          <w:szCs w:val="28"/>
        </w:rPr>
        <w:t>контроль за</w:t>
      </w:r>
      <w:proofErr w:type="gramEnd"/>
      <w:r w:rsidRPr="00311A0E">
        <w:rPr>
          <w:sz w:val="28"/>
          <w:szCs w:val="28"/>
        </w:rPr>
        <w:t xml:space="preserve"> реализацией, вносит необходимые дополнения и коррективы.</w:t>
      </w:r>
    </w:p>
    <w:p w:rsidR="00483E24" w:rsidRPr="00311A0E" w:rsidRDefault="00483E24" w:rsidP="00311A0E">
      <w:pPr>
        <w:ind w:firstLine="709"/>
        <w:jc w:val="both"/>
        <w:rPr>
          <w:sz w:val="28"/>
          <w:szCs w:val="28"/>
        </w:rPr>
      </w:pPr>
      <w:r w:rsidRPr="00311A0E">
        <w:rPr>
          <w:sz w:val="28"/>
          <w:szCs w:val="28"/>
        </w:rPr>
        <w:t xml:space="preserve">Органы государственно-общественного управления определяют основные направления развития школы, содействуют созданию в учреждении оптимальных и прозрачных условий и форм организации образовательного процесса. </w:t>
      </w:r>
      <w:proofErr w:type="gramStart"/>
      <w:r w:rsidRPr="00311A0E">
        <w:rPr>
          <w:sz w:val="28"/>
          <w:szCs w:val="28"/>
        </w:rPr>
        <w:t>Родители поддерживают все начинания педагогов и руководства школы, направленные на обеспечение стабильного функционирования и развития школы, улучшение условий обучения, создание дополнительных ресурсов, творческие группы учителей, рассматривающие сложные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w:t>
      </w:r>
      <w:proofErr w:type="gramEnd"/>
    </w:p>
    <w:p w:rsidR="00483E24" w:rsidRPr="00311A0E" w:rsidRDefault="00483E24" w:rsidP="00311A0E">
      <w:pPr>
        <w:ind w:firstLine="709"/>
        <w:jc w:val="both"/>
        <w:rPr>
          <w:sz w:val="28"/>
          <w:szCs w:val="28"/>
        </w:rPr>
      </w:pPr>
      <w:r w:rsidRPr="00311A0E">
        <w:rPr>
          <w:sz w:val="28"/>
          <w:szCs w:val="28"/>
        </w:rPr>
        <w:t xml:space="preserve"> Детская школьная организация «Дорога добра» - это объединение школьников для защиты всех идей, проектов, программ, представляемых учениками школы, для разработки стратегии решения определенных проблем классов, групп, отдельных учеников, участия в разработке воспитательной программы школы. Решения детской </w:t>
      </w:r>
      <w:r w:rsidRPr="00311A0E">
        <w:rPr>
          <w:sz w:val="28"/>
          <w:szCs w:val="28"/>
        </w:rPr>
        <w:lastRenderedPageBreak/>
        <w:t>организации носят рекомендательный характер для руководства школы при принятии конкретных решений.</w:t>
      </w:r>
    </w:p>
    <w:p w:rsidR="00483E24" w:rsidRPr="00311A0E" w:rsidRDefault="00483E24" w:rsidP="00311A0E">
      <w:pPr>
        <w:ind w:firstLine="709"/>
        <w:jc w:val="both"/>
        <w:rPr>
          <w:sz w:val="28"/>
          <w:szCs w:val="28"/>
        </w:rPr>
      </w:pPr>
      <w:r w:rsidRPr="00311A0E">
        <w:rPr>
          <w:sz w:val="28"/>
          <w:szCs w:val="28"/>
        </w:rPr>
        <w:t xml:space="preserve">     Система ученического самоуправления направлена на социализацию обучающихся, на выработку эмоциональной включенности на принятие решения, формирование организаторских способностей, потребности в успешной самореализации, а также способствует созданию позитивных отношений между субъектами образовательного процесса.</w:t>
      </w:r>
    </w:p>
    <w:p w:rsidR="00483E24" w:rsidRPr="00311A0E" w:rsidRDefault="00483E24" w:rsidP="00311A0E">
      <w:pPr>
        <w:ind w:firstLine="709"/>
        <w:jc w:val="both"/>
        <w:rPr>
          <w:sz w:val="28"/>
          <w:szCs w:val="28"/>
        </w:rPr>
      </w:pPr>
      <w:r w:rsidRPr="00311A0E">
        <w:rPr>
          <w:sz w:val="28"/>
          <w:szCs w:val="28"/>
        </w:rPr>
        <w:t xml:space="preserve">    Взаимодействие созданных в школе структур обеспечивает:</w:t>
      </w:r>
    </w:p>
    <w:p w:rsidR="00483E24" w:rsidRPr="00311A0E" w:rsidRDefault="00483E24" w:rsidP="00311A0E">
      <w:pPr>
        <w:numPr>
          <w:ilvl w:val="0"/>
          <w:numId w:val="31"/>
        </w:numPr>
        <w:ind w:firstLine="709"/>
        <w:jc w:val="both"/>
        <w:rPr>
          <w:sz w:val="28"/>
          <w:szCs w:val="28"/>
        </w:rPr>
      </w:pPr>
      <w:r w:rsidRPr="00311A0E">
        <w:rPr>
          <w:sz w:val="28"/>
          <w:szCs w:val="28"/>
        </w:rPr>
        <w:t>Создание оптимальных ресурсов и условий, необходимых для нормального функционирования школы;</w:t>
      </w:r>
    </w:p>
    <w:p w:rsidR="00483E24" w:rsidRPr="00311A0E" w:rsidRDefault="00483E24" w:rsidP="00311A0E">
      <w:pPr>
        <w:numPr>
          <w:ilvl w:val="0"/>
          <w:numId w:val="31"/>
        </w:numPr>
        <w:ind w:firstLine="709"/>
        <w:jc w:val="both"/>
        <w:rPr>
          <w:sz w:val="28"/>
          <w:szCs w:val="28"/>
        </w:rPr>
      </w:pPr>
      <w:r w:rsidRPr="00311A0E">
        <w:rPr>
          <w:sz w:val="28"/>
          <w:szCs w:val="28"/>
        </w:rPr>
        <w:t>Создание адаптивной образовательной среды для обеспечения, оптимального уровня развития каждого ученика, его задатков, способностей, творческого потенциала;</w:t>
      </w:r>
    </w:p>
    <w:p w:rsidR="00483E24" w:rsidRPr="00311A0E" w:rsidRDefault="00483E24" w:rsidP="00311A0E">
      <w:pPr>
        <w:numPr>
          <w:ilvl w:val="0"/>
          <w:numId w:val="31"/>
        </w:numPr>
        <w:ind w:firstLine="709"/>
        <w:jc w:val="both"/>
        <w:rPr>
          <w:sz w:val="28"/>
          <w:szCs w:val="28"/>
        </w:rPr>
      </w:pPr>
      <w:r w:rsidRPr="00311A0E">
        <w:rPr>
          <w:sz w:val="28"/>
          <w:szCs w:val="28"/>
        </w:rPr>
        <w:t>Предоставление равных возможностей при получении образования для всех учащихся школы;</w:t>
      </w:r>
    </w:p>
    <w:p w:rsidR="00483E24" w:rsidRPr="00311A0E" w:rsidRDefault="00483E24" w:rsidP="00311A0E">
      <w:pPr>
        <w:numPr>
          <w:ilvl w:val="0"/>
          <w:numId w:val="31"/>
        </w:numPr>
        <w:ind w:firstLine="709"/>
        <w:jc w:val="both"/>
        <w:rPr>
          <w:sz w:val="28"/>
          <w:szCs w:val="28"/>
        </w:rPr>
      </w:pPr>
      <w:r w:rsidRPr="00311A0E">
        <w:rPr>
          <w:sz w:val="28"/>
          <w:szCs w:val="28"/>
        </w:rPr>
        <w:t>Согласованность действий по реализации комплексной программы сохранения и укрепления здоровья учащихся;</w:t>
      </w:r>
    </w:p>
    <w:p w:rsidR="00483E24" w:rsidRPr="00311A0E" w:rsidRDefault="00483E24" w:rsidP="00311A0E">
      <w:pPr>
        <w:numPr>
          <w:ilvl w:val="0"/>
          <w:numId w:val="31"/>
        </w:numPr>
        <w:ind w:firstLine="709"/>
        <w:jc w:val="both"/>
        <w:rPr>
          <w:sz w:val="28"/>
          <w:szCs w:val="28"/>
        </w:rPr>
      </w:pPr>
      <w:r w:rsidRPr="00311A0E">
        <w:rPr>
          <w:sz w:val="28"/>
          <w:szCs w:val="28"/>
        </w:rPr>
        <w:t>Преемственность и укрепление традиций школы;</w:t>
      </w:r>
    </w:p>
    <w:p w:rsidR="00483E24" w:rsidRPr="00311A0E" w:rsidRDefault="00483E24" w:rsidP="00311A0E">
      <w:pPr>
        <w:numPr>
          <w:ilvl w:val="0"/>
          <w:numId w:val="31"/>
        </w:numPr>
        <w:ind w:firstLine="709"/>
        <w:jc w:val="both"/>
        <w:rPr>
          <w:sz w:val="28"/>
          <w:szCs w:val="28"/>
        </w:rPr>
      </w:pPr>
      <w:r w:rsidRPr="00311A0E">
        <w:rPr>
          <w:sz w:val="28"/>
          <w:szCs w:val="28"/>
        </w:rPr>
        <w:t xml:space="preserve">Совершенствование материально-технического обеспечения школы. </w:t>
      </w:r>
    </w:p>
    <w:p w:rsidR="00483E24" w:rsidRDefault="00483E24" w:rsidP="00311A0E">
      <w:pPr>
        <w:pStyle w:val="2"/>
        <w:ind w:firstLine="709"/>
        <w:jc w:val="center"/>
        <w:rPr>
          <w:rFonts w:ascii="Times New Roman" w:hAnsi="Times New Roman" w:cs="Times New Roman"/>
          <w:i w:val="0"/>
        </w:rPr>
      </w:pPr>
      <w:bookmarkStart w:id="25" w:name="_Toc209498944"/>
      <w:bookmarkStart w:id="26" w:name="_Toc240908686"/>
      <w:bookmarkStart w:id="27" w:name="_Toc243845232"/>
      <w:r w:rsidRPr="004E66DE">
        <w:rPr>
          <w:rFonts w:ascii="Times New Roman" w:hAnsi="Times New Roman" w:cs="Times New Roman"/>
          <w:i w:val="0"/>
        </w:rPr>
        <w:t>Организационная структура программно-целевого управления учреждения</w:t>
      </w:r>
      <w:bookmarkEnd w:id="25"/>
      <w:bookmarkEnd w:id="26"/>
      <w:bookmarkEnd w:id="27"/>
    </w:p>
    <w:p w:rsidR="004E66DE" w:rsidRDefault="004E66DE" w:rsidP="004E66DE"/>
    <w:p w:rsidR="004E66DE" w:rsidRDefault="00616A3A" w:rsidP="004E66DE">
      <w:r>
        <w:rPr>
          <w:noProof/>
        </w:rPr>
        <w:pict>
          <v:shapetype id="_x0000_t109" coordsize="21600,21600" o:spt="109" path="m,l,21600r21600,l21600,xe">
            <v:stroke joinstyle="miter"/>
            <v:path gradientshapeok="t" o:connecttype="rect"/>
          </v:shapetype>
          <v:shape id="_x0000_s1129" type="#_x0000_t109" style="position:absolute;margin-left:165.1pt;margin-top:3.65pt;width:95.05pt;height:37.05pt;z-index:251667456">
            <v:textbox style="mso-next-textbox:#_x0000_s1129">
              <w:txbxContent>
                <w:p w:rsidR="00B33C42" w:rsidRPr="00FE72CA" w:rsidRDefault="00B33C42" w:rsidP="004E66DE">
                  <w:pPr>
                    <w:jc w:val="center"/>
                  </w:pPr>
                  <w:r w:rsidRPr="00FE72CA">
                    <w:t>Педагогический совет</w:t>
                  </w:r>
                </w:p>
              </w:txbxContent>
            </v:textbox>
          </v:shape>
        </w:pict>
      </w:r>
      <w:r>
        <w:rPr>
          <w:noProof/>
        </w:rPr>
        <w:pict>
          <v:shape id="_x0000_s1128" type="#_x0000_t109" style="position:absolute;margin-left:65.45pt;margin-top:3.65pt;width:90pt;height:41.25pt;z-index:251666432">
            <v:textbox style="mso-next-textbox:#_x0000_s1128">
              <w:txbxContent>
                <w:p w:rsidR="00B33C42" w:rsidRPr="00273FB5" w:rsidRDefault="00B33C42" w:rsidP="004E66DE">
                  <w:pPr>
                    <w:jc w:val="center"/>
                  </w:pPr>
                  <w:r w:rsidRPr="00273FB5">
                    <w:t>Управляющий Совет Школы</w:t>
                  </w:r>
                </w:p>
              </w:txbxContent>
            </v:textbox>
          </v:shape>
        </w:pict>
      </w:r>
      <w:r>
        <w:rPr>
          <w:noProof/>
        </w:rPr>
        <w:pict>
          <v:shape id="_x0000_s1127" type="#_x0000_t109" style="position:absolute;margin-left:386.75pt;margin-top:3.65pt;width:90pt;height:41.25pt;z-index:251665408">
            <v:textbox style="mso-next-textbox:#_x0000_s1127">
              <w:txbxContent>
                <w:p w:rsidR="00B33C42" w:rsidRPr="00FE72CA" w:rsidRDefault="00B33C42" w:rsidP="004E66DE">
                  <w:pPr>
                    <w:jc w:val="center"/>
                  </w:pPr>
                  <w:r w:rsidRPr="00FE72CA">
                    <w:t>Профсоюзный комитет</w:t>
                  </w:r>
                </w:p>
              </w:txbxContent>
            </v:textbox>
          </v:shape>
        </w:pict>
      </w:r>
      <w:r>
        <w:rPr>
          <w:noProof/>
        </w:rPr>
        <w:pict>
          <v:shape id="_x0000_s1126" type="#_x0000_t109" style="position:absolute;margin-left:266.55pt;margin-top:3.65pt;width:90pt;height:41.25pt;z-index:251664384">
            <v:textbox style="mso-next-textbox:#_x0000_s1126">
              <w:txbxContent>
                <w:p w:rsidR="00B33C42" w:rsidRPr="00FE72CA" w:rsidRDefault="00B33C42" w:rsidP="004E66DE">
                  <w:pPr>
                    <w:jc w:val="center"/>
                  </w:pPr>
                  <w:r w:rsidRPr="00FE72CA">
                    <w:t>Родительский комитет</w:t>
                  </w:r>
                </w:p>
              </w:txbxContent>
            </v:textbox>
          </v:shape>
        </w:pict>
      </w:r>
    </w:p>
    <w:p w:rsidR="004E66DE" w:rsidRDefault="004E66DE" w:rsidP="004E66DE"/>
    <w:p w:rsidR="004E66DE" w:rsidRPr="004E66DE" w:rsidRDefault="004E66DE" w:rsidP="004E66DE"/>
    <w:bookmarkStart w:id="28" w:name="_Toc209498945"/>
    <w:p w:rsidR="00483E24" w:rsidRPr="00311A0E" w:rsidRDefault="00616A3A" w:rsidP="0000629C">
      <w:pPr>
        <w:rPr>
          <w:sz w:val="28"/>
          <w:szCs w:val="28"/>
          <w:highlight w:val="magenta"/>
        </w:rPr>
      </w:pPr>
      <w:r w:rsidRPr="00616A3A">
        <w:pict>
          <v:group id="_x0000_s1060" editas="canvas" style="width:544.3pt;height:375.25pt;mso-position-horizontal-relative:char;mso-position-vertical-relative:line" coordorigin="4249,2279" coordsize="8207,3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4249;top:2279;width:8207;height:3780" o:preferrelative="f">
              <v:fill o:detectmouseclick="t"/>
              <v:path o:extrusionok="t" o:connecttype="none"/>
              <o:lock v:ext="edit" text="t"/>
            </v:shape>
            <v:shape id="_x0000_s1062" type="#_x0000_t109" style="position:absolute;left:7296;top:2403;width:2340;height:270">
              <v:textbox style="mso-next-textbox:#_x0000_s1062">
                <w:txbxContent>
                  <w:p w:rsidR="00B33C42" w:rsidRPr="00C17C10" w:rsidRDefault="00B33C42" w:rsidP="004E66DE">
                    <w:r w:rsidRPr="00C17C10">
                      <w:t>ДИРЕКТОР</w:t>
                    </w:r>
                  </w:p>
                </w:txbxContent>
              </v:textbox>
            </v:shape>
            <v:shape id="_x0000_s1063" type="#_x0000_t109" style="position:absolute;left:7296;top:2853;width:2340;height:270">
              <v:textbox style="mso-next-textbox:#_x0000_s1063">
                <w:txbxContent>
                  <w:p w:rsidR="00B33C42" w:rsidRPr="00C17C10" w:rsidRDefault="00B33C42" w:rsidP="004E66DE">
                    <w:r w:rsidRPr="00C17C10">
                      <w:t>Заместители директора школы</w:t>
                    </w:r>
                  </w:p>
                </w:txbxContent>
              </v:textbox>
            </v:shape>
            <v:line id="_x0000_s1064" style="position:absolute" from="8466,2673" to="8466,2853">
              <v:stroke endarrow="block"/>
            </v:line>
            <v:line id="_x0000_s1065" style="position:absolute" from="8466,3123" to="8466,3303">
              <v:stroke endarrow="block"/>
            </v:line>
            <v:shape id="_x0000_s1066" type="#_x0000_t109" style="position:absolute;left:7494;top:3269;width:1962;height:394">
              <v:textbox style="mso-next-textbox:#_x0000_s1066">
                <w:txbxContent>
                  <w:p w:rsidR="00B33C42" w:rsidRPr="00C17C10" w:rsidRDefault="00B33C42" w:rsidP="004E66DE">
                    <w:r w:rsidRPr="00C17C10">
                      <w:t>Зам. директора по УВР</w:t>
                    </w:r>
                  </w:p>
                </w:txbxContent>
              </v:textbox>
            </v:shape>
            <v:shape id="_x0000_s1067" type="#_x0000_t109" style="position:absolute;left:9727;top:3303;width:1800;height:360">
              <v:textbox style="mso-next-textbox:#_x0000_s1067">
                <w:txbxContent>
                  <w:p w:rsidR="00B33C42" w:rsidRPr="00C17C10" w:rsidRDefault="00B33C42" w:rsidP="004E66DE">
                    <w:r w:rsidRPr="00C17C10">
                      <w:t>Зам. директора по ВР</w:t>
                    </w:r>
                  </w:p>
                </w:txbxContent>
              </v:textbox>
            </v:shape>
            <v:shape id="_x0000_s1068" type="#_x0000_t109" style="position:absolute;left:4956;top:3303;width:1800;height:270">
              <v:textbox style="mso-next-textbox:#_x0000_s1068">
                <w:txbxContent>
                  <w:p w:rsidR="00B33C42" w:rsidRPr="00C17C10" w:rsidRDefault="00B33C42" w:rsidP="004E66DE">
                    <w:r w:rsidRPr="00C17C10">
                      <w:t>Методическое совещание</w:t>
                    </w:r>
                  </w:p>
                </w:txbxContent>
              </v:textbox>
            </v:shape>
            <v:shape id="_x0000_s1069" type="#_x0000_t109" style="position:absolute;left:4956;top:2777;width:1800;height:346">
              <v:textbox style="mso-next-textbox:#_x0000_s1069">
                <w:txbxContent>
                  <w:p w:rsidR="00B33C42" w:rsidRPr="00C17C10" w:rsidRDefault="00B33C42" w:rsidP="004E66DE">
                    <w:r w:rsidRPr="00C17C10">
                      <w:t>Заведующий библиотекой</w:t>
                    </w:r>
                  </w:p>
                </w:txbxContent>
              </v:textbox>
            </v:shape>
            <v:shape id="_x0000_s1070" type="#_x0000_t109" style="position:absolute;left:10176;top:2853;width:1800;height:270">
              <v:textbox style="mso-next-textbox:#_x0000_s1070">
                <w:txbxContent>
                  <w:p w:rsidR="00B33C42" w:rsidRPr="00C17C10" w:rsidRDefault="00B33C42" w:rsidP="004E66DE">
                    <w:r w:rsidRPr="00C17C10">
                      <w:t>Завхоз</w:t>
                    </w:r>
                  </w:p>
                </w:txbxContent>
              </v:textbox>
            </v:shape>
            <v:line id="_x0000_s1071" style="position:absolute;flip:x" from="6756,3393" to="7566,3393">
              <v:stroke endarrow="block"/>
            </v:line>
            <v:line id="_x0000_s1072" style="position:absolute;flip:x" from="6756,2673" to="7296,2943">
              <v:stroke endarrow="block"/>
            </v:line>
            <v:shapetype id="_x0000_t32" coordsize="21600,21600" o:spt="32" o:oned="t" path="m,l21600,21600e" filled="f">
              <v:path arrowok="t" fillok="f" o:connecttype="none"/>
              <o:lock v:ext="edit" shapetype="t"/>
            </v:shapetype>
            <v:shape id="_x0000_s1073" type="#_x0000_t32" style="position:absolute;left:6756;top:2988;width:540;height:1" o:connectortype="straight">
              <v:stroke startarrow="block" endarrow="block"/>
            </v:shape>
            <v:shape id="_x0000_s1074" type="#_x0000_t109" style="position:absolute;left:6756;top:4568;width:1278;height:501">
              <v:textbox style="mso-next-textbox:#_x0000_s1074">
                <w:txbxContent>
                  <w:p w:rsidR="00B33C42" w:rsidRPr="00C17C10" w:rsidRDefault="00B33C42" w:rsidP="004E66DE">
                    <w:r w:rsidRPr="00C17C10">
                      <w:t>Информатизация процесса обучения</w:t>
                    </w:r>
                  </w:p>
                </w:txbxContent>
              </v:textbox>
            </v:shape>
            <v:shape id="_x0000_s1075" type="#_x0000_t109" style="position:absolute;left:6864;top:3972;width:1170;height:360">
              <v:textbox style="mso-next-textbox:#_x0000_s1075">
                <w:txbxContent>
                  <w:p w:rsidR="00B33C42" w:rsidRPr="00C17C10" w:rsidRDefault="00B33C42" w:rsidP="004E66DE">
                    <w:r w:rsidRPr="00C17C10">
                      <w:t>Аттестационная комиссия</w:t>
                    </w:r>
                  </w:p>
                </w:txbxContent>
              </v:textbox>
            </v:shape>
            <v:shape id="_x0000_s1076" type="#_x0000_t109" style="position:absolute;left:8358;top:3972;width:1260;height:377">
              <v:textbox style="mso-next-textbox:#_x0000_s1076">
                <w:txbxContent>
                  <w:p w:rsidR="00B33C42" w:rsidRPr="00C17C10" w:rsidRDefault="00B33C42" w:rsidP="004E66DE">
                    <w:r w:rsidRPr="00C17C10">
                      <w:t>Образовательные стандарты</w:t>
                    </w:r>
                  </w:p>
                </w:txbxContent>
              </v:textbox>
            </v:shape>
            <v:shape id="_x0000_s1077" type="#_x0000_t109" style="position:absolute;left:9948;top:5001;width:1398;height:404">
              <v:textbox style="mso-next-textbox:#_x0000_s1077">
                <w:txbxContent>
                  <w:p w:rsidR="00B33C42" w:rsidRPr="00C17C10" w:rsidRDefault="00B33C42" w:rsidP="004E66DE">
                    <w:r w:rsidRPr="00C17C10">
                      <w:t>Родительский комитет школы</w:t>
                    </w:r>
                  </w:p>
                </w:txbxContent>
              </v:textbox>
            </v:shape>
            <v:shape id="_x0000_s1078" type="#_x0000_t109" style="position:absolute;left:9726;top:5463;width:1170;height:380">
              <v:textbox style="mso-next-textbox:#_x0000_s1078">
                <w:txbxContent>
                  <w:p w:rsidR="00B33C42" w:rsidRPr="00C17C10" w:rsidRDefault="00B33C42" w:rsidP="004E66DE">
                    <w:r w:rsidRPr="00C17C10">
                      <w:t>Совет по профилактике</w:t>
                    </w:r>
                  </w:p>
                </w:txbxContent>
              </v:textbox>
            </v:shape>
            <v:shape id="_x0000_s1079" type="#_x0000_t109" style="position:absolute;left:10176;top:4293;width:1692;height:506">
              <v:textbox style="mso-next-textbox:#_x0000_s1079">
                <w:txbxContent>
                  <w:p w:rsidR="00B33C42" w:rsidRPr="00C17C10" w:rsidRDefault="00B33C42" w:rsidP="004E66DE">
                    <w:r w:rsidRPr="00C17C10">
                      <w:t xml:space="preserve"> Детская организация «Дорога добра»</w:t>
                    </w:r>
                  </w:p>
                </w:txbxContent>
              </v:textbox>
            </v:shape>
            <v:shape id="_x0000_s1080" type="#_x0000_t109" style="position:absolute;left:10434;top:3853;width:1434;height:350">
              <v:textbox style="mso-next-textbox:#_x0000_s1080">
                <w:txbxContent>
                  <w:p w:rsidR="00B33C42" w:rsidRPr="00C17C10" w:rsidRDefault="00B33C42" w:rsidP="004E66DE">
                    <w:r w:rsidRPr="00C17C10">
                      <w:t>МО классных руководителей</w:t>
                    </w:r>
                  </w:p>
                </w:txbxContent>
              </v:textbox>
            </v:shape>
            <v:line id="_x0000_s1083" style="position:absolute" from="11346,3573" to="11346,3753">
              <v:stroke endarrow="block"/>
            </v:line>
            <v:line id="_x0000_s1084" style="position:absolute" from="11976,2943" to="11977,2943"/>
            <v:line id="_x0000_s1085" style="position:absolute" from="11976,2943" to="11977,2943"/>
            <v:shape id="_x0000_s1086" type="#_x0000_t109" style="position:absolute;left:5136;top:5249;width:1152;height:394">
              <v:textbox style="mso-next-textbox:#_x0000_s1086">
                <w:txbxContent>
                  <w:p w:rsidR="00B33C42" w:rsidRPr="00C17C10" w:rsidRDefault="00B33C42" w:rsidP="004E66DE">
                    <w:r w:rsidRPr="00C17C10">
                      <w:t>Творческие группы учителей</w:t>
                    </w:r>
                  </w:p>
                  <w:p w:rsidR="00B33C42" w:rsidRPr="00C17C10" w:rsidRDefault="00B33C42" w:rsidP="004E66DE"/>
                </w:txbxContent>
              </v:textbox>
            </v:shape>
            <v:shape id="_x0000_s1087" type="#_x0000_t109" style="position:absolute;left:5298;top:3663;width:1080;height:380">
              <v:textbox style="mso-next-textbox:#_x0000_s1087">
                <w:txbxContent>
                  <w:p w:rsidR="00B33C42" w:rsidRPr="00C17C10" w:rsidRDefault="00B33C42" w:rsidP="004E66DE">
                    <w:r w:rsidRPr="00C17C10">
                      <w:t>Методический совет</w:t>
                    </w:r>
                  </w:p>
                </w:txbxContent>
              </v:textbox>
            </v:shape>
            <v:shape id="_x0000_s1088" type="#_x0000_t109" style="position:absolute;left:4938;top:4709;width:1170;height:360">
              <v:textbox style="mso-next-textbox:#_x0000_s1088">
                <w:txbxContent>
                  <w:p w:rsidR="00B33C42" w:rsidRPr="00C17C10" w:rsidRDefault="00B33C42" w:rsidP="004E66DE">
                    <w:r w:rsidRPr="00C17C10">
                      <w:t>ШМС</w:t>
                    </w:r>
                  </w:p>
                </w:txbxContent>
              </v:textbox>
            </v:shape>
            <v:line id="_x0000_s1089" style="position:absolute" from="5766,3573" to="5766,3663">
              <v:stroke endarrow="block"/>
            </v:line>
            <v:shape id="_x0000_s1090" type="#_x0000_t109" style="position:absolute;left:8376;top:4568;width:1080;height:461">
              <v:textbox style="mso-next-textbox:#_x0000_s1090">
                <w:txbxContent>
                  <w:p w:rsidR="00B33C42" w:rsidRDefault="00B33C42" w:rsidP="004E66DE">
                    <w:pPr>
                      <w:pStyle w:val="ad"/>
                    </w:pPr>
                    <w:r w:rsidRPr="00C17C10">
                      <w:t xml:space="preserve">Здоровье </w:t>
                    </w:r>
                    <w:proofErr w:type="gramStart"/>
                    <w:r>
                      <w:t>сберегающие</w:t>
                    </w:r>
                    <w:proofErr w:type="gramEnd"/>
                  </w:p>
                  <w:p w:rsidR="00B33C42" w:rsidRPr="00C17C10" w:rsidRDefault="00B33C42" w:rsidP="004E66DE">
                    <w:pPr>
                      <w:pStyle w:val="ad"/>
                    </w:pPr>
                    <w:r>
                      <w:t>технологии</w:t>
                    </w:r>
                  </w:p>
                </w:txbxContent>
              </v:textbox>
            </v:shape>
            <v:shapetype id="_x0000_t202" coordsize="21600,21600" o:spt="202" path="m,l,21600r21600,l21600,xe">
              <v:stroke joinstyle="miter"/>
              <v:path gradientshapeok="t" o:connecttype="rect"/>
            </v:shapetype>
            <v:shape id="_x0000_s1091" type="#_x0000_t202" style="position:absolute;left:4938;top:5789;width:2070;height:270" strokecolor="white">
              <v:textbox style="mso-next-textbox:#_x0000_s1091">
                <w:txbxContent>
                  <w:p w:rsidR="00B33C42" w:rsidRPr="00C17C10" w:rsidRDefault="00B33C42" w:rsidP="004E66DE"/>
                </w:txbxContent>
              </v:textbox>
            </v:shape>
            <v:shape id="_x0000_s1094" type="#_x0000_t109" style="position:absolute;left:4790;top:4229;width:1498;height:378">
              <v:textbox style="mso-next-textbox:#_x0000_s1094">
                <w:txbxContent>
                  <w:p w:rsidR="00B33C42" w:rsidRPr="00C17C10" w:rsidRDefault="00B33C42" w:rsidP="004E66DE">
                    <w:r w:rsidRPr="00C17C10">
                      <w:t>МО начальных классов</w:t>
                    </w:r>
                  </w:p>
                </w:txbxContent>
              </v:textbox>
            </v:shape>
            <v:line id="_x0000_s1095" style="position:absolute;flip:x y" from="6738,2279" to="7368,2369">
              <v:stroke endarrow="block"/>
            </v:line>
            <v:line id="_x0000_s1096" style="position:absolute;flip:y" from="7908,2279" to="7908,2369">
              <v:stroke endarrow="block"/>
            </v:line>
            <v:line id="_x0000_s1097" style="position:absolute;flip:y" from="8808,2279" to="8808,2369">
              <v:stroke endarrow="block"/>
            </v:line>
            <v:line id="_x0000_s1098" style="position:absolute;flip:y" from="9348,2279" to="9888,2369">
              <v:stroke endarrow="block"/>
            </v:line>
            <v:line id="_x0000_s1099" style="position:absolute" from="9618,2639" to="10158,2909">
              <v:stroke endarrow="block"/>
            </v:line>
            <v:line id="_x0000_s1100" style="position:absolute" from="9618,2999" to="10158,2999">
              <v:stroke startarrow="block" endarrow="block"/>
            </v:line>
            <v:line id="_x0000_s1101" style="position:absolute" from="9618,2999" to="10608,3269">
              <v:stroke endarrow="block"/>
            </v:line>
            <v:line id="_x0000_s1102" style="position:absolute;flip:x" from="5298,3989" to="5658,4259">
              <v:stroke endarrow="block"/>
            </v:line>
            <v:line id="_x0000_s1106" style="position:absolute;flip:x" from="7998,4427" to="8178,4607">
              <v:stroke endarrow="block"/>
            </v:line>
            <v:line id="_x0000_s1107" style="position:absolute" from="8268,4427" to="8357,4517">
              <v:stroke endarrow="block"/>
            </v:line>
            <v:shape id="_x0000_s1108" type="#_x0000_t32" style="position:absolute;left:9726;top:3483;width:1;height:2170;flip:x" o:connectortype="straight">
              <v:stroke startarrow="block" endarrow="block"/>
            </v:shape>
            <v:shape id="_x0000_s1109" type="#_x0000_t32" style="position:absolute;left:10238;top:3612;width:2;height:720;flip:x" o:connectortype="straight">
              <v:stroke startarrow="block" endarrow="block"/>
            </v:shape>
            <v:shape id="_x0000_s1110" type="#_x0000_t32" style="position:absolute;left:9727;top:3483;width:223;height:1443" o:connectortype="straight">
              <v:stroke startarrow="block" endarrow="block"/>
            </v:shape>
            <v:shape id="_x0000_s1111" type="#_x0000_t32" style="position:absolute;left:11347;top:3663;width:2;height:180" o:connectortype="straight">
              <v:stroke startarrow="block" endarrow="block"/>
            </v:shape>
            <v:shape id="_x0000_s1112" type="#_x0000_t32" style="position:absolute;left:6377;top:3989;width:1;height:1260" o:connectortype="straight">
              <v:stroke startarrow="block" endarrow="block"/>
            </v:shape>
            <v:shape id="_x0000_s1113" type="#_x0000_t32" style="position:absolute;left:6108;top:3989;width:1;height:720" o:connectortype="straight">
              <v:stroke startarrow="block" endarrow="block"/>
            </v:shape>
            <v:shape id="_x0000_s1114" type="#_x0000_t32" style="position:absolute;left:5298;top:3989;width:360;height:270;flip:x" o:connectortype="straight">
              <v:stroke startarrow="block" endarrow="block"/>
            </v:shape>
            <v:shape id="_x0000_s1115" type="#_x0000_t32" style="position:absolute;left:8179;top:3707;width:1;height:720" o:connectortype="straight">
              <v:stroke startarrow="block" endarrow="block"/>
            </v:shape>
            <v:shape id="_x0000_s1116" type="#_x0000_t32" style="position:absolute;left:6756;top:3393;width:811;height:1" o:connectortype="straight">
              <v:stroke startarrow="block" endarrow="block"/>
            </v:shape>
            <v:shape id="_x0000_s1117" type="#_x0000_t32" style="position:absolute;left:9456;top:3466;width:271;height:17" o:connectortype="straight">
              <v:stroke startarrow="block" endarrow="block"/>
            </v:shape>
            <v:shape id="_x0000_s1118" type="#_x0000_t32" style="position:absolute;left:6378;top:3853;width:378;height:965" o:connectortype="straight">
              <v:stroke startarrow="block" endarrow="block"/>
            </v:shape>
            <v:shape id="_x0000_s1119" type="#_x0000_t32" style="position:absolute;left:9456;top:3483;width:271;height:1316;flip:x" o:connectortype="straight">
              <v:stroke startarrow="block" endarrow="block"/>
            </v:shape>
            <v:shape id="_x0000_s1120" type="#_x0000_t32" style="position:absolute;left:6756;top:2673;width:541;height:270;flip:y" o:connectortype="straight">
              <v:stroke startarrow="block" endarrow="block"/>
            </v:shape>
            <v:shape id="_x0000_s1121" type="#_x0000_t32" style="position:absolute;left:9618;top:2639;width:540;height:270;flip:x y" o:connectortype="straight">
              <v:stroke startarrow="block" endarrow="block"/>
            </v:shape>
            <v:shape id="_x0000_s1122" type="#_x0000_t32" style="position:absolute;left:8466;top:2673;width:1;height:180;flip:y" o:connectortype="straight">
              <v:stroke startarrow="block" endarrow="block"/>
            </v:shape>
            <v:shape id="_x0000_s1123" type="#_x0000_t32" style="position:absolute;left:5766;top:3573;width:1;height:90;flip:y" o:connectortype="straight">
              <v:stroke startarrow="block" endarrow="block"/>
            </v:shape>
            <v:shape id="_x0000_s1124" type="#_x0000_t32" style="position:absolute;left:7368;top:3663;width:454;height:280;flip:y" o:connectortype="straight">
              <v:stroke startarrow="block" endarrow="block"/>
            </v:shape>
            <v:shape id="_x0000_s1125" type="#_x0000_t32" style="position:absolute;left:8475;top:3663;width:513;height:309;flip:x y" o:connectortype="straight">
              <v:stroke startarrow="block" endarrow="block"/>
            </v:shape>
            <w10:wrap type="none"/>
            <w10:anchorlock/>
          </v:group>
        </w:pict>
      </w:r>
    </w:p>
    <w:p w:rsidR="00483E24" w:rsidRPr="00311A0E" w:rsidRDefault="00483E24" w:rsidP="00AE4E74">
      <w:pPr>
        <w:ind w:firstLine="709"/>
        <w:rPr>
          <w:sz w:val="28"/>
          <w:szCs w:val="28"/>
        </w:rPr>
      </w:pPr>
      <w:r w:rsidRPr="00CD07E7">
        <w:rPr>
          <w:sz w:val="28"/>
          <w:szCs w:val="28"/>
        </w:rPr>
        <w:lastRenderedPageBreak/>
        <w:t>Об эффективности управленческой деятельности свидетельствует то, что школа  функционирует стабильного.</w:t>
      </w:r>
      <w:r w:rsidRPr="00311A0E">
        <w:rPr>
          <w:sz w:val="28"/>
          <w:szCs w:val="28"/>
        </w:rPr>
        <w:t xml:space="preserve"> </w:t>
      </w:r>
    </w:p>
    <w:p w:rsidR="00483E24" w:rsidRPr="00AE4E74" w:rsidRDefault="00483E24" w:rsidP="00AE4E74">
      <w:pPr>
        <w:pStyle w:val="1"/>
        <w:ind w:firstLine="709"/>
        <w:jc w:val="center"/>
        <w:rPr>
          <w:rFonts w:ascii="Times New Roman" w:hAnsi="Times New Roman" w:cs="Times New Roman"/>
          <w:iCs/>
          <w:sz w:val="28"/>
          <w:szCs w:val="28"/>
        </w:rPr>
      </w:pPr>
      <w:bookmarkStart w:id="29" w:name="_Toc240908687"/>
      <w:bookmarkStart w:id="30" w:name="_Toc243845233"/>
      <w:r w:rsidRPr="00311A0E">
        <w:rPr>
          <w:rFonts w:ascii="Times New Roman" w:hAnsi="Times New Roman" w:cs="Times New Roman"/>
          <w:iCs/>
          <w:sz w:val="28"/>
          <w:szCs w:val="28"/>
        </w:rPr>
        <w:t>ОБРАЗОВАТЕЛЬНЫЙ ПРОЦЕСС</w:t>
      </w:r>
      <w:bookmarkEnd w:id="28"/>
      <w:bookmarkEnd w:id="29"/>
      <w:bookmarkEnd w:id="30"/>
    </w:p>
    <w:p w:rsidR="00483E24" w:rsidRPr="00311A0E" w:rsidRDefault="00483E24" w:rsidP="00311A0E">
      <w:pPr>
        <w:ind w:firstLine="709"/>
        <w:jc w:val="both"/>
        <w:rPr>
          <w:sz w:val="28"/>
          <w:szCs w:val="28"/>
        </w:rPr>
      </w:pPr>
      <w:r w:rsidRPr="00311A0E">
        <w:rPr>
          <w:sz w:val="28"/>
          <w:szCs w:val="28"/>
        </w:rPr>
        <w:t xml:space="preserve">     В своей образовательной деятельности школа обеспечивает доступность  образования на основе учебного плана, использует государственные программы и программы. </w:t>
      </w:r>
    </w:p>
    <w:p w:rsidR="00483E24" w:rsidRPr="00311A0E" w:rsidRDefault="00483E24" w:rsidP="00311A0E">
      <w:pPr>
        <w:ind w:firstLine="709"/>
        <w:jc w:val="both"/>
        <w:rPr>
          <w:sz w:val="28"/>
          <w:szCs w:val="28"/>
        </w:rPr>
      </w:pPr>
      <w:r w:rsidRPr="00CD07E7">
        <w:rPr>
          <w:sz w:val="28"/>
          <w:szCs w:val="28"/>
          <w:u w:val="single"/>
        </w:rPr>
        <w:t>Цель школы</w:t>
      </w:r>
      <w:r w:rsidRPr="00CD07E7">
        <w:rPr>
          <w:sz w:val="28"/>
          <w:szCs w:val="28"/>
        </w:rPr>
        <w:t xml:space="preserve"> – создание условий, обеспечивающих полноценное развитие индивидуальных способностей каждого ученика, психологического комфорта, высокого творческого настроения, мотивации учения, успешной социализации выпускников.</w:t>
      </w:r>
    </w:p>
    <w:p w:rsidR="00483E24" w:rsidRPr="00311A0E" w:rsidRDefault="00483E24" w:rsidP="00CD07E7">
      <w:pPr>
        <w:ind w:firstLine="709"/>
        <w:jc w:val="both"/>
        <w:rPr>
          <w:sz w:val="28"/>
          <w:szCs w:val="28"/>
        </w:rPr>
      </w:pPr>
      <w:r w:rsidRPr="00311A0E">
        <w:rPr>
          <w:sz w:val="28"/>
          <w:szCs w:val="28"/>
        </w:rPr>
        <w:t xml:space="preserve">     Структура, содержание, организация учебного процесса в школе предусматривают личностную ориентацию в обучении, позволяют более полно учитывать способн6ости, интересы учащихся, создают условия для обучения старшеклассников в соответствии с их профессиональными интересами и намерениями в отношении продолжения образования.</w:t>
      </w:r>
    </w:p>
    <w:p w:rsidR="00483E24" w:rsidRPr="00311A0E" w:rsidRDefault="00483E24" w:rsidP="00CD07E7">
      <w:pPr>
        <w:ind w:firstLine="709"/>
        <w:jc w:val="both"/>
        <w:rPr>
          <w:sz w:val="28"/>
          <w:szCs w:val="28"/>
        </w:rPr>
      </w:pPr>
      <w:r w:rsidRPr="00311A0E">
        <w:rPr>
          <w:sz w:val="28"/>
          <w:szCs w:val="28"/>
        </w:rPr>
        <w:t xml:space="preserve">     Учебно-воспитательный процесс строится на основе </w:t>
      </w:r>
      <w:r w:rsidR="00311A0E">
        <w:rPr>
          <w:sz w:val="28"/>
          <w:szCs w:val="28"/>
        </w:rPr>
        <w:t>образовательной программы</w:t>
      </w:r>
      <w:r w:rsidRPr="00311A0E">
        <w:rPr>
          <w:sz w:val="28"/>
          <w:szCs w:val="28"/>
        </w:rPr>
        <w:t>, разраб</w:t>
      </w:r>
      <w:r w:rsidR="00311A0E">
        <w:rPr>
          <w:sz w:val="28"/>
          <w:szCs w:val="28"/>
        </w:rPr>
        <w:t xml:space="preserve">отанной школой самостоятельно и учебным </w:t>
      </w:r>
      <w:proofErr w:type="gramStart"/>
      <w:r w:rsidR="00311A0E">
        <w:rPr>
          <w:sz w:val="28"/>
          <w:szCs w:val="28"/>
        </w:rPr>
        <w:t>планом</w:t>
      </w:r>
      <w:proofErr w:type="gramEnd"/>
      <w:r w:rsidR="00311A0E">
        <w:rPr>
          <w:sz w:val="28"/>
          <w:szCs w:val="28"/>
        </w:rPr>
        <w:t xml:space="preserve"> согласованным </w:t>
      </w:r>
      <w:r w:rsidRPr="00311A0E">
        <w:rPr>
          <w:sz w:val="28"/>
          <w:szCs w:val="28"/>
        </w:rPr>
        <w:t xml:space="preserve">с Управлением образования Администрации Орехово-Зуевского муниципального района на основе Базисного Учебного плана 2004 года (4-11 </w:t>
      </w:r>
      <w:proofErr w:type="spellStart"/>
      <w:r w:rsidRPr="00311A0E">
        <w:rPr>
          <w:sz w:val="28"/>
          <w:szCs w:val="28"/>
        </w:rPr>
        <w:t>кл</w:t>
      </w:r>
      <w:proofErr w:type="spellEnd"/>
      <w:r w:rsidRPr="00311A0E">
        <w:rPr>
          <w:sz w:val="28"/>
          <w:szCs w:val="28"/>
        </w:rPr>
        <w:t>.), ФГОС (1-</w:t>
      </w:r>
      <w:r w:rsidR="00311A0E">
        <w:rPr>
          <w:sz w:val="28"/>
          <w:szCs w:val="28"/>
        </w:rPr>
        <w:t>2</w:t>
      </w:r>
      <w:r w:rsidRPr="00311A0E">
        <w:rPr>
          <w:sz w:val="28"/>
          <w:szCs w:val="28"/>
        </w:rPr>
        <w:t xml:space="preserve"> </w:t>
      </w:r>
      <w:proofErr w:type="spellStart"/>
      <w:r w:rsidRPr="00311A0E">
        <w:rPr>
          <w:sz w:val="28"/>
          <w:szCs w:val="28"/>
        </w:rPr>
        <w:t>кл</w:t>
      </w:r>
      <w:proofErr w:type="spellEnd"/>
      <w:r w:rsidRPr="00311A0E">
        <w:rPr>
          <w:sz w:val="28"/>
          <w:szCs w:val="28"/>
        </w:rPr>
        <w:t>.).</w:t>
      </w:r>
    </w:p>
    <w:p w:rsidR="00483E24" w:rsidRPr="00311A0E" w:rsidRDefault="00483E24" w:rsidP="00CD07E7">
      <w:pPr>
        <w:ind w:firstLine="709"/>
        <w:rPr>
          <w:sz w:val="28"/>
          <w:szCs w:val="28"/>
        </w:rPr>
      </w:pPr>
      <w:r w:rsidRPr="00311A0E">
        <w:rPr>
          <w:sz w:val="28"/>
          <w:szCs w:val="28"/>
        </w:rPr>
        <w:t xml:space="preserve">     Учебный план школы предусматривает дифференциацию учебного процесса на всех этапах обучения.</w:t>
      </w:r>
    </w:p>
    <w:p w:rsidR="00483E24" w:rsidRPr="00311A0E" w:rsidRDefault="00483E24" w:rsidP="00311A0E">
      <w:pPr>
        <w:ind w:firstLine="709"/>
        <w:jc w:val="both"/>
        <w:rPr>
          <w:sz w:val="28"/>
          <w:szCs w:val="28"/>
        </w:rPr>
      </w:pPr>
      <w:r w:rsidRPr="00311A0E">
        <w:rPr>
          <w:sz w:val="28"/>
          <w:szCs w:val="28"/>
          <w:u w:val="single"/>
        </w:rPr>
        <w:t>На 1 ступени обучения</w:t>
      </w:r>
      <w:r w:rsidRPr="00311A0E">
        <w:rPr>
          <w:sz w:val="28"/>
          <w:szCs w:val="28"/>
        </w:rPr>
        <w:t xml:space="preserve"> основное внимание уделяется формированию у детей желания и умения учиться, познавательной мотивации и культуры общения, самопознания, начальных навыков самоконтроля.</w:t>
      </w:r>
    </w:p>
    <w:p w:rsidR="00483E24" w:rsidRPr="00311A0E" w:rsidRDefault="00483E24" w:rsidP="00311A0E">
      <w:pPr>
        <w:ind w:firstLine="709"/>
        <w:jc w:val="both"/>
        <w:rPr>
          <w:sz w:val="28"/>
          <w:szCs w:val="28"/>
        </w:rPr>
      </w:pPr>
      <w:r w:rsidRPr="00311A0E">
        <w:rPr>
          <w:sz w:val="28"/>
          <w:szCs w:val="28"/>
        </w:rPr>
        <w:t xml:space="preserve">     Наряду с основными предметами, введены </w:t>
      </w:r>
      <w:proofErr w:type="spellStart"/>
      <w:r w:rsidRPr="00311A0E">
        <w:rPr>
          <w:sz w:val="28"/>
          <w:szCs w:val="28"/>
        </w:rPr>
        <w:t>общеразвивающие</w:t>
      </w:r>
      <w:proofErr w:type="spellEnd"/>
      <w:r w:rsidRPr="00311A0E">
        <w:rPr>
          <w:sz w:val="28"/>
          <w:szCs w:val="28"/>
        </w:rPr>
        <w:t xml:space="preserve"> программы путем включения в школьный компонент раннее изучение иностранного языка.</w:t>
      </w:r>
    </w:p>
    <w:p w:rsidR="00483E24" w:rsidRPr="00311A0E" w:rsidRDefault="00483E24" w:rsidP="00311A0E">
      <w:pPr>
        <w:ind w:firstLine="709"/>
        <w:jc w:val="both"/>
        <w:rPr>
          <w:sz w:val="28"/>
          <w:szCs w:val="28"/>
        </w:rPr>
      </w:pPr>
      <w:r w:rsidRPr="00311A0E">
        <w:rPr>
          <w:sz w:val="28"/>
          <w:szCs w:val="28"/>
          <w:u w:val="single"/>
        </w:rPr>
        <w:t>На 2 ступени обучения</w:t>
      </w:r>
      <w:r w:rsidRPr="00311A0E">
        <w:rPr>
          <w:sz w:val="28"/>
          <w:szCs w:val="28"/>
        </w:rPr>
        <w:t xml:space="preserve">, представляющей собой продолжение формирования познавательных интересов учащихся и их самообразовательных навыков, основное внимание уделяется активному формированию личности ученика, базы для выбора направления специализации образования и уровня освоения отдельных предметов. </w:t>
      </w:r>
    </w:p>
    <w:p w:rsidR="00483E24" w:rsidRPr="00311A0E" w:rsidRDefault="00483E24" w:rsidP="00311A0E">
      <w:pPr>
        <w:ind w:firstLine="709"/>
        <w:jc w:val="both"/>
        <w:rPr>
          <w:sz w:val="28"/>
          <w:szCs w:val="28"/>
        </w:rPr>
      </w:pPr>
      <w:r w:rsidRPr="00311A0E">
        <w:rPr>
          <w:sz w:val="28"/>
          <w:szCs w:val="28"/>
        </w:rPr>
        <w:t xml:space="preserve">     Часы школьного компонента отведены на изучение программ, направленных на развитие творческого потенциала учащихся и расширение знаний по учебным предметам: ОБЖ, Духовное краеведение.</w:t>
      </w:r>
    </w:p>
    <w:p w:rsidR="00483E24" w:rsidRPr="00311A0E" w:rsidRDefault="00483E24" w:rsidP="0000629C">
      <w:pPr>
        <w:ind w:firstLine="709"/>
        <w:jc w:val="both"/>
        <w:rPr>
          <w:sz w:val="28"/>
          <w:szCs w:val="28"/>
        </w:rPr>
      </w:pPr>
      <w:r w:rsidRPr="00311A0E">
        <w:rPr>
          <w:sz w:val="28"/>
          <w:szCs w:val="28"/>
        </w:rPr>
        <w:t xml:space="preserve"> </w:t>
      </w:r>
      <w:r w:rsidRPr="00311A0E">
        <w:rPr>
          <w:sz w:val="28"/>
          <w:szCs w:val="28"/>
          <w:u w:val="single"/>
        </w:rPr>
        <w:t>Обучение на 3 степени</w:t>
      </w:r>
      <w:r w:rsidRPr="00311A0E">
        <w:rPr>
          <w:sz w:val="28"/>
          <w:szCs w:val="28"/>
        </w:rPr>
        <w:t xml:space="preserve"> ориентировано на продолжение развития самообразовательных навыков, навыков самоорганизации и самовоспитания, профильной ориентации, формированию личностного самоопределения. С учетом этого </w:t>
      </w:r>
      <w:r w:rsidR="00311A0E">
        <w:rPr>
          <w:sz w:val="28"/>
          <w:szCs w:val="28"/>
        </w:rPr>
        <w:t xml:space="preserve">и по запросу родителей и учащихся </w:t>
      </w:r>
      <w:r w:rsidR="00386421">
        <w:rPr>
          <w:sz w:val="28"/>
          <w:szCs w:val="28"/>
        </w:rPr>
        <w:t xml:space="preserve">старшей школы </w:t>
      </w:r>
      <w:r w:rsidR="00311A0E" w:rsidRPr="00311A0E">
        <w:rPr>
          <w:sz w:val="28"/>
          <w:szCs w:val="28"/>
        </w:rPr>
        <w:t xml:space="preserve"> </w:t>
      </w:r>
      <w:r w:rsidR="00311A0E">
        <w:rPr>
          <w:sz w:val="28"/>
          <w:szCs w:val="28"/>
        </w:rPr>
        <w:t xml:space="preserve">был выбран </w:t>
      </w:r>
      <w:r w:rsidRPr="00311A0E">
        <w:rPr>
          <w:sz w:val="28"/>
          <w:szCs w:val="28"/>
        </w:rPr>
        <w:t xml:space="preserve">учебный план </w:t>
      </w:r>
      <w:r w:rsidR="00386421">
        <w:rPr>
          <w:sz w:val="28"/>
          <w:szCs w:val="28"/>
        </w:rPr>
        <w:t>социально-гуманитарного профиля.</w:t>
      </w:r>
    </w:p>
    <w:p w:rsidR="00483E24" w:rsidRPr="00311A0E" w:rsidRDefault="00483E24" w:rsidP="00311A0E">
      <w:pPr>
        <w:ind w:firstLine="709"/>
        <w:jc w:val="both"/>
        <w:rPr>
          <w:sz w:val="28"/>
          <w:szCs w:val="28"/>
        </w:rPr>
      </w:pPr>
      <w:r w:rsidRPr="00311A0E">
        <w:rPr>
          <w:sz w:val="28"/>
          <w:szCs w:val="28"/>
        </w:rPr>
        <w:t xml:space="preserve">  Учебный план учитывает интересы и запросы учащихся и их родителей, выявляемые в ходе ежегодного анкетирования участников образовательного процесса при распределении часов вариативной части. Учебная нагрузка учащихся не превышает предельно допустимый объем ученической нагрузки согласно базисному учебному плану. Количество часов, определенное на каждый предмет в учебном плане, предусматривает качественное усвоение учебной программы, обеспечивающей государственный образовательный стандарт.</w:t>
      </w:r>
    </w:p>
    <w:p w:rsidR="00483E24" w:rsidRPr="00311A0E" w:rsidRDefault="00483E24" w:rsidP="00311A0E">
      <w:pPr>
        <w:ind w:firstLine="709"/>
        <w:jc w:val="both"/>
        <w:rPr>
          <w:sz w:val="28"/>
          <w:szCs w:val="28"/>
        </w:rPr>
      </w:pPr>
      <w:r w:rsidRPr="00311A0E">
        <w:rPr>
          <w:sz w:val="28"/>
          <w:szCs w:val="28"/>
        </w:rPr>
        <w:t xml:space="preserve">    В школе реализуется </w:t>
      </w:r>
      <w:r w:rsidRPr="00386421">
        <w:rPr>
          <w:sz w:val="28"/>
          <w:szCs w:val="28"/>
        </w:rPr>
        <w:t>программа «Одаренные дети»,</w:t>
      </w:r>
      <w:r w:rsidRPr="00311A0E">
        <w:rPr>
          <w:sz w:val="28"/>
          <w:szCs w:val="28"/>
        </w:rPr>
        <w:t xml:space="preserve"> направленная на выявление, поддержку и развитие  одаренных детей, их самореализацию, </w:t>
      </w:r>
      <w:r w:rsidRPr="00311A0E">
        <w:rPr>
          <w:sz w:val="28"/>
          <w:szCs w:val="28"/>
        </w:rPr>
        <w:lastRenderedPageBreak/>
        <w:t xml:space="preserve">профессиональное самоопределение. В образовательном процессе представлена научно-исследовательская и проектная деятельность, как учащихся, так и педагогов. </w:t>
      </w:r>
    </w:p>
    <w:p w:rsidR="00483E24" w:rsidRPr="00311A0E" w:rsidRDefault="00483E24" w:rsidP="00311A0E">
      <w:pPr>
        <w:ind w:firstLine="709"/>
        <w:jc w:val="both"/>
        <w:rPr>
          <w:sz w:val="28"/>
          <w:szCs w:val="28"/>
        </w:rPr>
      </w:pPr>
      <w:r w:rsidRPr="00311A0E">
        <w:rPr>
          <w:sz w:val="28"/>
          <w:szCs w:val="28"/>
        </w:rPr>
        <w:t xml:space="preserve">     Таким образом, учебный план школы расширяет содержание по приоритетным предметам, ориентирует учащихся на самостоятельную исследовательскую работу, обеспечивает условия для самоопределения учащихся, готовит их к поступлению в высшие учебные заведения.</w:t>
      </w:r>
    </w:p>
    <w:p w:rsidR="00483E24" w:rsidRPr="00311A0E" w:rsidRDefault="00483E24" w:rsidP="00311A0E">
      <w:pPr>
        <w:pStyle w:val="2"/>
        <w:ind w:firstLine="709"/>
        <w:jc w:val="center"/>
        <w:rPr>
          <w:rFonts w:ascii="Times New Roman" w:hAnsi="Times New Roman" w:cs="Times New Roman"/>
          <w:i w:val="0"/>
          <w:iCs w:val="0"/>
        </w:rPr>
      </w:pPr>
      <w:bookmarkStart w:id="31" w:name="_Toc209498946"/>
      <w:bookmarkStart w:id="32" w:name="_Toc240908688"/>
      <w:bookmarkStart w:id="33" w:name="_Toc243845234"/>
      <w:r w:rsidRPr="00311A0E">
        <w:rPr>
          <w:rFonts w:ascii="Times New Roman" w:hAnsi="Times New Roman" w:cs="Times New Roman"/>
          <w:i w:val="0"/>
          <w:iCs w:val="0"/>
        </w:rPr>
        <w:t>Кадровое обеспечение образовательного процесса</w:t>
      </w:r>
      <w:bookmarkEnd w:id="31"/>
      <w:bookmarkEnd w:id="32"/>
      <w:bookmarkEnd w:id="33"/>
      <w:r w:rsidRPr="00311A0E">
        <w:rPr>
          <w:rFonts w:ascii="Times New Roman" w:hAnsi="Times New Roman" w:cs="Times New Roman"/>
          <w:i w:val="0"/>
          <w:iCs w:val="0"/>
        </w:rPr>
        <w:t xml:space="preserve"> </w:t>
      </w:r>
    </w:p>
    <w:p w:rsidR="00483E24" w:rsidRPr="00CF4804" w:rsidRDefault="00483E24" w:rsidP="00CD07E7">
      <w:pPr>
        <w:ind w:firstLine="709"/>
        <w:jc w:val="both"/>
        <w:rPr>
          <w:sz w:val="28"/>
          <w:szCs w:val="28"/>
        </w:rPr>
      </w:pPr>
      <w:r w:rsidRPr="00311A0E">
        <w:rPr>
          <w:sz w:val="28"/>
          <w:szCs w:val="28"/>
        </w:rPr>
        <w:t xml:space="preserve">     Качественное кадровое обеспечение школы является ключевой предпосылкой успешности образовательного процесса.     Результативность </w:t>
      </w:r>
      <w:r w:rsidRPr="00CF4804">
        <w:rPr>
          <w:sz w:val="28"/>
          <w:szCs w:val="28"/>
        </w:rPr>
        <w:t xml:space="preserve">работы школы обеспечивается квалификационными кадрами, из которых </w:t>
      </w:r>
      <w:r w:rsidR="00CF4804" w:rsidRPr="00CF4804">
        <w:rPr>
          <w:sz w:val="28"/>
          <w:szCs w:val="28"/>
        </w:rPr>
        <w:t>90</w:t>
      </w:r>
      <w:r w:rsidRPr="00CF4804">
        <w:rPr>
          <w:sz w:val="28"/>
          <w:szCs w:val="28"/>
        </w:rPr>
        <w:t>% педагогических работников имеют высшее образование.</w:t>
      </w:r>
    </w:p>
    <w:p w:rsidR="00483E24" w:rsidRPr="00CF4804" w:rsidRDefault="00483E24" w:rsidP="00311A0E">
      <w:pPr>
        <w:ind w:firstLine="709"/>
        <w:rPr>
          <w:sz w:val="28"/>
          <w:szCs w:val="28"/>
        </w:rPr>
      </w:pPr>
    </w:p>
    <w:p w:rsidR="00483E24" w:rsidRPr="0000629C" w:rsidRDefault="00483E24" w:rsidP="0000629C">
      <w:pPr>
        <w:ind w:firstLine="709"/>
        <w:rPr>
          <w:sz w:val="28"/>
          <w:szCs w:val="28"/>
          <w:u w:val="single"/>
        </w:rPr>
      </w:pPr>
      <w:r w:rsidRPr="00CF4804">
        <w:rPr>
          <w:sz w:val="28"/>
          <w:szCs w:val="28"/>
          <w:u w:val="single"/>
        </w:rPr>
        <w:t>Профессиональный портрет педагогического коллектива</w:t>
      </w:r>
    </w:p>
    <w:p w:rsidR="00483E24" w:rsidRPr="00CF4804" w:rsidRDefault="00483E24" w:rsidP="00311A0E">
      <w:pPr>
        <w:ind w:firstLine="709"/>
        <w:rPr>
          <w:sz w:val="28"/>
          <w:szCs w:val="28"/>
        </w:rPr>
      </w:pPr>
      <w:r w:rsidRPr="00CF4804">
        <w:rPr>
          <w:sz w:val="28"/>
          <w:szCs w:val="28"/>
        </w:rPr>
        <w:t xml:space="preserve">Профессиональный уровень педагогов достаточно высок:  </w:t>
      </w:r>
      <w:r w:rsidR="00CC7576" w:rsidRPr="00CF4804">
        <w:rPr>
          <w:sz w:val="28"/>
          <w:szCs w:val="28"/>
        </w:rPr>
        <w:t>60</w:t>
      </w:r>
      <w:r w:rsidRPr="00CF4804">
        <w:rPr>
          <w:sz w:val="28"/>
          <w:szCs w:val="28"/>
        </w:rPr>
        <w:t xml:space="preserve"> % учителей имеют первую и высшую квалификационную категорию</w:t>
      </w:r>
    </w:p>
    <w:p w:rsidR="00483E24" w:rsidRPr="00CF4804" w:rsidRDefault="00483E24" w:rsidP="00311A0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38"/>
      </w:tblGrid>
      <w:tr w:rsidR="00CC7576" w:rsidRPr="00CF4804" w:rsidTr="00C34A50">
        <w:tc>
          <w:tcPr>
            <w:tcW w:w="4786" w:type="dxa"/>
            <w:tcBorders>
              <w:top w:val="single" w:sz="4" w:space="0" w:color="auto"/>
              <w:left w:val="single" w:sz="4" w:space="0" w:color="auto"/>
              <w:bottom w:val="single" w:sz="4" w:space="0" w:color="auto"/>
              <w:right w:val="single" w:sz="4" w:space="0" w:color="auto"/>
            </w:tcBorders>
          </w:tcPr>
          <w:p w:rsidR="00CC7576" w:rsidRPr="00CF4804" w:rsidRDefault="00CC7576" w:rsidP="00C34A50">
            <w:pPr>
              <w:jc w:val="center"/>
              <w:rPr>
                <w:sz w:val="28"/>
                <w:szCs w:val="28"/>
              </w:rPr>
            </w:pPr>
            <w:r w:rsidRPr="00CF4804">
              <w:rPr>
                <w:sz w:val="28"/>
                <w:szCs w:val="28"/>
              </w:rPr>
              <w:t>Категория</w:t>
            </w:r>
          </w:p>
        </w:tc>
        <w:tc>
          <w:tcPr>
            <w:tcW w:w="4138" w:type="dxa"/>
            <w:tcBorders>
              <w:top w:val="single" w:sz="4" w:space="0" w:color="auto"/>
              <w:left w:val="single" w:sz="4" w:space="0" w:color="auto"/>
              <w:bottom w:val="single" w:sz="4" w:space="0" w:color="auto"/>
              <w:right w:val="single" w:sz="4" w:space="0" w:color="auto"/>
            </w:tcBorders>
          </w:tcPr>
          <w:p w:rsidR="00CC7576" w:rsidRPr="00CF4804" w:rsidRDefault="00CC7576" w:rsidP="00CC7576">
            <w:pPr>
              <w:jc w:val="center"/>
              <w:rPr>
                <w:sz w:val="28"/>
                <w:szCs w:val="28"/>
              </w:rPr>
            </w:pPr>
            <w:r w:rsidRPr="00CF4804">
              <w:rPr>
                <w:sz w:val="28"/>
                <w:szCs w:val="28"/>
              </w:rPr>
              <w:t>2012-2013</w:t>
            </w:r>
          </w:p>
        </w:tc>
      </w:tr>
      <w:tr w:rsidR="00CC7576" w:rsidRPr="00CF4804" w:rsidTr="00C34A50">
        <w:tc>
          <w:tcPr>
            <w:tcW w:w="4786" w:type="dxa"/>
            <w:tcBorders>
              <w:top w:val="single" w:sz="4" w:space="0" w:color="auto"/>
              <w:left w:val="single" w:sz="4" w:space="0" w:color="auto"/>
              <w:bottom w:val="single" w:sz="4" w:space="0" w:color="auto"/>
              <w:right w:val="single" w:sz="4" w:space="0" w:color="auto"/>
            </w:tcBorders>
          </w:tcPr>
          <w:p w:rsidR="00CC7576" w:rsidRPr="00CF4804" w:rsidRDefault="00CC7576" w:rsidP="00C34A50">
            <w:pPr>
              <w:jc w:val="center"/>
              <w:rPr>
                <w:sz w:val="28"/>
                <w:szCs w:val="28"/>
              </w:rPr>
            </w:pPr>
            <w:r w:rsidRPr="00CF4804">
              <w:rPr>
                <w:sz w:val="28"/>
                <w:szCs w:val="28"/>
              </w:rPr>
              <w:t>Высшая</w:t>
            </w:r>
          </w:p>
        </w:tc>
        <w:tc>
          <w:tcPr>
            <w:tcW w:w="4138" w:type="dxa"/>
            <w:tcBorders>
              <w:top w:val="single" w:sz="4" w:space="0" w:color="auto"/>
              <w:left w:val="single" w:sz="4" w:space="0" w:color="auto"/>
              <w:bottom w:val="single" w:sz="4" w:space="0" w:color="auto"/>
              <w:right w:val="single" w:sz="4" w:space="0" w:color="auto"/>
            </w:tcBorders>
          </w:tcPr>
          <w:p w:rsidR="00CC7576" w:rsidRPr="00CF4804" w:rsidRDefault="00CC7576" w:rsidP="00CD07E7">
            <w:pPr>
              <w:ind w:firstLine="709"/>
              <w:rPr>
                <w:sz w:val="28"/>
                <w:szCs w:val="28"/>
              </w:rPr>
            </w:pPr>
            <w:r w:rsidRPr="00CF4804">
              <w:rPr>
                <w:sz w:val="28"/>
                <w:szCs w:val="28"/>
              </w:rPr>
              <w:t>5</w:t>
            </w:r>
          </w:p>
        </w:tc>
      </w:tr>
      <w:tr w:rsidR="00CC7576" w:rsidRPr="00CF4804" w:rsidTr="00C34A50">
        <w:tc>
          <w:tcPr>
            <w:tcW w:w="4786" w:type="dxa"/>
            <w:tcBorders>
              <w:top w:val="single" w:sz="4" w:space="0" w:color="auto"/>
              <w:left w:val="single" w:sz="4" w:space="0" w:color="auto"/>
              <w:bottom w:val="single" w:sz="4" w:space="0" w:color="auto"/>
              <w:right w:val="single" w:sz="4" w:space="0" w:color="auto"/>
            </w:tcBorders>
          </w:tcPr>
          <w:p w:rsidR="00CC7576" w:rsidRPr="00CF4804" w:rsidRDefault="00CC7576" w:rsidP="00C34A50">
            <w:pPr>
              <w:ind w:firstLine="709"/>
              <w:jc w:val="center"/>
              <w:rPr>
                <w:sz w:val="28"/>
                <w:szCs w:val="28"/>
              </w:rPr>
            </w:pPr>
            <w:r w:rsidRPr="00CF4804">
              <w:rPr>
                <w:sz w:val="28"/>
                <w:szCs w:val="28"/>
              </w:rPr>
              <w:t>1 категория</w:t>
            </w:r>
          </w:p>
        </w:tc>
        <w:tc>
          <w:tcPr>
            <w:tcW w:w="4138" w:type="dxa"/>
            <w:tcBorders>
              <w:top w:val="single" w:sz="4" w:space="0" w:color="auto"/>
              <w:left w:val="single" w:sz="4" w:space="0" w:color="auto"/>
              <w:bottom w:val="single" w:sz="4" w:space="0" w:color="auto"/>
              <w:right w:val="single" w:sz="4" w:space="0" w:color="auto"/>
            </w:tcBorders>
          </w:tcPr>
          <w:p w:rsidR="00CC7576" w:rsidRPr="00CF4804" w:rsidRDefault="00CC7576" w:rsidP="00CD07E7">
            <w:pPr>
              <w:ind w:firstLine="709"/>
              <w:rPr>
                <w:sz w:val="28"/>
                <w:szCs w:val="28"/>
              </w:rPr>
            </w:pPr>
            <w:r w:rsidRPr="00CF4804">
              <w:rPr>
                <w:sz w:val="28"/>
                <w:szCs w:val="28"/>
              </w:rPr>
              <w:t>7</w:t>
            </w:r>
          </w:p>
        </w:tc>
      </w:tr>
      <w:tr w:rsidR="00CC7576" w:rsidRPr="00CF4804" w:rsidTr="00C34A50">
        <w:tc>
          <w:tcPr>
            <w:tcW w:w="4786" w:type="dxa"/>
            <w:tcBorders>
              <w:top w:val="single" w:sz="4" w:space="0" w:color="auto"/>
              <w:left w:val="single" w:sz="4" w:space="0" w:color="auto"/>
              <w:bottom w:val="single" w:sz="4" w:space="0" w:color="auto"/>
              <w:right w:val="single" w:sz="4" w:space="0" w:color="auto"/>
            </w:tcBorders>
          </w:tcPr>
          <w:p w:rsidR="00CC7576" w:rsidRPr="00CF4804" w:rsidRDefault="00CC7576" w:rsidP="00C34A50">
            <w:pPr>
              <w:ind w:firstLine="709"/>
              <w:jc w:val="center"/>
              <w:rPr>
                <w:sz w:val="28"/>
                <w:szCs w:val="28"/>
              </w:rPr>
            </w:pPr>
            <w:r w:rsidRPr="00CF4804">
              <w:rPr>
                <w:sz w:val="28"/>
                <w:szCs w:val="28"/>
              </w:rPr>
              <w:t>II категория</w:t>
            </w:r>
          </w:p>
        </w:tc>
        <w:tc>
          <w:tcPr>
            <w:tcW w:w="4138" w:type="dxa"/>
            <w:tcBorders>
              <w:top w:val="single" w:sz="4" w:space="0" w:color="auto"/>
              <w:left w:val="single" w:sz="4" w:space="0" w:color="auto"/>
              <w:bottom w:val="single" w:sz="4" w:space="0" w:color="auto"/>
              <w:right w:val="single" w:sz="4" w:space="0" w:color="auto"/>
            </w:tcBorders>
          </w:tcPr>
          <w:p w:rsidR="00CC7576" w:rsidRPr="00CF4804" w:rsidRDefault="00CC7576" w:rsidP="00CD07E7">
            <w:pPr>
              <w:ind w:firstLine="709"/>
              <w:rPr>
                <w:sz w:val="28"/>
                <w:szCs w:val="28"/>
              </w:rPr>
            </w:pPr>
            <w:r w:rsidRPr="00CF4804">
              <w:rPr>
                <w:sz w:val="28"/>
                <w:szCs w:val="28"/>
              </w:rPr>
              <w:t>2</w:t>
            </w:r>
          </w:p>
        </w:tc>
      </w:tr>
      <w:tr w:rsidR="00CC7576" w:rsidRPr="00CF4804" w:rsidTr="00C34A50">
        <w:tc>
          <w:tcPr>
            <w:tcW w:w="4786" w:type="dxa"/>
            <w:tcBorders>
              <w:top w:val="single" w:sz="4" w:space="0" w:color="auto"/>
              <w:left w:val="single" w:sz="4" w:space="0" w:color="auto"/>
              <w:bottom w:val="single" w:sz="4" w:space="0" w:color="auto"/>
              <w:right w:val="single" w:sz="4" w:space="0" w:color="auto"/>
            </w:tcBorders>
          </w:tcPr>
          <w:p w:rsidR="00C34A50" w:rsidRDefault="00CC7576" w:rsidP="00C34A50">
            <w:pPr>
              <w:jc w:val="center"/>
              <w:rPr>
                <w:sz w:val="28"/>
                <w:szCs w:val="28"/>
              </w:rPr>
            </w:pPr>
            <w:r w:rsidRPr="00CF4804">
              <w:rPr>
                <w:sz w:val="28"/>
                <w:szCs w:val="28"/>
              </w:rPr>
              <w:t>Соответствие занимаемой должности;</w:t>
            </w:r>
          </w:p>
          <w:p w:rsidR="00CC7576" w:rsidRPr="00CF4804" w:rsidRDefault="00CC7576" w:rsidP="00C34A50">
            <w:pPr>
              <w:jc w:val="center"/>
              <w:rPr>
                <w:sz w:val="28"/>
                <w:szCs w:val="28"/>
              </w:rPr>
            </w:pPr>
            <w:r w:rsidRPr="00CF4804">
              <w:rPr>
                <w:sz w:val="28"/>
                <w:szCs w:val="28"/>
              </w:rPr>
              <w:t>по стажу</w:t>
            </w:r>
          </w:p>
        </w:tc>
        <w:tc>
          <w:tcPr>
            <w:tcW w:w="4138" w:type="dxa"/>
            <w:tcBorders>
              <w:top w:val="single" w:sz="4" w:space="0" w:color="auto"/>
              <w:left w:val="single" w:sz="4" w:space="0" w:color="auto"/>
              <w:bottom w:val="single" w:sz="4" w:space="0" w:color="auto"/>
              <w:right w:val="single" w:sz="4" w:space="0" w:color="auto"/>
            </w:tcBorders>
          </w:tcPr>
          <w:p w:rsidR="00CC7576" w:rsidRPr="00CF4804" w:rsidRDefault="00CC7576" w:rsidP="00CD07E7">
            <w:pPr>
              <w:ind w:firstLine="709"/>
              <w:rPr>
                <w:sz w:val="28"/>
                <w:szCs w:val="28"/>
              </w:rPr>
            </w:pPr>
            <w:r w:rsidRPr="00CF4804">
              <w:rPr>
                <w:sz w:val="28"/>
                <w:szCs w:val="28"/>
              </w:rPr>
              <w:t>2</w:t>
            </w:r>
          </w:p>
          <w:p w:rsidR="00CC7576" w:rsidRPr="00CF4804" w:rsidRDefault="00CD07E7" w:rsidP="00CD07E7">
            <w:pPr>
              <w:rPr>
                <w:sz w:val="28"/>
                <w:szCs w:val="28"/>
              </w:rPr>
            </w:pPr>
            <w:r>
              <w:rPr>
                <w:sz w:val="28"/>
                <w:szCs w:val="28"/>
              </w:rPr>
              <w:t xml:space="preserve">          </w:t>
            </w:r>
            <w:r w:rsidR="00CC7576" w:rsidRPr="00CF4804">
              <w:rPr>
                <w:sz w:val="28"/>
                <w:szCs w:val="28"/>
              </w:rPr>
              <w:t>4</w:t>
            </w:r>
          </w:p>
        </w:tc>
      </w:tr>
    </w:tbl>
    <w:p w:rsidR="00483E24" w:rsidRPr="00CF4804" w:rsidRDefault="00483E24" w:rsidP="0000629C">
      <w:pPr>
        <w:rPr>
          <w:sz w:val="28"/>
          <w:szCs w:val="28"/>
        </w:rPr>
      </w:pPr>
    </w:p>
    <w:p w:rsidR="00483E24" w:rsidRPr="00CF4804" w:rsidRDefault="00CC7576" w:rsidP="0000629C">
      <w:pPr>
        <w:rPr>
          <w:sz w:val="28"/>
          <w:szCs w:val="28"/>
        </w:rPr>
      </w:pPr>
      <w:r w:rsidRPr="00CF4804">
        <w:rPr>
          <w:sz w:val="28"/>
          <w:szCs w:val="28"/>
        </w:rPr>
        <w:t>Педагогический состав школы 20 человек, из них 16</w:t>
      </w:r>
      <w:r w:rsidR="00483E24" w:rsidRPr="00CF4804">
        <w:rPr>
          <w:sz w:val="28"/>
          <w:szCs w:val="28"/>
        </w:rPr>
        <w:t xml:space="preserve"> учителей, </w:t>
      </w:r>
    </w:p>
    <w:p w:rsidR="00483E24" w:rsidRPr="00CF4804" w:rsidRDefault="00CC7576" w:rsidP="0000629C">
      <w:pPr>
        <w:jc w:val="both"/>
        <w:rPr>
          <w:sz w:val="28"/>
          <w:szCs w:val="28"/>
        </w:rPr>
      </w:pPr>
      <w:r w:rsidRPr="00CF4804">
        <w:rPr>
          <w:sz w:val="28"/>
          <w:szCs w:val="28"/>
        </w:rPr>
        <w:t>5</w:t>
      </w:r>
      <w:r w:rsidR="00483E24" w:rsidRPr="00CF4804">
        <w:rPr>
          <w:sz w:val="28"/>
          <w:szCs w:val="28"/>
        </w:rPr>
        <w:t xml:space="preserve"> человек имеют высшую квалификационную категорию (25%)</w:t>
      </w:r>
    </w:p>
    <w:p w:rsidR="00483E24" w:rsidRPr="00CF4804" w:rsidRDefault="00CC7576" w:rsidP="0000629C">
      <w:pPr>
        <w:rPr>
          <w:sz w:val="28"/>
          <w:szCs w:val="28"/>
        </w:rPr>
      </w:pPr>
      <w:r w:rsidRPr="00CF4804">
        <w:rPr>
          <w:sz w:val="28"/>
          <w:szCs w:val="28"/>
        </w:rPr>
        <w:t>7 учителей</w:t>
      </w:r>
      <w:r w:rsidR="00483E24" w:rsidRPr="00CF4804">
        <w:rPr>
          <w:sz w:val="28"/>
          <w:szCs w:val="28"/>
        </w:rPr>
        <w:t xml:space="preserve"> – </w:t>
      </w:r>
      <w:r w:rsidRPr="00CF4804">
        <w:rPr>
          <w:sz w:val="28"/>
          <w:szCs w:val="28"/>
        </w:rPr>
        <w:t>1 квалификационную категорию (35</w:t>
      </w:r>
      <w:r w:rsidR="00483E24" w:rsidRPr="00CF4804">
        <w:rPr>
          <w:sz w:val="28"/>
          <w:szCs w:val="28"/>
        </w:rPr>
        <w:t>%)</w:t>
      </w:r>
      <w:r w:rsidRPr="00CF4804">
        <w:rPr>
          <w:sz w:val="28"/>
          <w:szCs w:val="28"/>
        </w:rPr>
        <w:t xml:space="preserve">, </w:t>
      </w:r>
    </w:p>
    <w:p w:rsidR="00483E24" w:rsidRPr="00CF4804" w:rsidRDefault="00CC7576" w:rsidP="0000629C">
      <w:pPr>
        <w:rPr>
          <w:sz w:val="28"/>
          <w:szCs w:val="28"/>
        </w:rPr>
      </w:pPr>
      <w:r w:rsidRPr="00CF4804">
        <w:rPr>
          <w:sz w:val="28"/>
          <w:szCs w:val="28"/>
        </w:rPr>
        <w:t>остальные 40% разряды по стажу и соответствие занимаемой должности</w:t>
      </w:r>
      <w:r w:rsidR="00483E24" w:rsidRPr="00CF4804">
        <w:rPr>
          <w:sz w:val="28"/>
          <w:szCs w:val="28"/>
        </w:rPr>
        <w:t>.</w:t>
      </w:r>
    </w:p>
    <w:p w:rsidR="00483E24" w:rsidRPr="00311A0E" w:rsidRDefault="00483E24" w:rsidP="0000629C">
      <w:pPr>
        <w:ind w:firstLine="709"/>
        <w:rPr>
          <w:sz w:val="28"/>
          <w:szCs w:val="28"/>
        </w:rPr>
      </w:pPr>
      <w:r w:rsidRPr="00CF4804">
        <w:rPr>
          <w:sz w:val="28"/>
          <w:szCs w:val="28"/>
        </w:rPr>
        <w:t xml:space="preserve">                   </w:t>
      </w:r>
      <w:r w:rsidRPr="00CF4804">
        <w:rPr>
          <w:noProof/>
          <w:sz w:val="28"/>
          <w:szCs w:val="28"/>
        </w:rPr>
        <w:drawing>
          <wp:inline distT="0" distB="0" distL="0" distR="0">
            <wp:extent cx="501967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E24" w:rsidRPr="00311A0E" w:rsidRDefault="00483E24" w:rsidP="00311A0E">
      <w:pPr>
        <w:ind w:firstLine="709"/>
        <w:jc w:val="both"/>
        <w:rPr>
          <w:sz w:val="28"/>
          <w:szCs w:val="28"/>
        </w:rPr>
      </w:pPr>
      <w:r w:rsidRPr="00311A0E">
        <w:rPr>
          <w:sz w:val="28"/>
          <w:szCs w:val="28"/>
        </w:rPr>
        <w:t xml:space="preserve">      На протяжении многих лет отсутствует текучесть кадров, сохраняется число постоянных учителей, что очень важно для поддержания культуры, традиций школы, накопления опыта.</w:t>
      </w:r>
    </w:p>
    <w:p w:rsidR="00483E24" w:rsidRPr="00311A0E" w:rsidRDefault="00483E24" w:rsidP="00311A0E">
      <w:pPr>
        <w:ind w:firstLine="709"/>
        <w:jc w:val="both"/>
        <w:rPr>
          <w:sz w:val="28"/>
          <w:szCs w:val="28"/>
        </w:rPr>
      </w:pPr>
      <w:r w:rsidRPr="00311A0E">
        <w:rPr>
          <w:sz w:val="28"/>
          <w:szCs w:val="28"/>
        </w:rPr>
        <w:t xml:space="preserve">      Педагогические кадры ежегодно повышают уровень профессиональной компетентности, обучаясь на курсах  повышения квалификации.</w:t>
      </w:r>
    </w:p>
    <w:p w:rsidR="00483E24" w:rsidRPr="00311A0E" w:rsidRDefault="00483E24" w:rsidP="00311A0E">
      <w:pPr>
        <w:ind w:firstLine="709"/>
        <w:jc w:val="both"/>
        <w:rPr>
          <w:sz w:val="28"/>
          <w:szCs w:val="28"/>
        </w:rPr>
      </w:pPr>
    </w:p>
    <w:p w:rsidR="00483E24" w:rsidRPr="00311A0E" w:rsidRDefault="00483E24" w:rsidP="00311A0E">
      <w:pPr>
        <w:ind w:firstLine="709"/>
        <w:rPr>
          <w:sz w:val="28"/>
          <w:szCs w:val="28"/>
        </w:rPr>
      </w:pPr>
    </w:p>
    <w:p w:rsidR="00483E24" w:rsidRPr="00311A0E" w:rsidRDefault="00483E24" w:rsidP="00311A0E">
      <w:pPr>
        <w:ind w:firstLine="709"/>
        <w:rPr>
          <w:sz w:val="28"/>
          <w:szCs w:val="28"/>
          <w:highlight w:val="darkYellow"/>
        </w:rPr>
      </w:pPr>
      <w:r w:rsidRPr="00311A0E">
        <w:rPr>
          <w:noProof/>
          <w:sz w:val="28"/>
          <w:szCs w:val="28"/>
        </w:rPr>
        <w:lastRenderedPageBreak/>
        <w:drawing>
          <wp:inline distT="0" distB="0" distL="0" distR="0">
            <wp:extent cx="4619625" cy="22288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629C" w:rsidRPr="00311A0E">
        <w:rPr>
          <w:noProof/>
        </w:rPr>
        <w:drawing>
          <wp:inline distT="0" distB="0" distL="0" distR="0">
            <wp:extent cx="5124450" cy="1895475"/>
            <wp:effectExtent l="0" t="0" r="0" b="0"/>
            <wp:docPr id="1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3E24" w:rsidRPr="00311A0E" w:rsidRDefault="00483E24" w:rsidP="00311A0E">
      <w:pPr>
        <w:ind w:left="2729" w:firstLine="709"/>
        <w:jc w:val="center"/>
        <w:rPr>
          <w:sz w:val="28"/>
          <w:szCs w:val="28"/>
          <w:highlight w:val="darkYellow"/>
        </w:rPr>
      </w:pPr>
    </w:p>
    <w:p w:rsidR="00483E24" w:rsidRPr="00311A0E" w:rsidRDefault="00483E24" w:rsidP="00311A0E">
      <w:pPr>
        <w:ind w:firstLine="709"/>
        <w:rPr>
          <w:sz w:val="28"/>
          <w:szCs w:val="28"/>
        </w:rPr>
      </w:pPr>
    </w:p>
    <w:p w:rsidR="00483E24" w:rsidRPr="00311A0E" w:rsidRDefault="00483E24" w:rsidP="0000629C">
      <w:pPr>
        <w:ind w:firstLine="709"/>
        <w:jc w:val="both"/>
        <w:rPr>
          <w:sz w:val="28"/>
          <w:szCs w:val="28"/>
        </w:rPr>
      </w:pPr>
      <w:r w:rsidRPr="00311A0E">
        <w:rPr>
          <w:sz w:val="28"/>
          <w:szCs w:val="28"/>
        </w:rPr>
        <w:t xml:space="preserve">  Высокий уровень профессиональной подготовки педагогов, постоянное совершенствование ими своих знаний и методических приемов являются одним из условий достижения нового качества образования, поэтому в школе имеется перспективный план повышения профессионального мастерства учителей.</w:t>
      </w:r>
    </w:p>
    <w:p w:rsidR="00483E24" w:rsidRPr="00311A0E" w:rsidRDefault="00483E24" w:rsidP="00311A0E">
      <w:pPr>
        <w:ind w:firstLine="709"/>
        <w:rPr>
          <w:sz w:val="28"/>
          <w:szCs w:val="28"/>
        </w:rPr>
      </w:pPr>
    </w:p>
    <w:p w:rsidR="00483E24" w:rsidRPr="00855B1E" w:rsidRDefault="00483E24" w:rsidP="00311A0E">
      <w:pPr>
        <w:ind w:firstLine="709"/>
        <w:rPr>
          <w:b/>
          <w:sz w:val="28"/>
          <w:szCs w:val="28"/>
        </w:rPr>
      </w:pPr>
      <w:r w:rsidRPr="00855B1E">
        <w:rPr>
          <w:b/>
          <w:sz w:val="28"/>
          <w:szCs w:val="28"/>
        </w:rPr>
        <w:t>Имеют звания и награды</w:t>
      </w:r>
    </w:p>
    <w:p w:rsidR="00483E24" w:rsidRPr="00855B1E" w:rsidRDefault="00483E24" w:rsidP="00311A0E">
      <w:pPr>
        <w:ind w:firstLine="709"/>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gridCol w:w="1418"/>
      </w:tblGrid>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Благодарственное письмо</w:t>
            </w:r>
            <w:r w:rsidR="00483E24" w:rsidRPr="00855B1E">
              <w:rPr>
                <w:sz w:val="28"/>
                <w:szCs w:val="28"/>
              </w:rPr>
              <w:t xml:space="preserve"> Министерства образования РФ</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C61EC4" w:rsidP="00311A0E">
            <w:pPr>
              <w:ind w:firstLine="709"/>
              <w:rPr>
                <w:sz w:val="28"/>
                <w:szCs w:val="28"/>
              </w:rPr>
            </w:pPr>
            <w:r w:rsidRPr="00855B1E">
              <w:rPr>
                <w:sz w:val="28"/>
                <w:szCs w:val="28"/>
              </w:rPr>
              <w:t>1</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Почетная грамота Министерства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3</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Медаль «Ветеран труда»</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3</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Нагрудный знак «Почетный работник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1</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Медаль «850-летие Москвы»</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1</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Грамота Главы Орехово-Зуевского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5</w:t>
            </w:r>
          </w:p>
        </w:tc>
      </w:tr>
      <w:tr w:rsidR="00483E24" w:rsidRPr="00855B1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483E24" w:rsidP="00311A0E">
            <w:pPr>
              <w:ind w:firstLine="709"/>
              <w:rPr>
                <w:sz w:val="28"/>
                <w:szCs w:val="28"/>
              </w:rPr>
            </w:pPr>
            <w:r w:rsidRPr="00855B1E">
              <w:rPr>
                <w:sz w:val="28"/>
                <w:szCs w:val="28"/>
              </w:rPr>
              <w:t>Грамота РУО</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7</w:t>
            </w:r>
          </w:p>
        </w:tc>
      </w:tr>
      <w:tr w:rsidR="00483E24" w:rsidRPr="00311A0E" w:rsidTr="00AE4E74">
        <w:tc>
          <w:tcPr>
            <w:tcW w:w="9180" w:type="dxa"/>
            <w:tcBorders>
              <w:top w:val="single" w:sz="4" w:space="0" w:color="auto"/>
              <w:left w:val="single" w:sz="4" w:space="0" w:color="auto"/>
              <w:bottom w:val="single" w:sz="4" w:space="0" w:color="auto"/>
              <w:right w:val="single" w:sz="4" w:space="0" w:color="auto"/>
            </w:tcBorders>
          </w:tcPr>
          <w:p w:rsidR="00483E24" w:rsidRPr="00855B1E" w:rsidRDefault="001610E1" w:rsidP="00311A0E">
            <w:pPr>
              <w:ind w:firstLine="709"/>
              <w:rPr>
                <w:sz w:val="28"/>
                <w:szCs w:val="28"/>
              </w:rPr>
            </w:pPr>
            <w:r w:rsidRPr="00855B1E">
              <w:rPr>
                <w:sz w:val="28"/>
                <w:szCs w:val="28"/>
              </w:rPr>
              <w:t>Грамота Администрации сельског</w:t>
            </w:r>
            <w:r w:rsidR="00483E24" w:rsidRPr="00855B1E">
              <w:rPr>
                <w:sz w:val="28"/>
                <w:szCs w:val="28"/>
              </w:rPr>
              <w:t>о поселения</w:t>
            </w:r>
            <w:r w:rsidRPr="00855B1E">
              <w:rPr>
                <w:sz w:val="28"/>
                <w:szCs w:val="28"/>
              </w:rPr>
              <w:t xml:space="preserve"> Новинское</w:t>
            </w:r>
          </w:p>
        </w:tc>
        <w:tc>
          <w:tcPr>
            <w:tcW w:w="1418" w:type="dxa"/>
            <w:tcBorders>
              <w:top w:val="single" w:sz="4" w:space="0" w:color="auto"/>
              <w:left w:val="single" w:sz="4" w:space="0" w:color="auto"/>
              <w:bottom w:val="single" w:sz="4" w:space="0" w:color="auto"/>
              <w:right w:val="single" w:sz="4" w:space="0" w:color="auto"/>
            </w:tcBorders>
          </w:tcPr>
          <w:p w:rsidR="00483E24" w:rsidRPr="00855B1E" w:rsidRDefault="00855B1E" w:rsidP="00311A0E">
            <w:pPr>
              <w:ind w:firstLine="709"/>
              <w:rPr>
                <w:sz w:val="28"/>
                <w:szCs w:val="28"/>
              </w:rPr>
            </w:pPr>
            <w:r w:rsidRPr="00855B1E">
              <w:rPr>
                <w:sz w:val="28"/>
                <w:szCs w:val="28"/>
              </w:rPr>
              <w:t>14</w:t>
            </w:r>
          </w:p>
        </w:tc>
      </w:tr>
    </w:tbl>
    <w:p w:rsidR="00855B1E" w:rsidRDefault="00483E24" w:rsidP="00311A0E">
      <w:pPr>
        <w:ind w:firstLine="709"/>
        <w:jc w:val="both"/>
        <w:rPr>
          <w:sz w:val="28"/>
          <w:szCs w:val="28"/>
        </w:rPr>
      </w:pPr>
      <w:r w:rsidRPr="00311A0E">
        <w:rPr>
          <w:sz w:val="28"/>
          <w:szCs w:val="28"/>
        </w:rPr>
        <w:t xml:space="preserve">    </w:t>
      </w:r>
    </w:p>
    <w:p w:rsidR="00483E24" w:rsidRPr="00311A0E" w:rsidRDefault="00483E24" w:rsidP="00311A0E">
      <w:pPr>
        <w:ind w:firstLine="709"/>
        <w:jc w:val="both"/>
        <w:rPr>
          <w:sz w:val="28"/>
          <w:szCs w:val="28"/>
        </w:rPr>
      </w:pPr>
      <w:r w:rsidRPr="00311A0E">
        <w:rPr>
          <w:sz w:val="28"/>
          <w:szCs w:val="28"/>
        </w:rPr>
        <w:t xml:space="preserve"> Методическая тема школы</w:t>
      </w:r>
      <w:r w:rsidRPr="001C11B8">
        <w:rPr>
          <w:sz w:val="28"/>
          <w:szCs w:val="28"/>
        </w:rPr>
        <w:t xml:space="preserve">: </w:t>
      </w:r>
      <w:r w:rsidR="00CF4804" w:rsidRPr="001C11B8">
        <w:rPr>
          <w:sz w:val="28"/>
          <w:szCs w:val="28"/>
        </w:rPr>
        <w:t>«Развитие познавательных интересов учащихся в системе личностно-ориентированного подхода</w:t>
      </w:r>
      <w:r w:rsidRPr="001C11B8">
        <w:rPr>
          <w:sz w:val="28"/>
          <w:szCs w:val="28"/>
        </w:rPr>
        <w:t>» способствует реализации инновационной политики школы.</w:t>
      </w:r>
    </w:p>
    <w:p w:rsidR="002E142E" w:rsidRPr="002A085B" w:rsidRDefault="00483E24" w:rsidP="005C7931">
      <w:pPr>
        <w:spacing w:before="100" w:beforeAutospacing="1" w:after="100" w:afterAutospacing="1"/>
        <w:jc w:val="both"/>
        <w:rPr>
          <w:sz w:val="28"/>
          <w:szCs w:val="28"/>
        </w:rPr>
      </w:pPr>
      <w:r w:rsidRPr="002A085B">
        <w:rPr>
          <w:sz w:val="28"/>
          <w:szCs w:val="28"/>
        </w:rPr>
        <w:t xml:space="preserve">     В 2012-2013 учебн</w:t>
      </w:r>
      <w:r w:rsidR="006A2A17" w:rsidRPr="002A085B">
        <w:rPr>
          <w:sz w:val="28"/>
          <w:szCs w:val="28"/>
        </w:rPr>
        <w:t>ом году в школе успешно работал школьный методический совет</w:t>
      </w:r>
      <w:r w:rsidRPr="002A085B">
        <w:rPr>
          <w:sz w:val="28"/>
          <w:szCs w:val="28"/>
        </w:rPr>
        <w:t>.</w:t>
      </w:r>
      <w:r w:rsidR="002E142E" w:rsidRPr="002A085B">
        <w:rPr>
          <w:sz w:val="28"/>
          <w:szCs w:val="28"/>
        </w:rPr>
        <w:t xml:space="preserve"> ШМС является одним из основных звеньев в системе повышения квалификации учителей, его работа направлена на постоянное улучшение учебно-воспитательного процесса, на определение единого подхода к учащимся, на изучение системы работы каждого учителя и т.д.</w:t>
      </w:r>
      <w:r w:rsidR="002A085B" w:rsidRPr="002A085B">
        <w:rPr>
          <w:sz w:val="28"/>
          <w:szCs w:val="28"/>
        </w:rPr>
        <w:t xml:space="preserve"> Главной целью ШМС является ​создание оптимальных условий для учебно-воспитательного процесса, главная цель которого личностно-</w:t>
      </w:r>
      <w:r w:rsidR="002A085B" w:rsidRPr="002A085B">
        <w:rPr>
          <w:sz w:val="28"/>
          <w:szCs w:val="28"/>
        </w:rPr>
        <w:lastRenderedPageBreak/>
        <w:t xml:space="preserve">ориентированный подход в обучении и воспитании учащихся, включение </w:t>
      </w:r>
      <w:r w:rsidR="002A085B">
        <w:rPr>
          <w:sz w:val="28"/>
          <w:szCs w:val="28"/>
        </w:rPr>
        <w:t xml:space="preserve"> каждого ученика в работу </w:t>
      </w:r>
      <w:r w:rsidR="002A085B" w:rsidRPr="002A085B">
        <w:rPr>
          <w:sz w:val="28"/>
          <w:szCs w:val="28"/>
        </w:rPr>
        <w:t xml:space="preserve"> на учебных занятиях в качестве активных участников и организаторов образовательного процесса.</w:t>
      </w:r>
    </w:p>
    <w:p w:rsidR="00483E24" w:rsidRPr="006A2A17" w:rsidRDefault="00483E24" w:rsidP="002A085B">
      <w:pPr>
        <w:pStyle w:val="3"/>
        <w:jc w:val="both"/>
        <w:rPr>
          <w:rFonts w:ascii="Times New Roman" w:hAnsi="Times New Roman" w:cs="Times New Roman"/>
          <w:sz w:val="28"/>
          <w:szCs w:val="28"/>
        </w:rPr>
      </w:pPr>
      <w:bookmarkStart w:id="34" w:name="_Toc209498947"/>
      <w:bookmarkStart w:id="35" w:name="_Toc240908689"/>
      <w:bookmarkStart w:id="36" w:name="_Toc243845235"/>
      <w:r w:rsidRPr="006A2A17">
        <w:rPr>
          <w:rFonts w:ascii="Times New Roman" w:hAnsi="Times New Roman" w:cs="Times New Roman"/>
          <w:sz w:val="28"/>
          <w:szCs w:val="28"/>
        </w:rPr>
        <w:t>Основные направления деятельности школьного методического совета:</w:t>
      </w:r>
      <w:bookmarkEnd w:id="34"/>
      <w:bookmarkEnd w:id="35"/>
      <w:bookmarkEnd w:id="36"/>
    </w:p>
    <w:p w:rsidR="00483E24" w:rsidRPr="006A2A17" w:rsidRDefault="00483E24" w:rsidP="00311A0E">
      <w:pPr>
        <w:numPr>
          <w:ilvl w:val="0"/>
          <w:numId w:val="25"/>
        </w:numPr>
        <w:ind w:firstLine="709"/>
        <w:jc w:val="both"/>
        <w:rPr>
          <w:sz w:val="28"/>
          <w:szCs w:val="28"/>
        </w:rPr>
      </w:pPr>
      <w:r w:rsidRPr="006A2A17">
        <w:rPr>
          <w:sz w:val="28"/>
          <w:szCs w:val="28"/>
        </w:rPr>
        <w:t>разработка и апробация новых учебных курсов (регионального и школьного компонента);</w:t>
      </w:r>
    </w:p>
    <w:p w:rsidR="00483E24" w:rsidRPr="006A2A17" w:rsidRDefault="00483E24" w:rsidP="00311A0E">
      <w:pPr>
        <w:numPr>
          <w:ilvl w:val="0"/>
          <w:numId w:val="25"/>
        </w:numPr>
        <w:ind w:firstLine="709"/>
        <w:jc w:val="both"/>
        <w:rPr>
          <w:sz w:val="28"/>
          <w:szCs w:val="28"/>
        </w:rPr>
      </w:pPr>
      <w:r w:rsidRPr="006A2A17">
        <w:rPr>
          <w:sz w:val="28"/>
          <w:szCs w:val="28"/>
        </w:rPr>
        <w:t>организация и проведение инновационной работы в творческих группах учителей;</w:t>
      </w:r>
    </w:p>
    <w:p w:rsidR="00483E24" w:rsidRPr="006A2A17" w:rsidRDefault="00483E24" w:rsidP="00311A0E">
      <w:pPr>
        <w:numPr>
          <w:ilvl w:val="0"/>
          <w:numId w:val="25"/>
        </w:numPr>
        <w:ind w:firstLine="709"/>
        <w:jc w:val="both"/>
        <w:rPr>
          <w:sz w:val="28"/>
          <w:szCs w:val="28"/>
        </w:rPr>
      </w:pPr>
      <w:r w:rsidRPr="006A2A17">
        <w:rPr>
          <w:sz w:val="28"/>
          <w:szCs w:val="28"/>
        </w:rPr>
        <w:t>рецензирование учебных, научно-методических и дидактических материалов, предоставляемых педагогами;</w:t>
      </w:r>
    </w:p>
    <w:p w:rsidR="00483E24" w:rsidRPr="006A2A17" w:rsidRDefault="00483E24" w:rsidP="00311A0E">
      <w:pPr>
        <w:numPr>
          <w:ilvl w:val="0"/>
          <w:numId w:val="25"/>
        </w:numPr>
        <w:ind w:firstLine="709"/>
        <w:jc w:val="both"/>
        <w:rPr>
          <w:sz w:val="28"/>
          <w:szCs w:val="28"/>
        </w:rPr>
      </w:pPr>
      <w:r w:rsidRPr="006A2A17">
        <w:rPr>
          <w:sz w:val="28"/>
          <w:szCs w:val="28"/>
        </w:rPr>
        <w:t>проведение круглых столов, мастер-классов, конкурсов, конференций;</w:t>
      </w:r>
    </w:p>
    <w:p w:rsidR="002A085B" w:rsidRDefault="00483E24" w:rsidP="002A085B">
      <w:pPr>
        <w:ind w:firstLine="709"/>
        <w:jc w:val="both"/>
        <w:rPr>
          <w:sz w:val="28"/>
          <w:szCs w:val="28"/>
        </w:rPr>
      </w:pPr>
      <w:r w:rsidRPr="006A2A17">
        <w:rPr>
          <w:sz w:val="28"/>
          <w:szCs w:val="28"/>
        </w:rPr>
        <w:t>выявление, обобщение и распространение положительного педагогического опыта творчески работающих учителей</w:t>
      </w:r>
      <w:r w:rsidRPr="002A085B">
        <w:rPr>
          <w:sz w:val="28"/>
          <w:szCs w:val="28"/>
        </w:rPr>
        <w:t>;</w:t>
      </w:r>
    </w:p>
    <w:p w:rsidR="002A085B" w:rsidRPr="002A085B" w:rsidRDefault="002A085B" w:rsidP="002A085B">
      <w:pPr>
        <w:spacing w:before="100" w:beforeAutospacing="1" w:after="100" w:afterAutospacing="1"/>
        <w:rPr>
          <w:sz w:val="28"/>
          <w:szCs w:val="28"/>
        </w:rPr>
      </w:pPr>
      <w:r w:rsidRPr="002A085B">
        <w:rPr>
          <w:sz w:val="28"/>
          <w:szCs w:val="28"/>
        </w:rPr>
        <w:t>За истекший период с августа 2012 года по май 2013 года было проведено 5 плановых заседаний ШМС по следующим темам:</w:t>
      </w:r>
    </w:p>
    <w:p w:rsidR="002A085B" w:rsidRPr="002A085B" w:rsidRDefault="002A085B" w:rsidP="002A085B">
      <w:pPr>
        <w:spacing w:before="100" w:beforeAutospacing="1" w:after="100" w:afterAutospacing="1"/>
        <w:rPr>
          <w:sz w:val="28"/>
          <w:szCs w:val="28"/>
        </w:rPr>
      </w:pPr>
      <w:r w:rsidRPr="002A085B">
        <w:rPr>
          <w:sz w:val="28"/>
          <w:szCs w:val="28"/>
        </w:rPr>
        <w:t>1)​ август - «Совершенствование эффективности учебного процесса»</w:t>
      </w:r>
    </w:p>
    <w:p w:rsidR="002A085B" w:rsidRPr="002A085B" w:rsidRDefault="002A085B" w:rsidP="002A085B">
      <w:pPr>
        <w:spacing w:before="100" w:beforeAutospacing="1" w:after="100" w:afterAutospacing="1"/>
        <w:rPr>
          <w:sz w:val="28"/>
          <w:szCs w:val="28"/>
        </w:rPr>
      </w:pPr>
      <w:r w:rsidRPr="002A085B">
        <w:rPr>
          <w:sz w:val="28"/>
          <w:szCs w:val="28"/>
        </w:rPr>
        <w:t>2)​ ноябрь – «Электронные образовательные ресурсы в учебно-воспитательном процессе»</w:t>
      </w:r>
    </w:p>
    <w:p w:rsidR="002A085B" w:rsidRPr="002A085B" w:rsidRDefault="002A085B" w:rsidP="002A085B">
      <w:pPr>
        <w:spacing w:before="100" w:beforeAutospacing="1" w:after="100" w:afterAutospacing="1"/>
        <w:rPr>
          <w:sz w:val="28"/>
          <w:szCs w:val="28"/>
        </w:rPr>
      </w:pPr>
      <w:r w:rsidRPr="002A085B">
        <w:rPr>
          <w:sz w:val="28"/>
          <w:szCs w:val="28"/>
        </w:rPr>
        <w:t xml:space="preserve">3)​ январь – « </w:t>
      </w:r>
      <w:proofErr w:type="spellStart"/>
      <w:r w:rsidRPr="002A085B">
        <w:rPr>
          <w:sz w:val="28"/>
          <w:szCs w:val="28"/>
        </w:rPr>
        <w:t>Компетентностный</w:t>
      </w:r>
      <w:proofErr w:type="spellEnd"/>
      <w:r w:rsidRPr="002A085B">
        <w:rPr>
          <w:sz w:val="28"/>
          <w:szCs w:val="28"/>
        </w:rPr>
        <w:t xml:space="preserve"> подход в обучении. Модернизация образования» </w:t>
      </w:r>
    </w:p>
    <w:p w:rsidR="002A085B" w:rsidRPr="002A085B" w:rsidRDefault="002A085B" w:rsidP="002A085B">
      <w:pPr>
        <w:spacing w:before="100" w:beforeAutospacing="1" w:after="100" w:afterAutospacing="1"/>
        <w:rPr>
          <w:sz w:val="28"/>
          <w:szCs w:val="28"/>
        </w:rPr>
      </w:pPr>
      <w:r w:rsidRPr="002A085B">
        <w:rPr>
          <w:sz w:val="28"/>
          <w:szCs w:val="28"/>
        </w:rPr>
        <w:t>4)​ февраль - «Педагогические технологии. Федеральные государственные образовательные стандарты II поколения»</w:t>
      </w:r>
    </w:p>
    <w:p w:rsidR="002A085B" w:rsidRDefault="002A085B" w:rsidP="00CD07E7">
      <w:pPr>
        <w:spacing w:before="100" w:beforeAutospacing="1" w:after="100" w:afterAutospacing="1"/>
        <w:jc w:val="both"/>
        <w:rPr>
          <w:sz w:val="28"/>
          <w:szCs w:val="28"/>
        </w:rPr>
      </w:pPr>
      <w:r w:rsidRPr="002A085B">
        <w:rPr>
          <w:sz w:val="28"/>
          <w:szCs w:val="28"/>
        </w:rPr>
        <w:t>5)​ май – «Развитие профессиональной компетентности педагога в области разработки современного урока. Эффективный урок XXI века»</w:t>
      </w:r>
    </w:p>
    <w:p w:rsidR="00483E24" w:rsidRPr="00AE4E74" w:rsidRDefault="002A085B" w:rsidP="00AE4E74">
      <w:pPr>
        <w:spacing w:before="100" w:beforeAutospacing="1" w:after="100" w:afterAutospacing="1"/>
        <w:jc w:val="both"/>
        <w:rPr>
          <w:sz w:val="28"/>
          <w:szCs w:val="28"/>
        </w:rPr>
      </w:pPr>
      <w:r w:rsidRPr="002A085B">
        <w:rPr>
          <w:sz w:val="28"/>
          <w:szCs w:val="28"/>
        </w:rPr>
        <w:t>В октябре 2012 года всеми педагогами в 5-11 классах был проведен школьный ту</w:t>
      </w:r>
      <w:r>
        <w:rPr>
          <w:sz w:val="28"/>
          <w:szCs w:val="28"/>
        </w:rPr>
        <w:t xml:space="preserve">р Всероссийских олимпиад по </w:t>
      </w:r>
      <w:r w:rsidRPr="002A085B">
        <w:rPr>
          <w:sz w:val="28"/>
          <w:szCs w:val="28"/>
        </w:rPr>
        <w:t xml:space="preserve"> предметам с целью выявления сильнейших учащихся и развития познавательных интересов. В ноябре и декабре 2012 года команды детей школы приняла участие в районных предметных олимпиадах.  По результатам олимпиад призерами по математике стали 2 ученика нашей школы: 4 класс – Бураков А.(учитель начальных классов Фокина В И.) и 7 класс - Ясашных И.(уч</w:t>
      </w:r>
      <w:r>
        <w:rPr>
          <w:sz w:val="28"/>
          <w:szCs w:val="28"/>
        </w:rPr>
        <w:t>итель математики Крылова Н. В.)</w:t>
      </w:r>
    </w:p>
    <w:p w:rsidR="00483E24" w:rsidRPr="006A2A17" w:rsidRDefault="00483E24" w:rsidP="00AE4E74">
      <w:pPr>
        <w:ind w:firstLine="709"/>
        <w:jc w:val="both"/>
        <w:rPr>
          <w:sz w:val="28"/>
          <w:szCs w:val="28"/>
        </w:rPr>
      </w:pPr>
      <w:r w:rsidRPr="006A2A17">
        <w:rPr>
          <w:sz w:val="28"/>
          <w:szCs w:val="28"/>
        </w:rPr>
        <w:t xml:space="preserve">     Опыт работы педагогический коллектив пред</w:t>
      </w:r>
      <w:r w:rsidR="006A2A17" w:rsidRPr="006A2A17">
        <w:rPr>
          <w:sz w:val="28"/>
          <w:szCs w:val="28"/>
        </w:rPr>
        <w:t xml:space="preserve">ставляет на районных </w:t>
      </w:r>
      <w:r w:rsidRPr="006A2A17">
        <w:rPr>
          <w:sz w:val="28"/>
          <w:szCs w:val="28"/>
        </w:rPr>
        <w:t xml:space="preserve"> семинарах, педагогических конкурсах различного уровня.</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gridCol w:w="1710"/>
        <w:gridCol w:w="1767"/>
        <w:gridCol w:w="1767"/>
        <w:gridCol w:w="1767"/>
      </w:tblGrid>
      <w:tr w:rsidR="00483E24" w:rsidRPr="006A2A17" w:rsidTr="00311A0E">
        <w:tc>
          <w:tcPr>
            <w:tcW w:w="1710"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firstLine="709"/>
              <w:jc w:val="right"/>
              <w:rPr>
                <w:sz w:val="28"/>
                <w:szCs w:val="28"/>
              </w:rPr>
            </w:pPr>
            <w:r w:rsidRPr="006A2A17">
              <w:rPr>
                <w:sz w:val="28"/>
                <w:szCs w:val="28"/>
              </w:rPr>
              <w:t>2007-2008гг</w:t>
            </w:r>
          </w:p>
        </w:tc>
        <w:tc>
          <w:tcPr>
            <w:tcW w:w="1710"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firstLine="709"/>
              <w:jc w:val="right"/>
              <w:rPr>
                <w:sz w:val="28"/>
                <w:szCs w:val="28"/>
              </w:rPr>
            </w:pPr>
            <w:r w:rsidRPr="006A2A17">
              <w:rPr>
                <w:sz w:val="28"/>
                <w:szCs w:val="28"/>
              </w:rPr>
              <w:t>2008-2009гг</w:t>
            </w:r>
          </w:p>
        </w:tc>
        <w:tc>
          <w:tcPr>
            <w:tcW w:w="1710"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firstLine="709"/>
              <w:jc w:val="right"/>
              <w:rPr>
                <w:sz w:val="28"/>
                <w:szCs w:val="28"/>
              </w:rPr>
            </w:pPr>
            <w:r w:rsidRPr="006A2A17">
              <w:rPr>
                <w:sz w:val="28"/>
                <w:szCs w:val="28"/>
              </w:rPr>
              <w:t>2009-2010гг</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left="-165" w:firstLine="709"/>
              <w:jc w:val="right"/>
              <w:rPr>
                <w:sz w:val="28"/>
                <w:szCs w:val="28"/>
              </w:rPr>
            </w:pPr>
            <w:r w:rsidRPr="006A2A17">
              <w:rPr>
                <w:sz w:val="28"/>
                <w:szCs w:val="28"/>
              </w:rPr>
              <w:t>2010-2011гг</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left="-165" w:firstLine="709"/>
              <w:jc w:val="right"/>
              <w:rPr>
                <w:sz w:val="28"/>
                <w:szCs w:val="28"/>
              </w:rPr>
            </w:pPr>
            <w:r w:rsidRPr="006A2A17">
              <w:rPr>
                <w:sz w:val="28"/>
                <w:szCs w:val="28"/>
              </w:rPr>
              <w:t>2011-2012гг</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left="-165" w:firstLine="709"/>
              <w:jc w:val="right"/>
              <w:rPr>
                <w:sz w:val="28"/>
                <w:szCs w:val="28"/>
              </w:rPr>
            </w:pPr>
            <w:r w:rsidRPr="006A2A17">
              <w:rPr>
                <w:sz w:val="28"/>
                <w:szCs w:val="28"/>
              </w:rPr>
              <w:t>2012-2013</w:t>
            </w:r>
          </w:p>
        </w:tc>
      </w:tr>
      <w:tr w:rsidR="00483E24" w:rsidRPr="00311A0E" w:rsidTr="00311A0E">
        <w:tc>
          <w:tcPr>
            <w:tcW w:w="1710"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firstLine="709"/>
              <w:jc w:val="right"/>
              <w:rPr>
                <w:sz w:val="28"/>
                <w:szCs w:val="28"/>
              </w:rPr>
            </w:pPr>
            <w:r w:rsidRPr="006A2A17">
              <w:rPr>
                <w:sz w:val="28"/>
                <w:szCs w:val="28"/>
              </w:rPr>
              <w:t>3</w:t>
            </w:r>
          </w:p>
        </w:tc>
        <w:tc>
          <w:tcPr>
            <w:tcW w:w="1710" w:type="dxa"/>
            <w:tcBorders>
              <w:top w:val="single" w:sz="4" w:space="0" w:color="auto"/>
              <w:left w:val="single" w:sz="4" w:space="0" w:color="auto"/>
              <w:bottom w:val="single" w:sz="4" w:space="0" w:color="auto"/>
              <w:right w:val="single" w:sz="4" w:space="0" w:color="auto"/>
            </w:tcBorders>
          </w:tcPr>
          <w:p w:rsidR="00483E24" w:rsidRPr="006A2A17" w:rsidRDefault="006A2A17" w:rsidP="007A44BA">
            <w:pPr>
              <w:ind w:firstLine="709"/>
              <w:jc w:val="right"/>
              <w:rPr>
                <w:sz w:val="28"/>
                <w:szCs w:val="28"/>
              </w:rPr>
            </w:pPr>
            <w:r w:rsidRPr="006A2A17">
              <w:rPr>
                <w:sz w:val="28"/>
                <w:szCs w:val="28"/>
              </w:rPr>
              <w:t>3</w:t>
            </w:r>
          </w:p>
        </w:tc>
        <w:tc>
          <w:tcPr>
            <w:tcW w:w="1710" w:type="dxa"/>
            <w:tcBorders>
              <w:top w:val="single" w:sz="4" w:space="0" w:color="auto"/>
              <w:left w:val="single" w:sz="4" w:space="0" w:color="auto"/>
              <w:bottom w:val="single" w:sz="4" w:space="0" w:color="auto"/>
              <w:right w:val="single" w:sz="4" w:space="0" w:color="auto"/>
            </w:tcBorders>
          </w:tcPr>
          <w:p w:rsidR="00483E24" w:rsidRPr="006A2A17" w:rsidRDefault="006A2A17" w:rsidP="007A44BA">
            <w:pPr>
              <w:ind w:firstLine="709"/>
              <w:jc w:val="right"/>
              <w:rPr>
                <w:sz w:val="28"/>
                <w:szCs w:val="28"/>
              </w:rPr>
            </w:pPr>
            <w:r w:rsidRPr="006A2A17">
              <w:rPr>
                <w:sz w:val="28"/>
                <w:szCs w:val="28"/>
              </w:rPr>
              <w:t>3</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6A2A17" w:rsidP="007A44BA">
            <w:pPr>
              <w:ind w:firstLine="709"/>
              <w:jc w:val="right"/>
              <w:rPr>
                <w:sz w:val="28"/>
                <w:szCs w:val="28"/>
              </w:rPr>
            </w:pPr>
            <w:r w:rsidRPr="006A2A17">
              <w:rPr>
                <w:sz w:val="28"/>
                <w:szCs w:val="28"/>
              </w:rPr>
              <w:t>3</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483E24" w:rsidP="007A44BA">
            <w:pPr>
              <w:ind w:firstLine="709"/>
              <w:jc w:val="right"/>
              <w:rPr>
                <w:sz w:val="28"/>
                <w:szCs w:val="28"/>
              </w:rPr>
            </w:pPr>
            <w:r w:rsidRPr="006A2A17">
              <w:rPr>
                <w:sz w:val="28"/>
                <w:szCs w:val="28"/>
              </w:rPr>
              <w:t>5</w:t>
            </w:r>
          </w:p>
        </w:tc>
        <w:tc>
          <w:tcPr>
            <w:tcW w:w="1767" w:type="dxa"/>
            <w:tcBorders>
              <w:top w:val="single" w:sz="4" w:space="0" w:color="auto"/>
              <w:left w:val="single" w:sz="4" w:space="0" w:color="auto"/>
              <w:bottom w:val="single" w:sz="4" w:space="0" w:color="auto"/>
              <w:right w:val="single" w:sz="4" w:space="0" w:color="auto"/>
            </w:tcBorders>
          </w:tcPr>
          <w:p w:rsidR="00483E24" w:rsidRPr="006A2A17" w:rsidRDefault="006A2A17" w:rsidP="007A44BA">
            <w:pPr>
              <w:ind w:firstLine="709"/>
              <w:jc w:val="right"/>
              <w:rPr>
                <w:sz w:val="28"/>
                <w:szCs w:val="28"/>
              </w:rPr>
            </w:pPr>
            <w:r w:rsidRPr="006A2A17">
              <w:rPr>
                <w:sz w:val="28"/>
                <w:szCs w:val="28"/>
              </w:rPr>
              <w:t>5</w:t>
            </w:r>
          </w:p>
        </w:tc>
      </w:tr>
    </w:tbl>
    <w:p w:rsidR="00483E24" w:rsidRPr="00311A0E" w:rsidRDefault="00483E24" w:rsidP="002A085B">
      <w:pPr>
        <w:rPr>
          <w:sz w:val="28"/>
          <w:szCs w:val="28"/>
        </w:rPr>
      </w:pPr>
    </w:p>
    <w:p w:rsidR="00483E24" w:rsidRPr="002E142E" w:rsidRDefault="00483E24" w:rsidP="00311A0E">
      <w:pPr>
        <w:ind w:firstLine="709"/>
        <w:jc w:val="both"/>
        <w:rPr>
          <w:sz w:val="28"/>
          <w:szCs w:val="28"/>
        </w:rPr>
      </w:pPr>
      <w:r w:rsidRPr="002E142E">
        <w:rPr>
          <w:sz w:val="28"/>
          <w:szCs w:val="28"/>
        </w:rPr>
        <w:t>В 2012-2013 учебном году опыт учителей был распространен</w:t>
      </w:r>
      <w:r w:rsidR="006A2A17" w:rsidRPr="002E142E">
        <w:rPr>
          <w:sz w:val="28"/>
          <w:szCs w:val="28"/>
        </w:rPr>
        <w:t xml:space="preserve"> и обобщен на</w:t>
      </w:r>
      <w:r w:rsidRPr="002E142E">
        <w:rPr>
          <w:sz w:val="28"/>
          <w:szCs w:val="28"/>
        </w:rPr>
        <w:t xml:space="preserve"> районных семинарах</w:t>
      </w:r>
      <w:r w:rsidR="006A2A17" w:rsidRPr="002E142E">
        <w:rPr>
          <w:sz w:val="28"/>
          <w:szCs w:val="28"/>
        </w:rPr>
        <w:t xml:space="preserve"> и конкурсах</w:t>
      </w:r>
      <w:r w:rsidRPr="002E142E">
        <w:rPr>
          <w:sz w:val="28"/>
          <w:szCs w:val="28"/>
        </w:rPr>
        <w:t>:</w:t>
      </w:r>
    </w:p>
    <w:p w:rsidR="00483E24" w:rsidRPr="002E142E" w:rsidRDefault="00483E24" w:rsidP="00311A0E">
      <w:pPr>
        <w:ind w:firstLine="709"/>
        <w:jc w:val="both"/>
        <w:rPr>
          <w:sz w:val="28"/>
          <w:szCs w:val="28"/>
        </w:rPr>
      </w:pPr>
    </w:p>
    <w:p w:rsidR="002E142E" w:rsidRPr="002E142E" w:rsidRDefault="00AC4815" w:rsidP="002E142E">
      <w:pPr>
        <w:rPr>
          <w:sz w:val="28"/>
          <w:szCs w:val="28"/>
        </w:rPr>
      </w:pPr>
      <w:r>
        <w:rPr>
          <w:sz w:val="28"/>
          <w:szCs w:val="28"/>
        </w:rPr>
        <w:lastRenderedPageBreak/>
        <w:t xml:space="preserve">- </w:t>
      </w:r>
      <w:r w:rsidR="006A2A17" w:rsidRPr="002E142E">
        <w:rPr>
          <w:sz w:val="28"/>
          <w:szCs w:val="28"/>
        </w:rPr>
        <w:t>Районный с</w:t>
      </w:r>
      <w:r w:rsidR="00483E24" w:rsidRPr="002E142E">
        <w:rPr>
          <w:sz w:val="28"/>
          <w:szCs w:val="28"/>
        </w:rPr>
        <w:t>еминар</w:t>
      </w:r>
      <w:r w:rsidR="006A2A17" w:rsidRPr="002E142E">
        <w:rPr>
          <w:sz w:val="28"/>
          <w:szCs w:val="28"/>
        </w:rPr>
        <w:t>-совещание</w:t>
      </w:r>
      <w:r w:rsidR="00483E24" w:rsidRPr="002E142E">
        <w:rPr>
          <w:sz w:val="28"/>
          <w:szCs w:val="28"/>
        </w:rPr>
        <w:t xml:space="preserve"> </w:t>
      </w:r>
      <w:r w:rsidR="006A2A17" w:rsidRPr="002E142E">
        <w:rPr>
          <w:sz w:val="28"/>
          <w:szCs w:val="28"/>
        </w:rPr>
        <w:t>преподавателей ОБЖ</w:t>
      </w:r>
      <w:proofErr w:type="gramStart"/>
      <w:r w:rsidR="00483E24" w:rsidRPr="002E142E">
        <w:rPr>
          <w:sz w:val="28"/>
          <w:szCs w:val="28"/>
        </w:rPr>
        <w:t xml:space="preserve"> </w:t>
      </w:r>
      <w:r w:rsidR="002E142E" w:rsidRPr="002E142E">
        <w:rPr>
          <w:sz w:val="28"/>
          <w:szCs w:val="28"/>
        </w:rPr>
        <w:t>.</w:t>
      </w:r>
      <w:proofErr w:type="gramEnd"/>
    </w:p>
    <w:p w:rsidR="00483E24" w:rsidRPr="002E142E" w:rsidRDefault="006A2A17" w:rsidP="002E142E">
      <w:pPr>
        <w:rPr>
          <w:sz w:val="28"/>
          <w:szCs w:val="28"/>
        </w:rPr>
      </w:pPr>
      <w:r w:rsidRPr="002E142E">
        <w:rPr>
          <w:sz w:val="28"/>
          <w:szCs w:val="28"/>
        </w:rPr>
        <w:t>Урок давала</w:t>
      </w:r>
      <w:proofErr w:type="gramStart"/>
      <w:r w:rsidR="00483E24" w:rsidRPr="002E142E">
        <w:rPr>
          <w:sz w:val="28"/>
          <w:szCs w:val="28"/>
        </w:rPr>
        <w:t xml:space="preserve"> :</w:t>
      </w:r>
      <w:proofErr w:type="gramEnd"/>
      <w:r w:rsidR="002E142E">
        <w:rPr>
          <w:sz w:val="28"/>
          <w:szCs w:val="28"/>
        </w:rPr>
        <w:t xml:space="preserve"> </w:t>
      </w:r>
      <w:r w:rsidRPr="002E142E">
        <w:rPr>
          <w:sz w:val="28"/>
          <w:szCs w:val="28"/>
        </w:rPr>
        <w:t xml:space="preserve">Федотова Т. </w:t>
      </w:r>
      <w:proofErr w:type="spellStart"/>
      <w:r w:rsidRPr="002E142E">
        <w:rPr>
          <w:sz w:val="28"/>
          <w:szCs w:val="28"/>
        </w:rPr>
        <w:t>Н.-учитель</w:t>
      </w:r>
      <w:proofErr w:type="spellEnd"/>
      <w:r w:rsidRPr="002E142E">
        <w:rPr>
          <w:sz w:val="28"/>
          <w:szCs w:val="28"/>
        </w:rPr>
        <w:t xml:space="preserve"> физики</w:t>
      </w:r>
      <w:r w:rsidR="002E142E" w:rsidRPr="002E142E">
        <w:rPr>
          <w:sz w:val="28"/>
          <w:szCs w:val="28"/>
        </w:rPr>
        <w:t>, и</w:t>
      </w:r>
      <w:r w:rsidRPr="002E142E">
        <w:rPr>
          <w:sz w:val="28"/>
          <w:szCs w:val="28"/>
        </w:rPr>
        <w:t xml:space="preserve">нформатики и </w:t>
      </w:r>
      <w:proofErr w:type="spellStart"/>
      <w:r w:rsidRPr="002E142E">
        <w:rPr>
          <w:sz w:val="28"/>
          <w:szCs w:val="28"/>
        </w:rPr>
        <w:t>ОБЖ</w:t>
      </w:r>
      <w:r w:rsidR="00483E24" w:rsidRPr="002E142E">
        <w:rPr>
          <w:sz w:val="28"/>
          <w:szCs w:val="28"/>
        </w:rPr>
        <w:t>.</w:t>
      </w:r>
      <w:proofErr w:type="gramStart"/>
      <w:r w:rsidR="00483E24" w:rsidRPr="002E142E">
        <w:rPr>
          <w:sz w:val="28"/>
          <w:szCs w:val="28"/>
        </w:rPr>
        <w:t>;</w:t>
      </w:r>
      <w:r w:rsidRPr="002E142E">
        <w:rPr>
          <w:sz w:val="28"/>
          <w:szCs w:val="28"/>
        </w:rPr>
        <w:t>Т</w:t>
      </w:r>
      <w:proofErr w:type="gramEnd"/>
      <w:r w:rsidRPr="002E142E">
        <w:rPr>
          <w:sz w:val="28"/>
          <w:szCs w:val="28"/>
        </w:rPr>
        <w:t>ютнева</w:t>
      </w:r>
      <w:proofErr w:type="spellEnd"/>
      <w:r w:rsidRPr="002E142E">
        <w:rPr>
          <w:sz w:val="28"/>
          <w:szCs w:val="28"/>
        </w:rPr>
        <w:t xml:space="preserve"> Н. Е. и Мозымова С. В</w:t>
      </w:r>
      <w:r w:rsidR="002E142E" w:rsidRPr="002E142E">
        <w:rPr>
          <w:sz w:val="28"/>
          <w:szCs w:val="28"/>
        </w:rPr>
        <w:t>. подготовили</w:t>
      </w:r>
      <w:r w:rsidR="00483E24" w:rsidRPr="002E142E">
        <w:rPr>
          <w:sz w:val="28"/>
          <w:szCs w:val="28"/>
        </w:rPr>
        <w:t xml:space="preserve"> доклад</w:t>
      </w:r>
      <w:r w:rsidR="002E142E" w:rsidRPr="002E142E">
        <w:rPr>
          <w:sz w:val="28"/>
          <w:szCs w:val="28"/>
        </w:rPr>
        <w:t>ы по теме семинара</w:t>
      </w:r>
      <w:r w:rsidR="00483E24" w:rsidRPr="002E142E">
        <w:rPr>
          <w:sz w:val="28"/>
          <w:szCs w:val="28"/>
        </w:rPr>
        <w:t>.</w:t>
      </w:r>
    </w:p>
    <w:p w:rsidR="002E142E" w:rsidRPr="002E142E" w:rsidRDefault="00AC4815" w:rsidP="00E43D68">
      <w:pPr>
        <w:jc w:val="both"/>
        <w:rPr>
          <w:sz w:val="28"/>
          <w:szCs w:val="28"/>
        </w:rPr>
      </w:pPr>
      <w:r>
        <w:rPr>
          <w:sz w:val="28"/>
          <w:szCs w:val="28"/>
        </w:rPr>
        <w:t xml:space="preserve">- </w:t>
      </w:r>
      <w:r w:rsidR="002E142E" w:rsidRPr="002E142E">
        <w:rPr>
          <w:sz w:val="28"/>
          <w:szCs w:val="28"/>
        </w:rPr>
        <w:t>Районный конкурс «Ярмарка педагогических технологий»</w:t>
      </w:r>
      <w:r w:rsidR="001C11B8">
        <w:rPr>
          <w:sz w:val="28"/>
          <w:szCs w:val="28"/>
        </w:rPr>
        <w:t>.  Приняли участие 3</w:t>
      </w:r>
      <w:r w:rsidR="002E142E" w:rsidRPr="002E142E">
        <w:rPr>
          <w:sz w:val="28"/>
          <w:szCs w:val="28"/>
        </w:rPr>
        <w:t xml:space="preserve"> учителя школы: учитель истори</w:t>
      </w:r>
      <w:r w:rsidR="001C11B8">
        <w:rPr>
          <w:sz w:val="28"/>
          <w:szCs w:val="28"/>
        </w:rPr>
        <w:t>и и обществознания Гущина С. Ю.,</w:t>
      </w:r>
      <w:r w:rsidR="002E142E" w:rsidRPr="002E142E">
        <w:rPr>
          <w:sz w:val="28"/>
          <w:szCs w:val="28"/>
        </w:rPr>
        <w:t xml:space="preserve">  учитель математики</w:t>
      </w:r>
      <w:r w:rsidR="002E142E">
        <w:rPr>
          <w:sz w:val="28"/>
          <w:szCs w:val="28"/>
        </w:rPr>
        <w:t xml:space="preserve"> </w:t>
      </w:r>
      <w:r w:rsidR="002E142E" w:rsidRPr="002E142E">
        <w:rPr>
          <w:sz w:val="28"/>
          <w:szCs w:val="28"/>
        </w:rPr>
        <w:t>Крылова Н. В.</w:t>
      </w:r>
      <w:r w:rsidR="001C11B8">
        <w:rPr>
          <w:sz w:val="28"/>
          <w:szCs w:val="28"/>
        </w:rPr>
        <w:t xml:space="preserve"> и учитель технологии Крутелева А. И.</w:t>
      </w:r>
    </w:p>
    <w:p w:rsidR="001C11B8" w:rsidRDefault="00AC4815" w:rsidP="001C11B8">
      <w:pPr>
        <w:rPr>
          <w:sz w:val="28"/>
          <w:szCs w:val="28"/>
        </w:rPr>
      </w:pPr>
      <w:r>
        <w:rPr>
          <w:sz w:val="28"/>
          <w:szCs w:val="28"/>
        </w:rPr>
        <w:t xml:space="preserve">- </w:t>
      </w:r>
      <w:r w:rsidR="002E142E" w:rsidRPr="002E142E">
        <w:rPr>
          <w:sz w:val="28"/>
          <w:szCs w:val="28"/>
        </w:rPr>
        <w:t xml:space="preserve">Районный конкурс авторских методических разработок </w:t>
      </w:r>
      <w:r>
        <w:rPr>
          <w:sz w:val="28"/>
          <w:szCs w:val="28"/>
        </w:rPr>
        <w:t xml:space="preserve"> «Мастер-класс-2013</w:t>
      </w:r>
      <w:r w:rsidR="002E142E" w:rsidRPr="002E142E">
        <w:rPr>
          <w:sz w:val="28"/>
          <w:szCs w:val="28"/>
        </w:rPr>
        <w:t>»</w:t>
      </w:r>
      <w:r w:rsidR="002E142E">
        <w:rPr>
          <w:sz w:val="28"/>
          <w:szCs w:val="28"/>
        </w:rPr>
        <w:t>. Приняла участие у</w:t>
      </w:r>
      <w:r w:rsidR="002E142E" w:rsidRPr="002E142E">
        <w:rPr>
          <w:sz w:val="28"/>
          <w:szCs w:val="28"/>
        </w:rPr>
        <w:t>читель математики Крылова Н. В.</w:t>
      </w:r>
    </w:p>
    <w:p w:rsidR="00AC4815" w:rsidRPr="001C11B8" w:rsidRDefault="00AC4815" w:rsidP="00E43D68">
      <w:pPr>
        <w:jc w:val="both"/>
        <w:rPr>
          <w:sz w:val="28"/>
          <w:szCs w:val="28"/>
        </w:rPr>
      </w:pPr>
      <w:r>
        <w:rPr>
          <w:sz w:val="28"/>
          <w:szCs w:val="28"/>
        </w:rPr>
        <w:t xml:space="preserve">- </w:t>
      </w:r>
      <w:r w:rsidRPr="00AC4815">
        <w:rPr>
          <w:sz w:val="28"/>
          <w:szCs w:val="28"/>
        </w:rPr>
        <w:t>Районный проблемный семинар «Педагоги Подмосковья национальной образовательной инициативе «Наша новая школа»». Приняла участие учитель Ермилова Т. Г.</w:t>
      </w:r>
      <w:r w:rsidRPr="00AC4815">
        <w:t xml:space="preserve"> </w:t>
      </w:r>
    </w:p>
    <w:p w:rsidR="00AC4815" w:rsidRPr="00AC4815" w:rsidRDefault="00AC4815" w:rsidP="00E43D68">
      <w:pPr>
        <w:spacing w:before="100" w:beforeAutospacing="1" w:after="100" w:afterAutospacing="1"/>
        <w:jc w:val="both"/>
        <w:rPr>
          <w:sz w:val="28"/>
          <w:szCs w:val="28"/>
        </w:rPr>
      </w:pPr>
      <w:r w:rsidRPr="00AC4815">
        <w:rPr>
          <w:sz w:val="28"/>
          <w:szCs w:val="28"/>
        </w:rPr>
        <w:t>Учителя ШМС в 2012-2013 учебном году принимали участие во многих конкурсах, олимпиадах и играх: Всероссийская олимпиада «ОЛИМПУС</w:t>
      </w:r>
      <w:proofErr w:type="gramStart"/>
      <w:r w:rsidRPr="00AC4815">
        <w:rPr>
          <w:sz w:val="28"/>
          <w:szCs w:val="28"/>
        </w:rPr>
        <w:t>»(</w:t>
      </w:r>
      <w:proofErr w:type="gramEnd"/>
      <w:r w:rsidRPr="00AC4815">
        <w:rPr>
          <w:sz w:val="28"/>
          <w:szCs w:val="28"/>
        </w:rPr>
        <w:t>зимняя сессия) для учащихся 4-9 классов (русский язык, математика, биология, химия, английский язык, обществознание, география, история),Всероссийская олимпиада «</w:t>
      </w:r>
      <w:proofErr w:type="spellStart"/>
      <w:r w:rsidRPr="00AC4815">
        <w:rPr>
          <w:sz w:val="28"/>
          <w:szCs w:val="28"/>
        </w:rPr>
        <w:t>Альбус</w:t>
      </w:r>
      <w:proofErr w:type="spellEnd"/>
      <w:r w:rsidRPr="00AC4815">
        <w:rPr>
          <w:sz w:val="28"/>
          <w:szCs w:val="28"/>
        </w:rPr>
        <w:t>» для учащихся 4-9 классов (математика и английский язык), организованных институтом развития школьного образования (ИРШО г. Калининград) , Международный конкурс «Русский медвежонок- языкознание для всех» для учащихся 2-9 классов, всего 40 человек, Международный конкурс «Кенгуру- математика для всех» для учащихся 2-9 классов, всего 36 человек.</w:t>
      </w:r>
    </w:p>
    <w:p w:rsidR="00AC4815" w:rsidRDefault="00AC4815" w:rsidP="00E43D68">
      <w:pPr>
        <w:spacing w:before="100" w:beforeAutospacing="1" w:after="100" w:afterAutospacing="1"/>
        <w:jc w:val="both"/>
        <w:rPr>
          <w:sz w:val="28"/>
          <w:szCs w:val="28"/>
        </w:rPr>
      </w:pPr>
      <w:r w:rsidRPr="00AC4815">
        <w:rPr>
          <w:sz w:val="28"/>
          <w:szCs w:val="28"/>
        </w:rPr>
        <w:t xml:space="preserve">Российский оргкомитет Института развития школьного образования и Центра творческих инициатив выразил благодарность коллективу школы за помощь в организации конкурсов, за совместную деятельность по развитию у школьников интереса к различным предметам, выявлению одаренных детей и активизации внеклассной и внешкольной работы. </w:t>
      </w:r>
    </w:p>
    <w:p w:rsidR="00AC4815" w:rsidRDefault="00AC4815" w:rsidP="00E43D68">
      <w:pPr>
        <w:spacing w:before="100" w:beforeAutospacing="1" w:after="100" w:afterAutospacing="1"/>
        <w:jc w:val="both"/>
        <w:rPr>
          <w:sz w:val="28"/>
          <w:szCs w:val="28"/>
        </w:rPr>
      </w:pPr>
      <w:r w:rsidRPr="00AC4815">
        <w:rPr>
          <w:sz w:val="28"/>
          <w:szCs w:val="28"/>
        </w:rPr>
        <w:t>Учитель физики и информатики Федотова Т. Н. приняла участие с учащейся 8 класса Чернышевой Д. в районном конкурсе «Старт в науку», которая получила сертификат участника.</w:t>
      </w:r>
    </w:p>
    <w:p w:rsidR="00AC4815" w:rsidRPr="00D92FF4" w:rsidRDefault="00AC4815" w:rsidP="00AC4815">
      <w:pPr>
        <w:spacing w:before="100" w:beforeAutospacing="1" w:after="100" w:afterAutospacing="1"/>
        <w:rPr>
          <w:sz w:val="28"/>
          <w:szCs w:val="28"/>
        </w:rPr>
      </w:pPr>
      <w:r w:rsidRPr="00AC4815">
        <w:t xml:space="preserve"> </w:t>
      </w:r>
      <w:r w:rsidRPr="00D92FF4">
        <w:rPr>
          <w:sz w:val="28"/>
          <w:szCs w:val="28"/>
        </w:rPr>
        <w:t>Отчет об участии в районных мероприятиях учителей и учащихся школы:</w:t>
      </w:r>
    </w:p>
    <w:tbl>
      <w:tblPr>
        <w:tblW w:w="0" w:type="auto"/>
        <w:tblCellSpacing w:w="15" w:type="dxa"/>
        <w:tblCellMar>
          <w:top w:w="15" w:type="dxa"/>
          <w:left w:w="15" w:type="dxa"/>
          <w:bottom w:w="15" w:type="dxa"/>
          <w:right w:w="15" w:type="dxa"/>
        </w:tblCellMar>
        <w:tblLook w:val="04A0"/>
      </w:tblPr>
      <w:tblGrid>
        <w:gridCol w:w="581"/>
        <w:gridCol w:w="3502"/>
        <w:gridCol w:w="3201"/>
        <w:gridCol w:w="3292"/>
      </w:tblGrid>
      <w:tr w:rsidR="00AC4815" w:rsidRPr="00D92FF4" w:rsidTr="00E43D68">
        <w:trPr>
          <w:tblCellSpacing w:w="15" w:type="dxa"/>
        </w:trPr>
        <w:tc>
          <w:tcPr>
            <w:tcW w:w="0" w:type="auto"/>
            <w:tcBorders>
              <w:top w:val="single" w:sz="4" w:space="0" w:color="auto"/>
              <w:left w:val="single" w:sz="4" w:space="0" w:color="auto"/>
              <w:right w:val="single" w:sz="4" w:space="0" w:color="auto"/>
            </w:tcBorders>
            <w:vAlign w:val="center"/>
            <w:hideMark/>
          </w:tcPr>
          <w:p w:rsidR="00AC4815" w:rsidRPr="00E43D68" w:rsidRDefault="00AC4815" w:rsidP="00E43D68">
            <w:pPr>
              <w:spacing w:before="100" w:beforeAutospacing="1" w:after="100" w:afterAutospacing="1"/>
              <w:rPr>
                <w:b/>
                <w:sz w:val="28"/>
                <w:szCs w:val="28"/>
              </w:rPr>
            </w:pPr>
            <w:r w:rsidRPr="00E43D68">
              <w:rPr>
                <w:b/>
                <w:sz w:val="28"/>
                <w:szCs w:val="28"/>
              </w:rPr>
              <w:t xml:space="preserve">№ </w:t>
            </w:r>
            <w:proofErr w:type="spellStart"/>
            <w:proofErr w:type="gramStart"/>
            <w:r w:rsidRPr="00E43D68">
              <w:rPr>
                <w:b/>
                <w:sz w:val="28"/>
                <w:szCs w:val="28"/>
              </w:rPr>
              <w:t>п</w:t>
            </w:r>
            <w:proofErr w:type="spellEnd"/>
            <w:proofErr w:type="gramEnd"/>
            <w:r w:rsidRPr="00E43D68">
              <w:rPr>
                <w:b/>
                <w:sz w:val="28"/>
                <w:szCs w:val="28"/>
              </w:rPr>
              <w:t>/</w:t>
            </w:r>
            <w:proofErr w:type="spellStart"/>
            <w:r w:rsidRPr="00E43D68">
              <w:rPr>
                <w:b/>
                <w:sz w:val="28"/>
                <w:szCs w:val="28"/>
              </w:rPr>
              <w:t>п</w:t>
            </w:r>
            <w:proofErr w:type="spellEnd"/>
          </w:p>
        </w:tc>
        <w:tc>
          <w:tcPr>
            <w:tcW w:w="0" w:type="auto"/>
            <w:tcBorders>
              <w:top w:val="single" w:sz="4" w:space="0" w:color="auto"/>
            </w:tcBorders>
            <w:vAlign w:val="center"/>
            <w:hideMark/>
          </w:tcPr>
          <w:p w:rsidR="00AC4815" w:rsidRPr="00E43D68" w:rsidRDefault="00AC4815" w:rsidP="00E43D68">
            <w:pPr>
              <w:spacing w:before="100" w:beforeAutospacing="1" w:after="100" w:afterAutospacing="1"/>
              <w:rPr>
                <w:b/>
                <w:sz w:val="28"/>
                <w:szCs w:val="28"/>
              </w:rPr>
            </w:pPr>
            <w:r w:rsidRPr="00E43D68">
              <w:rPr>
                <w:b/>
                <w:sz w:val="28"/>
                <w:szCs w:val="28"/>
              </w:rPr>
              <w:t>Мероприятие</w:t>
            </w:r>
          </w:p>
        </w:tc>
        <w:tc>
          <w:tcPr>
            <w:tcW w:w="0" w:type="auto"/>
            <w:tcBorders>
              <w:top w:val="single" w:sz="4" w:space="0" w:color="auto"/>
            </w:tcBorders>
            <w:vAlign w:val="center"/>
            <w:hideMark/>
          </w:tcPr>
          <w:p w:rsidR="00AC4815" w:rsidRPr="00E43D68" w:rsidRDefault="00AC4815" w:rsidP="00E43D68">
            <w:pPr>
              <w:spacing w:before="100" w:beforeAutospacing="1" w:after="100" w:afterAutospacing="1"/>
              <w:rPr>
                <w:b/>
                <w:sz w:val="28"/>
                <w:szCs w:val="28"/>
              </w:rPr>
            </w:pPr>
            <w:r w:rsidRPr="00E43D68">
              <w:rPr>
                <w:b/>
                <w:sz w:val="28"/>
                <w:szCs w:val="28"/>
              </w:rPr>
              <w:t>Результат участия</w:t>
            </w:r>
          </w:p>
        </w:tc>
        <w:tc>
          <w:tcPr>
            <w:tcW w:w="0" w:type="auto"/>
            <w:tcBorders>
              <w:top w:val="single" w:sz="4" w:space="0" w:color="auto"/>
              <w:right w:val="single" w:sz="4" w:space="0" w:color="auto"/>
            </w:tcBorders>
            <w:vAlign w:val="center"/>
            <w:hideMark/>
          </w:tcPr>
          <w:p w:rsidR="00AC4815" w:rsidRPr="00E43D68" w:rsidRDefault="00AC4815" w:rsidP="00E43D68">
            <w:pPr>
              <w:spacing w:before="100" w:beforeAutospacing="1" w:after="100" w:afterAutospacing="1"/>
              <w:rPr>
                <w:b/>
                <w:sz w:val="28"/>
                <w:szCs w:val="28"/>
              </w:rPr>
            </w:pPr>
            <w:r w:rsidRPr="00E43D68">
              <w:rPr>
                <w:b/>
                <w:sz w:val="28"/>
                <w:szCs w:val="28"/>
              </w:rPr>
              <w:t>Учитель</w:t>
            </w:r>
          </w:p>
        </w:tc>
      </w:tr>
      <w:tr w:rsidR="00AC4815" w:rsidRPr="00D92FF4" w:rsidTr="00E43D6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1.</w:t>
            </w:r>
          </w:p>
        </w:tc>
        <w:tc>
          <w:tcPr>
            <w:tcW w:w="0" w:type="auto"/>
            <w:tcBorders>
              <w:top w:val="single" w:sz="4" w:space="0" w:color="auto"/>
              <w:bottom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I районный конкурс – фестиваль театрализации на английском языке</w:t>
            </w:r>
          </w:p>
          <w:p w:rsidR="00AC4815" w:rsidRPr="00D92FF4" w:rsidRDefault="00AC4815" w:rsidP="00E43D68">
            <w:pPr>
              <w:spacing w:before="100" w:beforeAutospacing="1" w:after="100" w:afterAutospacing="1"/>
              <w:rPr>
                <w:sz w:val="28"/>
                <w:szCs w:val="28"/>
              </w:rPr>
            </w:pPr>
            <w:r w:rsidRPr="00D92FF4">
              <w:rPr>
                <w:sz w:val="28"/>
                <w:szCs w:val="28"/>
              </w:rPr>
              <w:t xml:space="preserve">«Планета английского языка -2013» </w:t>
            </w:r>
          </w:p>
        </w:tc>
        <w:tc>
          <w:tcPr>
            <w:tcW w:w="0" w:type="auto"/>
            <w:tcBorders>
              <w:top w:val="single" w:sz="4" w:space="0" w:color="auto"/>
              <w:bottom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 xml:space="preserve">5 учащихся </w:t>
            </w:r>
          </w:p>
          <w:p w:rsidR="00AC4815" w:rsidRPr="00D92FF4" w:rsidRDefault="00AC4815" w:rsidP="00E43D68">
            <w:pPr>
              <w:spacing w:before="100" w:beforeAutospacing="1" w:after="100" w:afterAutospacing="1"/>
              <w:rPr>
                <w:sz w:val="28"/>
                <w:szCs w:val="28"/>
              </w:rPr>
            </w:pPr>
            <w:r w:rsidRPr="00D92FF4">
              <w:rPr>
                <w:sz w:val="28"/>
                <w:szCs w:val="28"/>
              </w:rPr>
              <w:t>7 класса</w:t>
            </w:r>
          </w:p>
        </w:tc>
        <w:tc>
          <w:tcPr>
            <w:tcW w:w="0" w:type="auto"/>
            <w:tcBorders>
              <w:top w:val="single" w:sz="4" w:space="0" w:color="auto"/>
              <w:bottom w:val="single" w:sz="4" w:space="0" w:color="auto"/>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Абдулкаримова М. С. учитель английского языка</w:t>
            </w:r>
          </w:p>
        </w:tc>
      </w:tr>
      <w:tr w:rsidR="00AC4815" w:rsidRPr="00D92FF4" w:rsidTr="00E43D68">
        <w:trPr>
          <w:tblCellSpacing w:w="15" w:type="dxa"/>
        </w:trPr>
        <w:tc>
          <w:tcPr>
            <w:tcW w:w="0" w:type="auto"/>
            <w:tcBorders>
              <w:left w:val="single" w:sz="4" w:space="0" w:color="auto"/>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2.</w:t>
            </w:r>
          </w:p>
        </w:tc>
        <w:tc>
          <w:tcPr>
            <w:tcW w:w="0" w:type="auto"/>
            <w:vAlign w:val="center"/>
            <w:hideMark/>
          </w:tcPr>
          <w:p w:rsidR="00AC4815" w:rsidRPr="00D92FF4" w:rsidRDefault="00AC4815" w:rsidP="00E43D68">
            <w:pPr>
              <w:spacing w:before="100" w:beforeAutospacing="1" w:after="100" w:afterAutospacing="1"/>
              <w:rPr>
                <w:sz w:val="28"/>
                <w:szCs w:val="28"/>
              </w:rPr>
            </w:pPr>
            <w:r w:rsidRPr="00D92FF4">
              <w:rPr>
                <w:sz w:val="28"/>
                <w:szCs w:val="28"/>
              </w:rPr>
              <w:t>Районный конкурс юных чтецов «Живая классика»</w:t>
            </w:r>
          </w:p>
        </w:tc>
        <w:tc>
          <w:tcPr>
            <w:tcW w:w="0" w:type="auto"/>
            <w:vAlign w:val="center"/>
            <w:hideMark/>
          </w:tcPr>
          <w:p w:rsidR="00AC4815" w:rsidRPr="00D92FF4" w:rsidRDefault="00E43D68" w:rsidP="00E43D68">
            <w:pPr>
              <w:spacing w:before="100" w:beforeAutospacing="1" w:after="100" w:afterAutospacing="1"/>
              <w:rPr>
                <w:sz w:val="28"/>
                <w:szCs w:val="28"/>
              </w:rPr>
            </w:pPr>
            <w:r>
              <w:rPr>
                <w:sz w:val="28"/>
                <w:szCs w:val="28"/>
              </w:rPr>
              <w:t xml:space="preserve"> </w:t>
            </w:r>
            <w:r w:rsidR="00AC4815" w:rsidRPr="00D92FF4">
              <w:rPr>
                <w:sz w:val="28"/>
                <w:szCs w:val="28"/>
              </w:rPr>
              <w:t xml:space="preserve">3 участника, </w:t>
            </w:r>
          </w:p>
          <w:p w:rsidR="00AC4815" w:rsidRPr="00D92FF4" w:rsidRDefault="00AC4815" w:rsidP="00E43D68">
            <w:pPr>
              <w:spacing w:before="100" w:beforeAutospacing="1" w:after="100" w:afterAutospacing="1"/>
              <w:rPr>
                <w:sz w:val="28"/>
                <w:szCs w:val="28"/>
              </w:rPr>
            </w:pPr>
            <w:r w:rsidRPr="00D92FF4">
              <w:rPr>
                <w:sz w:val="28"/>
                <w:szCs w:val="28"/>
              </w:rPr>
              <w:t>1 призер</w:t>
            </w:r>
          </w:p>
        </w:tc>
        <w:tc>
          <w:tcPr>
            <w:tcW w:w="0" w:type="auto"/>
            <w:tcBorders>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Голицына Н. Е.- учитель русского языка, литературы</w:t>
            </w:r>
          </w:p>
        </w:tc>
      </w:tr>
      <w:tr w:rsidR="00AC4815" w:rsidRPr="00D92FF4" w:rsidTr="00E43D68">
        <w:trPr>
          <w:tblCellSpacing w:w="15" w:type="dxa"/>
        </w:trPr>
        <w:tc>
          <w:tcPr>
            <w:tcW w:w="0" w:type="auto"/>
            <w:tcBorders>
              <w:left w:val="single" w:sz="4" w:space="0" w:color="auto"/>
              <w:right w:val="single" w:sz="4" w:space="0" w:color="auto"/>
            </w:tcBorders>
            <w:vAlign w:val="center"/>
            <w:hideMark/>
          </w:tcPr>
          <w:p w:rsidR="00E43D68" w:rsidRDefault="00E43D68" w:rsidP="00E43D68">
            <w:pPr>
              <w:spacing w:before="100" w:beforeAutospacing="1" w:after="100" w:afterAutospacing="1"/>
              <w:rPr>
                <w:sz w:val="28"/>
                <w:szCs w:val="28"/>
              </w:rPr>
            </w:pPr>
          </w:p>
          <w:p w:rsidR="00AC4815" w:rsidRPr="00D92FF4" w:rsidRDefault="00AC4815" w:rsidP="00E43D68">
            <w:pPr>
              <w:spacing w:before="100" w:beforeAutospacing="1" w:after="100" w:afterAutospacing="1"/>
              <w:rPr>
                <w:sz w:val="28"/>
                <w:szCs w:val="28"/>
              </w:rPr>
            </w:pPr>
            <w:r w:rsidRPr="00D92FF4">
              <w:rPr>
                <w:sz w:val="28"/>
                <w:szCs w:val="28"/>
              </w:rPr>
              <w:t>3.</w:t>
            </w:r>
          </w:p>
        </w:tc>
        <w:tc>
          <w:tcPr>
            <w:tcW w:w="0" w:type="auto"/>
            <w:vAlign w:val="center"/>
            <w:hideMark/>
          </w:tcPr>
          <w:p w:rsidR="00AC4815" w:rsidRPr="00D92FF4" w:rsidRDefault="00AC4815" w:rsidP="00E43D68">
            <w:pPr>
              <w:spacing w:before="100" w:beforeAutospacing="1" w:after="100" w:afterAutospacing="1"/>
              <w:rPr>
                <w:sz w:val="28"/>
                <w:szCs w:val="28"/>
              </w:rPr>
            </w:pPr>
            <w:r w:rsidRPr="00D92FF4">
              <w:rPr>
                <w:sz w:val="28"/>
                <w:szCs w:val="28"/>
              </w:rPr>
              <w:t xml:space="preserve">Районный конкурс творческих работ «Певцы родного Подмосковья» </w:t>
            </w:r>
          </w:p>
          <w:p w:rsidR="00AC4815" w:rsidRPr="00D92FF4" w:rsidRDefault="00AC4815" w:rsidP="00E43D68">
            <w:pPr>
              <w:spacing w:before="100" w:beforeAutospacing="1" w:after="100" w:afterAutospacing="1"/>
              <w:rPr>
                <w:sz w:val="28"/>
                <w:szCs w:val="28"/>
              </w:rPr>
            </w:pPr>
            <w:r w:rsidRPr="00D92FF4">
              <w:rPr>
                <w:sz w:val="28"/>
                <w:szCs w:val="28"/>
              </w:rPr>
              <w:lastRenderedPageBreak/>
              <w:t>Олимпиада по иностранно</w:t>
            </w:r>
            <w:r w:rsidR="00E43D68">
              <w:rPr>
                <w:sz w:val="28"/>
                <w:szCs w:val="28"/>
              </w:rPr>
              <w:t>му языку в МГОГИ для учащихся 1-</w:t>
            </w:r>
            <w:r w:rsidRPr="00D92FF4">
              <w:rPr>
                <w:sz w:val="28"/>
                <w:szCs w:val="28"/>
              </w:rPr>
              <w:t>11 классов</w:t>
            </w:r>
          </w:p>
        </w:tc>
        <w:tc>
          <w:tcPr>
            <w:tcW w:w="0" w:type="auto"/>
            <w:vAlign w:val="center"/>
            <w:hideMark/>
          </w:tcPr>
          <w:p w:rsidR="00E43D68" w:rsidRDefault="00E43D68" w:rsidP="00E43D68">
            <w:pPr>
              <w:spacing w:before="100" w:beforeAutospacing="1" w:after="100" w:afterAutospacing="1"/>
              <w:rPr>
                <w:sz w:val="28"/>
                <w:szCs w:val="28"/>
              </w:rPr>
            </w:pPr>
          </w:p>
          <w:p w:rsidR="00AC4815" w:rsidRPr="00D92FF4" w:rsidRDefault="00AC4815" w:rsidP="00E43D68">
            <w:pPr>
              <w:spacing w:before="100" w:beforeAutospacing="1" w:after="100" w:afterAutospacing="1"/>
              <w:rPr>
                <w:sz w:val="28"/>
                <w:szCs w:val="28"/>
              </w:rPr>
            </w:pPr>
            <w:r w:rsidRPr="00D92FF4">
              <w:rPr>
                <w:sz w:val="28"/>
                <w:szCs w:val="28"/>
              </w:rPr>
              <w:t>Сертификат участника</w:t>
            </w:r>
          </w:p>
        </w:tc>
        <w:tc>
          <w:tcPr>
            <w:tcW w:w="0" w:type="auto"/>
            <w:tcBorders>
              <w:right w:val="single" w:sz="4" w:space="0" w:color="auto"/>
            </w:tcBorders>
            <w:vAlign w:val="center"/>
            <w:hideMark/>
          </w:tcPr>
          <w:p w:rsidR="00E43D68" w:rsidRDefault="00E43D68" w:rsidP="00E43D68">
            <w:pPr>
              <w:spacing w:before="100" w:beforeAutospacing="1" w:after="100" w:afterAutospacing="1"/>
              <w:rPr>
                <w:sz w:val="28"/>
                <w:szCs w:val="28"/>
              </w:rPr>
            </w:pPr>
          </w:p>
          <w:p w:rsidR="00E43D68" w:rsidRDefault="00E43D68" w:rsidP="00E43D68">
            <w:pPr>
              <w:spacing w:before="100" w:beforeAutospacing="1" w:after="100" w:afterAutospacing="1"/>
              <w:rPr>
                <w:sz w:val="28"/>
                <w:szCs w:val="28"/>
              </w:rPr>
            </w:pPr>
          </w:p>
          <w:p w:rsidR="00AC4815" w:rsidRPr="00D92FF4" w:rsidRDefault="00AC4815" w:rsidP="00E43D68">
            <w:pPr>
              <w:spacing w:before="100" w:beforeAutospacing="1" w:after="100" w:afterAutospacing="1"/>
              <w:rPr>
                <w:sz w:val="28"/>
                <w:szCs w:val="28"/>
              </w:rPr>
            </w:pPr>
            <w:r w:rsidRPr="00D92FF4">
              <w:rPr>
                <w:sz w:val="28"/>
                <w:szCs w:val="28"/>
              </w:rPr>
              <w:lastRenderedPageBreak/>
              <w:t>Копылова Л. М.- учитель искусства и духовного краеведения</w:t>
            </w:r>
          </w:p>
        </w:tc>
      </w:tr>
      <w:tr w:rsidR="00AC4815" w:rsidRPr="00D92FF4" w:rsidTr="00E43D68">
        <w:trPr>
          <w:tblCellSpacing w:w="15" w:type="dxa"/>
        </w:trPr>
        <w:tc>
          <w:tcPr>
            <w:tcW w:w="0" w:type="auto"/>
            <w:tcBorders>
              <w:lef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lastRenderedPageBreak/>
              <w:t>4.</w:t>
            </w:r>
          </w:p>
        </w:tc>
        <w:tc>
          <w:tcPr>
            <w:tcW w:w="0" w:type="auto"/>
            <w:tcBorders>
              <w:lef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Районный фестиваль «Славянская радуга»</w:t>
            </w:r>
          </w:p>
        </w:tc>
        <w:tc>
          <w:tcPr>
            <w:tcW w:w="0" w:type="auto"/>
            <w:vAlign w:val="center"/>
            <w:hideMark/>
          </w:tcPr>
          <w:p w:rsidR="00AC4815" w:rsidRPr="00D92FF4" w:rsidRDefault="00AC4815" w:rsidP="00E43D68">
            <w:pPr>
              <w:spacing w:before="100" w:beforeAutospacing="1" w:after="100" w:afterAutospacing="1"/>
              <w:rPr>
                <w:sz w:val="28"/>
                <w:szCs w:val="28"/>
              </w:rPr>
            </w:pPr>
            <w:r w:rsidRPr="00D92FF4">
              <w:rPr>
                <w:sz w:val="28"/>
                <w:szCs w:val="28"/>
              </w:rPr>
              <w:t>Сертификат участника</w:t>
            </w:r>
          </w:p>
        </w:tc>
        <w:tc>
          <w:tcPr>
            <w:tcW w:w="0" w:type="auto"/>
            <w:tcBorders>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Крутелева А. И. – учитель технологии</w:t>
            </w:r>
          </w:p>
        </w:tc>
      </w:tr>
      <w:tr w:rsidR="00AC4815" w:rsidRPr="00D92FF4" w:rsidTr="00E43D68">
        <w:trPr>
          <w:tblCellSpacing w:w="15" w:type="dxa"/>
        </w:trPr>
        <w:tc>
          <w:tcPr>
            <w:tcW w:w="0" w:type="auto"/>
            <w:tcBorders>
              <w:left w:val="single" w:sz="4" w:space="0" w:color="auto"/>
            </w:tcBorders>
            <w:vAlign w:val="center"/>
            <w:hideMark/>
          </w:tcPr>
          <w:p w:rsidR="00E43D68" w:rsidRDefault="00E43D68" w:rsidP="00E43D68">
            <w:pPr>
              <w:spacing w:before="100" w:beforeAutospacing="1" w:after="100" w:afterAutospacing="1"/>
              <w:rPr>
                <w:sz w:val="28"/>
                <w:szCs w:val="28"/>
              </w:rPr>
            </w:pPr>
          </w:p>
          <w:p w:rsidR="00E43D68" w:rsidRDefault="00E43D68" w:rsidP="00E43D68">
            <w:pPr>
              <w:spacing w:before="100" w:beforeAutospacing="1" w:after="100" w:afterAutospacing="1"/>
              <w:rPr>
                <w:sz w:val="28"/>
                <w:szCs w:val="28"/>
              </w:rPr>
            </w:pPr>
          </w:p>
          <w:p w:rsidR="00AC4815" w:rsidRDefault="00AC4815" w:rsidP="00E43D68">
            <w:pPr>
              <w:spacing w:before="100" w:beforeAutospacing="1" w:after="100" w:afterAutospacing="1"/>
              <w:rPr>
                <w:sz w:val="28"/>
                <w:szCs w:val="28"/>
              </w:rPr>
            </w:pPr>
            <w:r w:rsidRPr="00D92FF4">
              <w:rPr>
                <w:sz w:val="28"/>
                <w:szCs w:val="28"/>
              </w:rPr>
              <w:t>5.</w:t>
            </w:r>
          </w:p>
          <w:p w:rsidR="00E43D68" w:rsidRDefault="00E43D68" w:rsidP="00E43D68">
            <w:pPr>
              <w:spacing w:before="100" w:beforeAutospacing="1" w:after="100" w:afterAutospacing="1"/>
              <w:rPr>
                <w:sz w:val="28"/>
                <w:szCs w:val="28"/>
              </w:rPr>
            </w:pPr>
          </w:p>
          <w:p w:rsidR="00AC4815" w:rsidRPr="00D92FF4" w:rsidRDefault="00AC4815" w:rsidP="00E43D68">
            <w:pPr>
              <w:spacing w:before="100" w:beforeAutospacing="1" w:after="100" w:afterAutospacing="1"/>
              <w:rPr>
                <w:sz w:val="28"/>
                <w:szCs w:val="28"/>
              </w:rPr>
            </w:pPr>
            <w:r w:rsidRPr="00D92FF4">
              <w:rPr>
                <w:sz w:val="28"/>
                <w:szCs w:val="28"/>
              </w:rPr>
              <w:t>6.</w:t>
            </w:r>
          </w:p>
        </w:tc>
        <w:tc>
          <w:tcPr>
            <w:tcW w:w="0" w:type="auto"/>
            <w:tcBorders>
              <w:lef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Районный фестиваль «Славянская радуга»</w:t>
            </w:r>
          </w:p>
          <w:p w:rsidR="00AC4815" w:rsidRPr="00D92FF4" w:rsidRDefault="00AC4815" w:rsidP="00E43D68">
            <w:pPr>
              <w:spacing w:before="100" w:beforeAutospacing="1" w:after="100" w:afterAutospacing="1"/>
              <w:rPr>
                <w:sz w:val="28"/>
                <w:szCs w:val="28"/>
              </w:rPr>
            </w:pPr>
            <w:r w:rsidRPr="00D92FF4">
              <w:rPr>
                <w:sz w:val="28"/>
                <w:szCs w:val="28"/>
              </w:rPr>
              <w:t>Районный конкурс сочинений «Моя будущая профессия»</w:t>
            </w:r>
          </w:p>
          <w:p w:rsidR="00AC4815" w:rsidRPr="00D92FF4" w:rsidRDefault="00AC4815" w:rsidP="00E43D68">
            <w:pPr>
              <w:spacing w:before="100" w:beforeAutospacing="1" w:after="100" w:afterAutospacing="1"/>
              <w:rPr>
                <w:sz w:val="28"/>
                <w:szCs w:val="28"/>
              </w:rPr>
            </w:pPr>
            <w:r w:rsidRPr="00D92FF4">
              <w:rPr>
                <w:sz w:val="28"/>
                <w:szCs w:val="28"/>
              </w:rPr>
              <w:t>Районный конкурс «Социальная реклама»</w:t>
            </w:r>
          </w:p>
        </w:tc>
        <w:tc>
          <w:tcPr>
            <w:tcW w:w="0" w:type="auto"/>
            <w:vAlign w:val="center"/>
            <w:hideMark/>
          </w:tcPr>
          <w:p w:rsidR="00AC4815" w:rsidRPr="00D92FF4" w:rsidRDefault="00AC4815" w:rsidP="00E43D68">
            <w:pPr>
              <w:spacing w:before="100" w:beforeAutospacing="1" w:after="100" w:afterAutospacing="1"/>
              <w:rPr>
                <w:sz w:val="28"/>
                <w:szCs w:val="28"/>
              </w:rPr>
            </w:pPr>
            <w:r w:rsidRPr="00D92FF4">
              <w:rPr>
                <w:sz w:val="28"/>
                <w:szCs w:val="28"/>
              </w:rPr>
              <w:t>Сертификат участника в номинации «Ораторское искусство»</w:t>
            </w:r>
          </w:p>
          <w:p w:rsidR="00AC4815" w:rsidRPr="00D92FF4" w:rsidRDefault="00AC4815" w:rsidP="00E43D68">
            <w:pPr>
              <w:spacing w:before="100" w:beforeAutospacing="1" w:after="100" w:afterAutospacing="1"/>
              <w:rPr>
                <w:sz w:val="28"/>
                <w:szCs w:val="28"/>
              </w:rPr>
            </w:pPr>
            <w:r w:rsidRPr="00D92FF4">
              <w:rPr>
                <w:sz w:val="28"/>
                <w:szCs w:val="28"/>
              </w:rPr>
              <w:t>Победитель в номинации «Литературное творчество»</w:t>
            </w:r>
          </w:p>
        </w:tc>
        <w:tc>
          <w:tcPr>
            <w:tcW w:w="0" w:type="auto"/>
            <w:tcBorders>
              <w:right w:val="single" w:sz="4" w:space="0" w:color="auto"/>
            </w:tcBorders>
            <w:vAlign w:val="center"/>
            <w:hideMark/>
          </w:tcPr>
          <w:p w:rsidR="00AC4815" w:rsidRPr="00D92FF4" w:rsidRDefault="00AC4815" w:rsidP="00E43D68">
            <w:pPr>
              <w:spacing w:before="100" w:beforeAutospacing="1" w:after="100" w:afterAutospacing="1"/>
              <w:rPr>
                <w:sz w:val="28"/>
                <w:szCs w:val="28"/>
              </w:rPr>
            </w:pPr>
            <w:r w:rsidRPr="00D92FF4">
              <w:rPr>
                <w:sz w:val="28"/>
                <w:szCs w:val="28"/>
              </w:rPr>
              <w:t>Кузнецова О. В. – учитель русского языка и литературы</w:t>
            </w:r>
          </w:p>
          <w:p w:rsidR="00AC4815" w:rsidRPr="00D92FF4" w:rsidRDefault="00AC4815" w:rsidP="00E43D68">
            <w:pPr>
              <w:spacing w:before="100" w:beforeAutospacing="1" w:after="100" w:afterAutospacing="1"/>
              <w:rPr>
                <w:sz w:val="28"/>
                <w:szCs w:val="28"/>
              </w:rPr>
            </w:pPr>
            <w:r w:rsidRPr="00D92FF4">
              <w:rPr>
                <w:sz w:val="28"/>
                <w:szCs w:val="28"/>
              </w:rPr>
              <w:t>Мозымова С. В. – учитель начальных классов</w:t>
            </w:r>
          </w:p>
        </w:tc>
      </w:tr>
      <w:tr w:rsidR="00D92FF4" w:rsidRPr="00E53647" w:rsidTr="00E43D68">
        <w:trPr>
          <w:tblCellSpacing w:w="15" w:type="dxa"/>
        </w:trPr>
        <w:tc>
          <w:tcPr>
            <w:tcW w:w="0" w:type="auto"/>
            <w:tcBorders>
              <w:left w:val="single" w:sz="4" w:space="0" w:color="auto"/>
              <w:bottom w:val="single" w:sz="4" w:space="0" w:color="auto"/>
            </w:tcBorders>
            <w:vAlign w:val="center"/>
            <w:hideMark/>
          </w:tcPr>
          <w:p w:rsidR="00D92FF4" w:rsidRPr="00D92FF4" w:rsidRDefault="00D92FF4" w:rsidP="00E43D68">
            <w:pPr>
              <w:spacing w:before="100" w:beforeAutospacing="1" w:after="100" w:afterAutospacing="1"/>
              <w:rPr>
                <w:sz w:val="28"/>
                <w:szCs w:val="28"/>
              </w:rPr>
            </w:pPr>
            <w:r>
              <w:rPr>
                <w:sz w:val="28"/>
                <w:szCs w:val="28"/>
              </w:rPr>
              <w:t>7</w:t>
            </w:r>
            <w:r w:rsidRPr="00D92FF4">
              <w:rPr>
                <w:sz w:val="28"/>
                <w:szCs w:val="28"/>
              </w:rPr>
              <w:t>.</w:t>
            </w:r>
          </w:p>
        </w:tc>
        <w:tc>
          <w:tcPr>
            <w:tcW w:w="0" w:type="auto"/>
            <w:tcBorders>
              <w:left w:val="single" w:sz="4" w:space="0" w:color="auto"/>
              <w:bottom w:val="single" w:sz="4" w:space="0" w:color="auto"/>
            </w:tcBorders>
            <w:vAlign w:val="center"/>
            <w:hideMark/>
          </w:tcPr>
          <w:p w:rsidR="00D92FF4" w:rsidRPr="00D92FF4" w:rsidRDefault="00D92FF4" w:rsidP="00E43D68">
            <w:pPr>
              <w:spacing w:before="100" w:beforeAutospacing="1" w:after="100" w:afterAutospacing="1"/>
              <w:rPr>
                <w:sz w:val="28"/>
                <w:szCs w:val="28"/>
              </w:rPr>
            </w:pPr>
            <w:r w:rsidRPr="00D92FF4">
              <w:rPr>
                <w:sz w:val="28"/>
                <w:szCs w:val="28"/>
              </w:rPr>
              <w:t xml:space="preserve">Районный конкурс «Лучшее </w:t>
            </w:r>
            <w:proofErr w:type="spellStart"/>
            <w:r w:rsidRPr="00D92FF4">
              <w:rPr>
                <w:sz w:val="28"/>
                <w:szCs w:val="28"/>
              </w:rPr>
              <w:t>портфолио</w:t>
            </w:r>
            <w:proofErr w:type="spellEnd"/>
            <w:r w:rsidRPr="00D92FF4">
              <w:rPr>
                <w:sz w:val="28"/>
                <w:szCs w:val="28"/>
              </w:rPr>
              <w:t xml:space="preserve"> ученика»</w:t>
            </w:r>
          </w:p>
        </w:tc>
        <w:tc>
          <w:tcPr>
            <w:tcW w:w="0" w:type="auto"/>
            <w:tcBorders>
              <w:bottom w:val="single" w:sz="4" w:space="0" w:color="auto"/>
            </w:tcBorders>
            <w:vAlign w:val="center"/>
            <w:hideMark/>
          </w:tcPr>
          <w:p w:rsidR="00D92FF4" w:rsidRPr="00D92FF4" w:rsidRDefault="00D92FF4" w:rsidP="00E43D68">
            <w:pPr>
              <w:spacing w:before="100" w:beforeAutospacing="1" w:after="100" w:afterAutospacing="1"/>
              <w:rPr>
                <w:sz w:val="28"/>
                <w:szCs w:val="28"/>
              </w:rPr>
            </w:pPr>
            <w:r w:rsidRPr="00D92FF4">
              <w:rPr>
                <w:sz w:val="28"/>
                <w:szCs w:val="28"/>
              </w:rPr>
              <w:t>2 участника</w:t>
            </w:r>
          </w:p>
        </w:tc>
        <w:tc>
          <w:tcPr>
            <w:tcW w:w="0" w:type="auto"/>
            <w:tcBorders>
              <w:bottom w:val="single" w:sz="4" w:space="0" w:color="auto"/>
              <w:right w:val="single" w:sz="4" w:space="0" w:color="auto"/>
            </w:tcBorders>
            <w:vAlign w:val="center"/>
            <w:hideMark/>
          </w:tcPr>
          <w:p w:rsidR="00D92FF4" w:rsidRPr="00D92FF4" w:rsidRDefault="00D92FF4" w:rsidP="00E43D68">
            <w:pPr>
              <w:spacing w:before="100" w:beforeAutospacing="1" w:after="100" w:afterAutospacing="1"/>
              <w:rPr>
                <w:sz w:val="28"/>
                <w:szCs w:val="28"/>
              </w:rPr>
            </w:pPr>
            <w:r w:rsidRPr="00D92FF4">
              <w:rPr>
                <w:sz w:val="28"/>
                <w:szCs w:val="28"/>
              </w:rPr>
              <w:t xml:space="preserve">Степочкина Т. А., </w:t>
            </w:r>
            <w:proofErr w:type="spellStart"/>
            <w:r w:rsidRPr="00D92FF4">
              <w:rPr>
                <w:sz w:val="28"/>
                <w:szCs w:val="28"/>
              </w:rPr>
              <w:t>ФокинаВ.И.</w:t>
            </w:r>
            <w:r>
              <w:rPr>
                <w:sz w:val="28"/>
                <w:szCs w:val="28"/>
              </w:rPr>
              <w:t>-учителя</w:t>
            </w:r>
            <w:proofErr w:type="spellEnd"/>
            <w:r>
              <w:rPr>
                <w:sz w:val="28"/>
                <w:szCs w:val="28"/>
              </w:rPr>
              <w:t xml:space="preserve"> начальных классов</w:t>
            </w:r>
          </w:p>
        </w:tc>
      </w:tr>
    </w:tbl>
    <w:p w:rsidR="00483E24" w:rsidRPr="00D92FF4" w:rsidRDefault="007A44BA" w:rsidP="0000629C">
      <w:pPr>
        <w:spacing w:before="100" w:beforeAutospacing="1" w:after="100" w:afterAutospacing="1"/>
        <w:jc w:val="both"/>
        <w:rPr>
          <w:sz w:val="28"/>
          <w:szCs w:val="28"/>
        </w:rPr>
      </w:pPr>
      <w:r>
        <w:rPr>
          <w:sz w:val="28"/>
          <w:szCs w:val="28"/>
        </w:rPr>
        <w:t xml:space="preserve">       </w:t>
      </w:r>
      <w:r w:rsidR="00D92FF4" w:rsidRPr="00D92FF4">
        <w:rPr>
          <w:sz w:val="28"/>
          <w:szCs w:val="28"/>
        </w:rPr>
        <w:t xml:space="preserve">Также в этом году по нашей школьной традиции в феврале для учащихся начальной школы, а в марте для учащихся 5-11 классов были проведены 2 школьные научно-практические конференции «Первый шаг в науку». Современное школьное образование - это не просто пассивное получение знаний, это активный поиск, исследование, осмысление материала. Это умение находить, анализировать, систематизировать и, самое главное, грамотно излагать полученную информацию. Именно эти направления нашли свое отражение в школьной научно-практической конференции «Первый шаг в науку», которая прошла в Новинской средней общеобразовательной школе в конце третьей четверти. Проведение конференции стало в школе хорошей традицией, в которой принимают участие учащихся 2-11 классов. </w:t>
      </w:r>
      <w:proofErr w:type="gramStart"/>
      <w:r w:rsidR="00D92FF4" w:rsidRPr="00D92FF4">
        <w:rPr>
          <w:sz w:val="28"/>
          <w:szCs w:val="28"/>
        </w:rPr>
        <w:t>На конференцию были представлены следующие работы: по литературе «Пушкин и музыка» (Жеребятьева Юлия, ученица 9 класса, руководитель работы учитель русского языка и литературы Кузнецова О. В.), по обществознанию «Невербальные коммуникации» (Пальтова Светлана, ученица 11 класса, руководитель работы учитель обществознания Гущина С.Ю.), по английскому языку «Профессии XXI века» (Чернышева Диана, ученица 8 класса, руководитель работы учитель английского языка Абдулкаримова М.</w:t>
      </w:r>
      <w:proofErr w:type="gramEnd"/>
      <w:r w:rsidR="00D92FF4" w:rsidRPr="00D92FF4">
        <w:rPr>
          <w:sz w:val="28"/>
          <w:szCs w:val="28"/>
        </w:rPr>
        <w:t xml:space="preserve">С.), по истории «История развития и проблемы д. </w:t>
      </w:r>
      <w:proofErr w:type="spellStart"/>
      <w:r w:rsidR="00D92FF4" w:rsidRPr="00D92FF4">
        <w:rPr>
          <w:sz w:val="28"/>
          <w:szCs w:val="28"/>
        </w:rPr>
        <w:t>Смолево</w:t>
      </w:r>
      <w:proofErr w:type="spellEnd"/>
      <w:r w:rsidR="00D92FF4" w:rsidRPr="00D92FF4">
        <w:rPr>
          <w:sz w:val="28"/>
          <w:szCs w:val="28"/>
        </w:rPr>
        <w:t>» (Баскакова Анастасия, ученица 11 класса, руководитель работы учитель истории и обществознания Гущина С.Ю.), по математике были представлены две работы: «Математические ребусы» (Губанов Юрий, ученик 5 класса), «Из истории чисел. Нумерация у разных народов» (Кашаева Кристина, ученица 6 класса, руководитель двух работ учитель математики Крылова Н.В.), по физике «Необычные физические явления» (</w:t>
      </w:r>
      <w:proofErr w:type="spellStart"/>
      <w:r w:rsidR="00D92FF4" w:rsidRPr="00D92FF4">
        <w:rPr>
          <w:sz w:val="28"/>
          <w:szCs w:val="28"/>
        </w:rPr>
        <w:t>Язькова</w:t>
      </w:r>
      <w:proofErr w:type="spellEnd"/>
      <w:r w:rsidR="00D92FF4" w:rsidRPr="00D92FF4">
        <w:rPr>
          <w:sz w:val="28"/>
          <w:szCs w:val="28"/>
        </w:rPr>
        <w:t xml:space="preserve"> Алина, ученица 7 класса, руководитель работы учитель физики Федотова Т.Н.), по искусству было представлено две работы «Искусство «Дизайн</w:t>
      </w:r>
      <w:proofErr w:type="gramStart"/>
      <w:r w:rsidR="00D92FF4" w:rsidRPr="00D92FF4">
        <w:rPr>
          <w:sz w:val="28"/>
          <w:szCs w:val="28"/>
        </w:rPr>
        <w:t>»»</w:t>
      </w:r>
      <w:proofErr w:type="gramEnd"/>
      <w:r w:rsidR="00D92FF4" w:rsidRPr="00D92FF4">
        <w:rPr>
          <w:sz w:val="28"/>
          <w:szCs w:val="28"/>
        </w:rPr>
        <w:t>(</w:t>
      </w:r>
      <w:proofErr w:type="spellStart"/>
      <w:r w:rsidR="00D92FF4" w:rsidRPr="00D92FF4">
        <w:rPr>
          <w:sz w:val="28"/>
          <w:szCs w:val="28"/>
        </w:rPr>
        <w:t>Хвостова</w:t>
      </w:r>
      <w:proofErr w:type="spellEnd"/>
      <w:r w:rsidR="00D92FF4" w:rsidRPr="00D92FF4">
        <w:rPr>
          <w:sz w:val="28"/>
          <w:szCs w:val="28"/>
        </w:rPr>
        <w:t xml:space="preserve"> Марина, ученица 9 класса), «Специфика изображений в полиграфии» (Коростелев Алексей, ученик 8 класса, руководитель двух работ учитель искусства Копылова Л.М.), по духовному краеведению «Святыня деревни Новое» о храме д. Новое (</w:t>
      </w:r>
      <w:proofErr w:type="spellStart"/>
      <w:r w:rsidR="00D92FF4" w:rsidRPr="00D92FF4">
        <w:rPr>
          <w:sz w:val="28"/>
          <w:szCs w:val="28"/>
        </w:rPr>
        <w:t>Носкова</w:t>
      </w:r>
      <w:proofErr w:type="spellEnd"/>
      <w:r w:rsidR="00D92FF4" w:rsidRPr="00D92FF4">
        <w:rPr>
          <w:sz w:val="28"/>
          <w:szCs w:val="28"/>
        </w:rPr>
        <w:t xml:space="preserve"> Олеся и Чернышева Диана, ученицы 8 класса, руководитель учитель по духовному краеведению Копылова Л.М.). Во время проведения </w:t>
      </w:r>
      <w:r w:rsidR="00D92FF4" w:rsidRPr="00D92FF4">
        <w:rPr>
          <w:sz w:val="28"/>
          <w:szCs w:val="28"/>
        </w:rPr>
        <w:lastRenderedPageBreak/>
        <w:t>конференции работало жюри, в состав которого входили: Тютнева Н.Е.- заместитель директора по учебно-воспитательной работе, учитель биологии и химии, Мозымова С.В.- заместитель директора по УВР НОО, учитель начальных классов, Лукина С.Е.- учитель изобразительного искусства, педагог дополнительного образования. Победителями стали следующие учащиеся: I мест</w:t>
      </w:r>
      <w:proofErr w:type="gramStart"/>
      <w:r w:rsidR="00D92FF4" w:rsidRPr="00D92FF4">
        <w:rPr>
          <w:sz w:val="28"/>
          <w:szCs w:val="28"/>
        </w:rPr>
        <w:t>о-</w:t>
      </w:r>
      <w:proofErr w:type="gramEnd"/>
      <w:r w:rsidR="00D92FF4" w:rsidRPr="00D92FF4">
        <w:rPr>
          <w:sz w:val="28"/>
          <w:szCs w:val="28"/>
        </w:rPr>
        <w:t xml:space="preserve"> </w:t>
      </w:r>
      <w:proofErr w:type="spellStart"/>
      <w:r w:rsidR="00D92FF4" w:rsidRPr="00D92FF4">
        <w:rPr>
          <w:sz w:val="28"/>
          <w:szCs w:val="28"/>
        </w:rPr>
        <w:t>Хвостова</w:t>
      </w:r>
      <w:proofErr w:type="spellEnd"/>
      <w:r w:rsidR="00D92FF4" w:rsidRPr="00D92FF4">
        <w:rPr>
          <w:sz w:val="28"/>
          <w:szCs w:val="28"/>
        </w:rPr>
        <w:t xml:space="preserve"> Марина, II место поделили Губанов Юрий и Коростелев Алексей, III место заняли Пальтова Светлана и Жеребятьева Юлия. Ни одна из представленных работ не оставила равнодушными учащихся, которые присутствовали на конференции. Каждая работа была индивидуальна, познавательна и интересна. До выступления на конференции каждый ученик вместе со своим руководителем провел большую кропотливую работу по сбору, обработке информации, по проведению своих, пусть пока незначительных, исследований. Наша конференция - это мероприятие, на котором можно поделиться результатами своих исследований, экспериментов, собственных творческих изысканий, это прекрасная возможность для школьников сделать рывок в свое будущее, представив свои материалы на обсуждение сверстников и членов жюри и, получив квалифицированную, и, вместе с тем, дружественную оценку результата своего труда. Конференция дает возможность учащимся на школьном уровне продемонстрировать св</w:t>
      </w:r>
      <w:r w:rsidR="00D92FF4">
        <w:rPr>
          <w:sz w:val="28"/>
          <w:szCs w:val="28"/>
        </w:rPr>
        <w:t>ои способности и научный потенциал.</w:t>
      </w:r>
    </w:p>
    <w:p w:rsidR="00483E24" w:rsidRPr="00AE4E74" w:rsidRDefault="00483E24" w:rsidP="00AE4E74">
      <w:pPr>
        <w:ind w:firstLine="709"/>
        <w:jc w:val="center"/>
        <w:rPr>
          <w:b/>
          <w:sz w:val="28"/>
          <w:szCs w:val="28"/>
        </w:rPr>
      </w:pPr>
      <w:r w:rsidRPr="00AE4E74">
        <w:rPr>
          <w:b/>
          <w:sz w:val="28"/>
          <w:szCs w:val="28"/>
        </w:rPr>
        <w:t>Педагогические конкурсы</w:t>
      </w:r>
    </w:p>
    <w:p w:rsidR="00483E24" w:rsidRPr="00D92FF4" w:rsidRDefault="00483E24" w:rsidP="00311A0E">
      <w:pPr>
        <w:ind w:firstLine="709"/>
        <w:rPr>
          <w:sz w:val="40"/>
          <w:szCs w:val="40"/>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1"/>
        <w:gridCol w:w="3402"/>
      </w:tblGrid>
      <w:tr w:rsidR="00483E24" w:rsidRPr="00D92FF4" w:rsidTr="00AE4E74">
        <w:trPr>
          <w:trHeight w:val="240"/>
        </w:trPr>
        <w:tc>
          <w:tcPr>
            <w:tcW w:w="7551" w:type="dxa"/>
            <w:tcBorders>
              <w:top w:val="single" w:sz="4" w:space="0" w:color="auto"/>
              <w:left w:val="single" w:sz="4" w:space="0" w:color="auto"/>
              <w:bottom w:val="single" w:sz="4" w:space="0" w:color="auto"/>
              <w:right w:val="single" w:sz="4" w:space="0" w:color="auto"/>
            </w:tcBorders>
            <w:vAlign w:val="center"/>
          </w:tcPr>
          <w:p w:rsidR="00483E24" w:rsidRPr="00D92FF4" w:rsidRDefault="00483E24" w:rsidP="00311A0E">
            <w:pPr>
              <w:ind w:firstLine="709"/>
              <w:jc w:val="center"/>
              <w:rPr>
                <w:b/>
                <w:sz w:val="28"/>
                <w:szCs w:val="28"/>
              </w:rPr>
            </w:pPr>
            <w:r w:rsidRPr="00D92FF4">
              <w:rPr>
                <w:b/>
                <w:sz w:val="28"/>
                <w:szCs w:val="28"/>
              </w:rPr>
              <w:t>Название конкурса</w:t>
            </w:r>
          </w:p>
        </w:tc>
        <w:tc>
          <w:tcPr>
            <w:tcW w:w="3402" w:type="dxa"/>
            <w:tcBorders>
              <w:top w:val="single" w:sz="4" w:space="0" w:color="auto"/>
              <w:left w:val="single" w:sz="4" w:space="0" w:color="auto"/>
              <w:bottom w:val="single" w:sz="4" w:space="0" w:color="auto"/>
              <w:right w:val="single" w:sz="4" w:space="0" w:color="auto"/>
            </w:tcBorders>
            <w:vAlign w:val="center"/>
          </w:tcPr>
          <w:p w:rsidR="00483E24" w:rsidRPr="00D92FF4" w:rsidRDefault="001C11B8" w:rsidP="001C11B8">
            <w:pPr>
              <w:rPr>
                <w:b/>
                <w:sz w:val="28"/>
                <w:szCs w:val="28"/>
              </w:rPr>
            </w:pPr>
            <w:r>
              <w:rPr>
                <w:b/>
                <w:sz w:val="28"/>
                <w:szCs w:val="28"/>
              </w:rPr>
              <w:t>К</w:t>
            </w:r>
            <w:r w:rsidR="00483E24" w:rsidRPr="00D92FF4">
              <w:rPr>
                <w:b/>
                <w:sz w:val="28"/>
                <w:szCs w:val="28"/>
              </w:rPr>
              <w:t>оличество участников</w:t>
            </w:r>
          </w:p>
        </w:tc>
      </w:tr>
      <w:tr w:rsidR="00483E24" w:rsidRPr="00D92FF4" w:rsidTr="00AE4E74">
        <w:trPr>
          <w:trHeight w:val="495"/>
        </w:trPr>
        <w:tc>
          <w:tcPr>
            <w:tcW w:w="7551" w:type="dxa"/>
            <w:tcBorders>
              <w:top w:val="single" w:sz="4" w:space="0" w:color="auto"/>
              <w:left w:val="single" w:sz="4" w:space="0" w:color="auto"/>
              <w:bottom w:val="single" w:sz="4" w:space="0" w:color="auto"/>
              <w:right w:val="single" w:sz="4" w:space="0" w:color="auto"/>
            </w:tcBorders>
          </w:tcPr>
          <w:p w:rsidR="00483E24" w:rsidRPr="00D92FF4" w:rsidRDefault="00483E24" w:rsidP="00AE4E74">
            <w:pPr>
              <w:rPr>
                <w:sz w:val="28"/>
                <w:szCs w:val="28"/>
              </w:rPr>
            </w:pPr>
            <w:r w:rsidRPr="00D92FF4">
              <w:rPr>
                <w:sz w:val="28"/>
                <w:szCs w:val="28"/>
              </w:rPr>
              <w:t xml:space="preserve">Всероссийский конкурс </w:t>
            </w:r>
            <w:r w:rsidR="00D92FF4" w:rsidRPr="00D92FF4">
              <w:rPr>
                <w:sz w:val="28"/>
                <w:szCs w:val="28"/>
              </w:rPr>
              <w:t xml:space="preserve"> методических разработок  </w:t>
            </w:r>
            <w:r w:rsidRPr="00D92FF4">
              <w:rPr>
                <w:sz w:val="28"/>
                <w:szCs w:val="28"/>
              </w:rPr>
              <w:t>«Педагогические инновации»</w:t>
            </w:r>
          </w:p>
        </w:tc>
        <w:tc>
          <w:tcPr>
            <w:tcW w:w="3402" w:type="dxa"/>
            <w:tcBorders>
              <w:top w:val="single" w:sz="4" w:space="0" w:color="auto"/>
              <w:left w:val="single" w:sz="4" w:space="0" w:color="auto"/>
              <w:bottom w:val="single" w:sz="4" w:space="0" w:color="auto"/>
              <w:right w:val="single" w:sz="4" w:space="0" w:color="auto"/>
            </w:tcBorders>
          </w:tcPr>
          <w:p w:rsidR="00483E24" w:rsidRPr="00D92FF4" w:rsidRDefault="00D92FF4" w:rsidP="00AE4E74">
            <w:pPr>
              <w:rPr>
                <w:sz w:val="28"/>
                <w:szCs w:val="28"/>
              </w:rPr>
            </w:pPr>
            <w:r w:rsidRPr="00D92FF4">
              <w:rPr>
                <w:sz w:val="28"/>
                <w:szCs w:val="28"/>
              </w:rPr>
              <w:t>3</w:t>
            </w:r>
          </w:p>
        </w:tc>
      </w:tr>
      <w:tr w:rsidR="00483E24" w:rsidRPr="00D92FF4" w:rsidTr="00AE4E74">
        <w:trPr>
          <w:trHeight w:val="345"/>
        </w:trPr>
        <w:tc>
          <w:tcPr>
            <w:tcW w:w="7551" w:type="dxa"/>
            <w:tcBorders>
              <w:top w:val="single" w:sz="4" w:space="0" w:color="auto"/>
              <w:left w:val="single" w:sz="4" w:space="0" w:color="auto"/>
              <w:bottom w:val="single" w:sz="4" w:space="0" w:color="auto"/>
              <w:right w:val="single" w:sz="4" w:space="0" w:color="auto"/>
            </w:tcBorders>
          </w:tcPr>
          <w:p w:rsidR="00483E24" w:rsidRPr="00D92FF4" w:rsidRDefault="00483E24" w:rsidP="00AE4E74">
            <w:pPr>
              <w:rPr>
                <w:sz w:val="28"/>
                <w:szCs w:val="28"/>
              </w:rPr>
            </w:pPr>
            <w:r w:rsidRPr="00D92FF4">
              <w:rPr>
                <w:sz w:val="28"/>
                <w:szCs w:val="28"/>
              </w:rPr>
              <w:t>Районный конкурс «Ярмарка педагогических инноваций»</w:t>
            </w:r>
          </w:p>
        </w:tc>
        <w:tc>
          <w:tcPr>
            <w:tcW w:w="3402" w:type="dxa"/>
            <w:tcBorders>
              <w:top w:val="single" w:sz="4" w:space="0" w:color="auto"/>
              <w:left w:val="single" w:sz="4" w:space="0" w:color="auto"/>
              <w:bottom w:val="single" w:sz="4" w:space="0" w:color="auto"/>
              <w:right w:val="single" w:sz="4" w:space="0" w:color="auto"/>
            </w:tcBorders>
          </w:tcPr>
          <w:p w:rsidR="00483E24" w:rsidRPr="00D92FF4" w:rsidRDefault="00AC4815" w:rsidP="00AE4E74">
            <w:pPr>
              <w:rPr>
                <w:sz w:val="28"/>
                <w:szCs w:val="28"/>
              </w:rPr>
            </w:pPr>
            <w:r w:rsidRPr="00D92FF4">
              <w:rPr>
                <w:sz w:val="28"/>
                <w:szCs w:val="28"/>
              </w:rPr>
              <w:t>3</w:t>
            </w:r>
          </w:p>
        </w:tc>
      </w:tr>
      <w:tr w:rsidR="00483E24" w:rsidRPr="00D92FF4" w:rsidTr="00AE4E74">
        <w:trPr>
          <w:trHeight w:val="525"/>
        </w:trPr>
        <w:tc>
          <w:tcPr>
            <w:tcW w:w="7551" w:type="dxa"/>
            <w:tcBorders>
              <w:top w:val="single" w:sz="4" w:space="0" w:color="auto"/>
              <w:left w:val="single" w:sz="4" w:space="0" w:color="auto"/>
              <w:bottom w:val="single" w:sz="4" w:space="0" w:color="auto"/>
              <w:right w:val="single" w:sz="4" w:space="0" w:color="auto"/>
            </w:tcBorders>
          </w:tcPr>
          <w:p w:rsidR="00483E24" w:rsidRPr="00D92FF4" w:rsidRDefault="00483E24" w:rsidP="00AE4E74">
            <w:pPr>
              <w:rPr>
                <w:sz w:val="28"/>
                <w:szCs w:val="28"/>
              </w:rPr>
            </w:pPr>
            <w:r w:rsidRPr="00D92FF4">
              <w:rPr>
                <w:sz w:val="28"/>
                <w:szCs w:val="28"/>
              </w:rPr>
              <w:t>Всероссийский конкурс классных руководителей</w:t>
            </w:r>
          </w:p>
        </w:tc>
        <w:tc>
          <w:tcPr>
            <w:tcW w:w="3402" w:type="dxa"/>
            <w:tcBorders>
              <w:top w:val="single" w:sz="4" w:space="0" w:color="auto"/>
              <w:left w:val="single" w:sz="4" w:space="0" w:color="auto"/>
              <w:bottom w:val="single" w:sz="4" w:space="0" w:color="auto"/>
              <w:right w:val="single" w:sz="4" w:space="0" w:color="auto"/>
            </w:tcBorders>
          </w:tcPr>
          <w:p w:rsidR="00483E24" w:rsidRPr="00D92FF4" w:rsidRDefault="00D92FF4" w:rsidP="00AE4E74">
            <w:pPr>
              <w:rPr>
                <w:sz w:val="28"/>
                <w:szCs w:val="28"/>
              </w:rPr>
            </w:pPr>
            <w:r w:rsidRPr="00D92FF4">
              <w:rPr>
                <w:sz w:val="28"/>
                <w:szCs w:val="28"/>
              </w:rPr>
              <w:t>1</w:t>
            </w:r>
          </w:p>
        </w:tc>
      </w:tr>
      <w:tr w:rsidR="00483E24" w:rsidRPr="00311A0E" w:rsidTr="00AE4E74">
        <w:trPr>
          <w:trHeight w:val="285"/>
        </w:trPr>
        <w:tc>
          <w:tcPr>
            <w:tcW w:w="7551" w:type="dxa"/>
            <w:tcBorders>
              <w:top w:val="single" w:sz="4" w:space="0" w:color="auto"/>
              <w:left w:val="single" w:sz="4" w:space="0" w:color="auto"/>
              <w:bottom w:val="single" w:sz="4" w:space="0" w:color="auto"/>
              <w:right w:val="single" w:sz="4" w:space="0" w:color="auto"/>
            </w:tcBorders>
          </w:tcPr>
          <w:p w:rsidR="00483E24" w:rsidRPr="00D92FF4" w:rsidRDefault="00483E24" w:rsidP="00AE4E74">
            <w:pPr>
              <w:rPr>
                <w:sz w:val="28"/>
                <w:szCs w:val="28"/>
              </w:rPr>
            </w:pPr>
            <w:r w:rsidRPr="00D92FF4">
              <w:rPr>
                <w:sz w:val="28"/>
                <w:szCs w:val="28"/>
              </w:rPr>
              <w:t>Всероссийский конкурс «Открытый урок»</w:t>
            </w:r>
          </w:p>
        </w:tc>
        <w:tc>
          <w:tcPr>
            <w:tcW w:w="3402" w:type="dxa"/>
            <w:tcBorders>
              <w:top w:val="single" w:sz="4" w:space="0" w:color="auto"/>
              <w:left w:val="single" w:sz="4" w:space="0" w:color="auto"/>
              <w:bottom w:val="single" w:sz="4" w:space="0" w:color="auto"/>
              <w:right w:val="single" w:sz="4" w:space="0" w:color="auto"/>
            </w:tcBorders>
          </w:tcPr>
          <w:p w:rsidR="00483E24" w:rsidRPr="00D92FF4" w:rsidRDefault="00483E24" w:rsidP="00AE4E74">
            <w:pPr>
              <w:rPr>
                <w:sz w:val="28"/>
                <w:szCs w:val="28"/>
              </w:rPr>
            </w:pPr>
            <w:r w:rsidRPr="00D92FF4">
              <w:rPr>
                <w:sz w:val="28"/>
                <w:szCs w:val="28"/>
              </w:rPr>
              <w:t>3</w:t>
            </w:r>
          </w:p>
        </w:tc>
      </w:tr>
    </w:tbl>
    <w:p w:rsidR="00483E24" w:rsidRPr="00AE4E74" w:rsidRDefault="00483E24" w:rsidP="00AE4E74">
      <w:pPr>
        <w:ind w:firstLine="709"/>
        <w:rPr>
          <w:sz w:val="28"/>
          <w:szCs w:val="28"/>
          <w:highlight w:val="darkYellow"/>
        </w:rPr>
      </w:pPr>
      <w:r w:rsidRPr="00311A0E">
        <w:rPr>
          <w:sz w:val="28"/>
          <w:szCs w:val="28"/>
          <w:highlight w:val="darkYellow"/>
        </w:rPr>
        <w:t xml:space="preserve"> </w:t>
      </w:r>
      <w:r w:rsidRPr="00311A0E">
        <w:rPr>
          <w:sz w:val="28"/>
          <w:szCs w:val="28"/>
        </w:rPr>
        <w:t xml:space="preserve"> </w:t>
      </w:r>
      <w:r w:rsidRPr="00AC4815">
        <w:rPr>
          <w:sz w:val="28"/>
          <w:szCs w:val="28"/>
        </w:rPr>
        <w:t>По итогам анкетирования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w:t>
      </w:r>
    </w:p>
    <w:p w:rsidR="00483E24" w:rsidRPr="00AC4815" w:rsidRDefault="00483E24" w:rsidP="00AE4E74">
      <w:pPr>
        <w:ind w:firstLine="709"/>
        <w:jc w:val="both"/>
        <w:rPr>
          <w:sz w:val="28"/>
          <w:szCs w:val="28"/>
        </w:rPr>
      </w:pPr>
      <w:r w:rsidRPr="00AC4815">
        <w:rPr>
          <w:sz w:val="28"/>
          <w:szCs w:val="28"/>
        </w:rPr>
        <w:t xml:space="preserve"> В 2012-2013 учебном году в районной Ярмарке педагогиче</w:t>
      </w:r>
      <w:r w:rsidR="002E142E" w:rsidRPr="00AC4815">
        <w:rPr>
          <w:sz w:val="28"/>
          <w:szCs w:val="28"/>
        </w:rPr>
        <w:t>ских инноваций приняли участие 2 учителя</w:t>
      </w:r>
      <w:r w:rsidRPr="00AC4815">
        <w:rPr>
          <w:sz w:val="28"/>
          <w:szCs w:val="28"/>
        </w:rPr>
        <w:t xml:space="preserve">. Школа была отмечена Грамотой Управления образования и Центра Образования Орехово-Зуевского муниципального района. 2 учителя награждены дипломом </w:t>
      </w:r>
      <w:r w:rsidR="00AE4E74">
        <w:rPr>
          <w:sz w:val="28"/>
          <w:szCs w:val="28"/>
        </w:rPr>
        <w:t>Ярмарки педагогических проектов.</w:t>
      </w:r>
    </w:p>
    <w:p w:rsidR="00483E24" w:rsidRPr="0000629C" w:rsidRDefault="00483E24" w:rsidP="0000629C">
      <w:pPr>
        <w:pStyle w:val="2"/>
        <w:ind w:firstLine="709"/>
        <w:jc w:val="center"/>
        <w:rPr>
          <w:rFonts w:ascii="Times New Roman" w:hAnsi="Times New Roman" w:cs="Times New Roman"/>
          <w:i w:val="0"/>
          <w:iCs w:val="0"/>
        </w:rPr>
      </w:pPr>
      <w:bookmarkStart w:id="37" w:name="_Toc240908690"/>
      <w:bookmarkStart w:id="38" w:name="_Toc243845236"/>
      <w:r w:rsidRPr="00311A0E">
        <w:rPr>
          <w:rFonts w:ascii="Times New Roman" w:hAnsi="Times New Roman" w:cs="Times New Roman"/>
          <w:i w:val="0"/>
          <w:iCs w:val="0"/>
        </w:rPr>
        <w:t xml:space="preserve">Состав </w:t>
      </w:r>
      <w:proofErr w:type="gramStart"/>
      <w:r w:rsidRPr="00311A0E">
        <w:rPr>
          <w:rFonts w:ascii="Times New Roman" w:hAnsi="Times New Roman" w:cs="Times New Roman"/>
          <w:i w:val="0"/>
          <w:iCs w:val="0"/>
        </w:rPr>
        <w:t>обучающихся</w:t>
      </w:r>
      <w:bookmarkEnd w:id="37"/>
      <w:bookmarkEnd w:id="38"/>
      <w:proofErr w:type="gramEnd"/>
    </w:p>
    <w:p w:rsidR="00483E24" w:rsidRPr="00311A0E" w:rsidRDefault="00483E24" w:rsidP="00311A0E">
      <w:pPr>
        <w:ind w:firstLine="709"/>
        <w:jc w:val="both"/>
        <w:rPr>
          <w:sz w:val="28"/>
          <w:szCs w:val="28"/>
        </w:rPr>
      </w:pPr>
      <w:r w:rsidRPr="00311A0E">
        <w:rPr>
          <w:sz w:val="28"/>
          <w:szCs w:val="28"/>
        </w:rPr>
        <w:t xml:space="preserve">     В течение всего времени своего существования школа развивалась как учреждение адаптированного вида для различных категорий учащихся. В настоящее время МБОУ «Новинская СОШ» - это школа со смешанным контингентом учащихся, где учатся обычные и  дети, нуждающиеся в коррекционно-развивающим обучении.     Школа стабильно функционирует.</w:t>
      </w:r>
    </w:p>
    <w:p w:rsidR="00483E24" w:rsidRPr="00311A0E" w:rsidRDefault="00483E24" w:rsidP="00311A0E">
      <w:pPr>
        <w:ind w:firstLine="709"/>
        <w:rPr>
          <w:sz w:val="28"/>
          <w:szCs w:val="28"/>
        </w:rPr>
      </w:pPr>
      <w:bookmarkStart w:id="39" w:name="_Toc209498949"/>
    </w:p>
    <w:p w:rsidR="00483E24" w:rsidRPr="00311A0E" w:rsidRDefault="00483E24" w:rsidP="00311A0E">
      <w:pPr>
        <w:ind w:firstLine="709"/>
        <w:rPr>
          <w:b/>
          <w:sz w:val="28"/>
          <w:szCs w:val="28"/>
        </w:rPr>
      </w:pPr>
      <w:r w:rsidRPr="00311A0E">
        <w:rPr>
          <w:b/>
          <w:sz w:val="28"/>
          <w:szCs w:val="28"/>
        </w:rPr>
        <w:t>Численность учащихся</w:t>
      </w:r>
      <w:bookmarkEnd w:id="39"/>
    </w:p>
    <w:p w:rsidR="00483E24" w:rsidRPr="00311A0E" w:rsidRDefault="00483E24" w:rsidP="00311A0E">
      <w:pPr>
        <w:ind w:firstLine="709"/>
        <w:rPr>
          <w:b/>
          <w:sz w:val="28"/>
          <w:szCs w:val="28"/>
          <w:highlight w:val="magenta"/>
        </w:rPr>
      </w:pPr>
      <w:r w:rsidRPr="00311A0E">
        <w:rPr>
          <w:noProof/>
          <w:sz w:val="28"/>
          <w:szCs w:val="28"/>
        </w:rPr>
        <w:lastRenderedPageBreak/>
        <w:drawing>
          <wp:anchor distT="0" distB="0" distL="114300" distR="114300" simplePos="0" relativeHeight="251661312" behindDoc="0" locked="0" layoutInCell="1" allowOverlap="0">
            <wp:simplePos x="0" y="0"/>
            <wp:positionH relativeFrom="column">
              <wp:posOffset>407670</wp:posOffset>
            </wp:positionH>
            <wp:positionV relativeFrom="line">
              <wp:posOffset>134620</wp:posOffset>
            </wp:positionV>
            <wp:extent cx="5248910" cy="2214880"/>
            <wp:effectExtent l="0" t="0" r="0" b="0"/>
            <wp:wrapSquare wrapText="bothSides"/>
            <wp:docPr id="50"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p>
    <w:p w:rsidR="00483E24" w:rsidRPr="00311A0E" w:rsidRDefault="00483E24" w:rsidP="00311A0E">
      <w:pPr>
        <w:ind w:firstLine="709"/>
        <w:rPr>
          <w:sz w:val="28"/>
          <w:szCs w:val="28"/>
          <w:highlight w:val="magenta"/>
        </w:rPr>
      </w:pPr>
      <w:r w:rsidRPr="00311A0E">
        <w:rPr>
          <w:sz w:val="28"/>
          <w:szCs w:val="28"/>
          <w:highlight w:val="magenta"/>
        </w:rPr>
        <w:t xml:space="preserve">     </w:t>
      </w:r>
    </w:p>
    <w:p w:rsidR="00483E24" w:rsidRPr="00311A0E" w:rsidRDefault="00483E24" w:rsidP="00311A0E">
      <w:pPr>
        <w:ind w:firstLine="709"/>
        <w:rPr>
          <w:sz w:val="28"/>
          <w:szCs w:val="28"/>
          <w:highlight w:val="darkMagenta"/>
        </w:rPr>
      </w:pPr>
    </w:p>
    <w:p w:rsidR="00483E24" w:rsidRPr="00311A0E" w:rsidRDefault="00483E24" w:rsidP="00AE4E74">
      <w:pPr>
        <w:rPr>
          <w:sz w:val="28"/>
          <w:szCs w:val="28"/>
          <w:highlight w:val="magenta"/>
        </w:rPr>
      </w:pPr>
    </w:p>
    <w:p w:rsidR="00483E24" w:rsidRPr="00311A0E" w:rsidRDefault="00483E24" w:rsidP="0000629C">
      <w:pPr>
        <w:ind w:firstLine="709"/>
        <w:jc w:val="both"/>
        <w:rPr>
          <w:sz w:val="28"/>
          <w:szCs w:val="28"/>
        </w:rPr>
      </w:pPr>
      <w:r w:rsidRPr="00311A0E">
        <w:rPr>
          <w:sz w:val="28"/>
          <w:szCs w:val="28"/>
        </w:rPr>
        <w:t xml:space="preserve">численность контингента детей дошкольного возраста, </w:t>
      </w:r>
      <w:proofErr w:type="gramStart"/>
      <w:r w:rsidRPr="00311A0E">
        <w:rPr>
          <w:sz w:val="28"/>
          <w:szCs w:val="28"/>
        </w:rPr>
        <w:t>а</w:t>
      </w:r>
      <w:proofErr w:type="gramEnd"/>
      <w:r w:rsidRPr="00311A0E">
        <w:rPr>
          <w:sz w:val="28"/>
          <w:szCs w:val="28"/>
        </w:rPr>
        <w:t xml:space="preserve"> следовательно, количество первоклассников не будет резко изменяться, поэтому планируется  сохранение контингента учащихся.</w:t>
      </w:r>
    </w:p>
    <w:p w:rsidR="00483E24" w:rsidRPr="00311A0E" w:rsidRDefault="00483E24" w:rsidP="00311A0E">
      <w:pPr>
        <w:ind w:firstLine="709"/>
        <w:jc w:val="both"/>
        <w:rPr>
          <w:sz w:val="28"/>
          <w:szCs w:val="28"/>
        </w:rPr>
      </w:pPr>
      <w:r w:rsidRPr="00311A0E">
        <w:rPr>
          <w:sz w:val="28"/>
          <w:szCs w:val="28"/>
        </w:rPr>
        <w:t xml:space="preserve">Для адаптации детей </w:t>
      </w:r>
      <w:proofErr w:type="gramStart"/>
      <w:r w:rsidRPr="00311A0E">
        <w:rPr>
          <w:sz w:val="28"/>
          <w:szCs w:val="28"/>
        </w:rPr>
        <w:t>к</w:t>
      </w:r>
      <w:proofErr w:type="gramEnd"/>
      <w:r w:rsidRPr="00311A0E">
        <w:rPr>
          <w:sz w:val="28"/>
          <w:szCs w:val="28"/>
        </w:rPr>
        <w:t xml:space="preserve"> </w:t>
      </w:r>
      <w:proofErr w:type="gramStart"/>
      <w:r w:rsidRPr="00311A0E">
        <w:rPr>
          <w:sz w:val="28"/>
          <w:szCs w:val="28"/>
        </w:rPr>
        <w:t>школой</w:t>
      </w:r>
      <w:proofErr w:type="gramEnd"/>
      <w:r w:rsidRPr="00311A0E">
        <w:rPr>
          <w:sz w:val="28"/>
          <w:szCs w:val="28"/>
        </w:rPr>
        <w:t xml:space="preserve"> жизни и запросам родителей возникает объективная проблема подготовки детей к школе.</w:t>
      </w:r>
    </w:p>
    <w:p w:rsidR="00483E24" w:rsidRPr="00311A0E" w:rsidRDefault="00483E24" w:rsidP="00311A0E">
      <w:pPr>
        <w:ind w:firstLine="709"/>
        <w:jc w:val="both"/>
        <w:rPr>
          <w:sz w:val="28"/>
          <w:szCs w:val="28"/>
        </w:rPr>
      </w:pPr>
      <w:r w:rsidRPr="00311A0E">
        <w:rPr>
          <w:sz w:val="28"/>
          <w:szCs w:val="28"/>
        </w:rPr>
        <w:t>С целью выравнивания стартовых возможностей и развития мотивации к обучению в школе функционируют  группа  платных образовательных услуг «Ступенька к школе» (14 дошкольников).</w:t>
      </w:r>
    </w:p>
    <w:p w:rsidR="00483E24" w:rsidRPr="00311A0E" w:rsidRDefault="00483E24" w:rsidP="00311A0E">
      <w:pPr>
        <w:ind w:firstLine="709"/>
        <w:jc w:val="both"/>
        <w:rPr>
          <w:sz w:val="28"/>
          <w:szCs w:val="28"/>
        </w:rPr>
      </w:pPr>
      <w:r w:rsidRPr="00311A0E">
        <w:rPr>
          <w:sz w:val="28"/>
          <w:szCs w:val="28"/>
        </w:rPr>
        <w:t>Занятие в группе в значительной мере облегчает ребенку переход в школу, сохраняет и развивает его интерес к познанию в условиях школьного обучения.</w:t>
      </w:r>
    </w:p>
    <w:p w:rsidR="00483E24" w:rsidRPr="00311A0E" w:rsidRDefault="00483E24" w:rsidP="00311A0E">
      <w:pPr>
        <w:ind w:firstLine="709"/>
        <w:jc w:val="both"/>
        <w:rPr>
          <w:sz w:val="28"/>
          <w:szCs w:val="28"/>
        </w:rPr>
      </w:pPr>
      <w:r w:rsidRPr="00311A0E">
        <w:rPr>
          <w:sz w:val="28"/>
          <w:szCs w:val="28"/>
        </w:rPr>
        <w:t>Успешная работа дает свои результаты: большинство детей обучающихся в группе развития, приходят в первый класс нашей школы.</w:t>
      </w:r>
    </w:p>
    <w:p w:rsidR="00483E24" w:rsidRPr="00311A0E" w:rsidRDefault="00483E24" w:rsidP="00311A0E">
      <w:pPr>
        <w:ind w:firstLine="709"/>
        <w:rPr>
          <w:sz w:val="28"/>
          <w:szCs w:val="28"/>
        </w:rPr>
      </w:pPr>
    </w:p>
    <w:p w:rsidR="00483E24" w:rsidRPr="00311A0E" w:rsidRDefault="00483E24" w:rsidP="00311A0E">
      <w:pPr>
        <w:ind w:firstLine="709"/>
        <w:rPr>
          <w:sz w:val="28"/>
          <w:szCs w:val="28"/>
        </w:rPr>
      </w:pPr>
      <w:r w:rsidRPr="00311A0E">
        <w:rPr>
          <w:sz w:val="28"/>
          <w:szCs w:val="28"/>
        </w:rPr>
        <w:t>Количество классов в 2012-2013 учебном году –10</w:t>
      </w:r>
    </w:p>
    <w:p w:rsidR="00483E24" w:rsidRPr="00311A0E" w:rsidRDefault="00483E24" w:rsidP="00311A0E">
      <w:pPr>
        <w:ind w:firstLine="709"/>
        <w:rPr>
          <w:sz w:val="28"/>
          <w:szCs w:val="28"/>
        </w:rPr>
      </w:pPr>
      <w:r w:rsidRPr="00311A0E">
        <w:rPr>
          <w:sz w:val="28"/>
          <w:szCs w:val="28"/>
        </w:rPr>
        <w:t>Из них по ступеням:</w:t>
      </w:r>
    </w:p>
    <w:p w:rsidR="00483E24" w:rsidRPr="00311A0E" w:rsidRDefault="00483E24" w:rsidP="00311A0E">
      <w:pPr>
        <w:ind w:firstLine="709"/>
        <w:rPr>
          <w:sz w:val="28"/>
          <w:szCs w:val="28"/>
        </w:rPr>
      </w:pPr>
      <w:r w:rsidRPr="00311A0E">
        <w:rPr>
          <w:sz w:val="28"/>
          <w:szCs w:val="28"/>
        </w:rPr>
        <w:t>- начальная школа – 4</w:t>
      </w:r>
    </w:p>
    <w:p w:rsidR="00483E24" w:rsidRPr="00311A0E" w:rsidRDefault="00483E24" w:rsidP="00311A0E">
      <w:pPr>
        <w:ind w:firstLine="709"/>
        <w:rPr>
          <w:sz w:val="28"/>
          <w:szCs w:val="28"/>
        </w:rPr>
      </w:pPr>
      <w:r w:rsidRPr="00311A0E">
        <w:rPr>
          <w:sz w:val="28"/>
          <w:szCs w:val="28"/>
        </w:rPr>
        <w:t>- основная школа   –5</w:t>
      </w:r>
    </w:p>
    <w:p w:rsidR="00483E24" w:rsidRPr="005C4672" w:rsidRDefault="00483E24" w:rsidP="005C4672">
      <w:pPr>
        <w:ind w:firstLine="709"/>
        <w:rPr>
          <w:sz w:val="28"/>
          <w:szCs w:val="28"/>
        </w:rPr>
      </w:pPr>
      <w:r w:rsidRPr="00311A0E">
        <w:rPr>
          <w:sz w:val="28"/>
          <w:szCs w:val="28"/>
        </w:rPr>
        <w:t>- старшее звено       –  1</w:t>
      </w:r>
    </w:p>
    <w:p w:rsidR="00483E24" w:rsidRPr="005C7931" w:rsidRDefault="00483E24" w:rsidP="00311A0E">
      <w:pPr>
        <w:ind w:firstLine="709"/>
        <w:jc w:val="both"/>
        <w:rPr>
          <w:sz w:val="28"/>
          <w:szCs w:val="28"/>
        </w:rPr>
      </w:pPr>
      <w:r w:rsidRPr="005C7931">
        <w:rPr>
          <w:sz w:val="28"/>
          <w:szCs w:val="28"/>
        </w:rPr>
        <w:t xml:space="preserve">      Сельская школа имеет небольшую наполняемость  классов, что позволяет успешно вести коррекционную работу и обеспечивать личностно ориентированный подход к школьникам в учебно-воспитательном процессе.</w:t>
      </w:r>
    </w:p>
    <w:p w:rsidR="00483E24" w:rsidRPr="005C7931" w:rsidRDefault="00483E24" w:rsidP="005C4672">
      <w:pPr>
        <w:jc w:val="both"/>
        <w:rPr>
          <w:sz w:val="28"/>
          <w:szCs w:val="28"/>
        </w:rPr>
      </w:pPr>
    </w:p>
    <w:p w:rsidR="00483E24" w:rsidRPr="005C7931" w:rsidRDefault="00483E24" w:rsidP="00311A0E">
      <w:pPr>
        <w:ind w:firstLine="709"/>
        <w:rPr>
          <w:b/>
          <w:sz w:val="28"/>
          <w:szCs w:val="28"/>
        </w:rPr>
      </w:pPr>
      <w:bookmarkStart w:id="40" w:name="_Toc209498950"/>
      <w:r w:rsidRPr="005C7931">
        <w:rPr>
          <w:b/>
          <w:sz w:val="28"/>
          <w:szCs w:val="28"/>
        </w:rPr>
        <w:t>Данные о динамике наполняемости школы</w:t>
      </w:r>
      <w:bookmarkEnd w:id="40"/>
    </w:p>
    <w:p w:rsidR="00483E24" w:rsidRPr="005C7931" w:rsidRDefault="00483E24" w:rsidP="005C4672">
      <w:pPr>
        <w:rPr>
          <w:sz w:val="28"/>
          <w:szCs w:val="28"/>
        </w:rPr>
      </w:pPr>
    </w:p>
    <w:tbl>
      <w:tblPr>
        <w:tblW w:w="10598" w:type="dxa"/>
        <w:tblLook w:val="0000"/>
      </w:tblPr>
      <w:tblGrid>
        <w:gridCol w:w="3652"/>
        <w:gridCol w:w="1701"/>
        <w:gridCol w:w="1701"/>
        <w:gridCol w:w="1985"/>
        <w:gridCol w:w="1559"/>
      </w:tblGrid>
      <w:tr w:rsidR="00483E24" w:rsidRPr="005C7931" w:rsidTr="005C4672">
        <w:trPr>
          <w:trHeight w:val="255"/>
        </w:trPr>
        <w:tc>
          <w:tcPr>
            <w:tcW w:w="3652" w:type="dxa"/>
            <w:tcBorders>
              <w:top w:val="single" w:sz="4" w:space="0" w:color="auto"/>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 </w:t>
            </w:r>
          </w:p>
        </w:tc>
        <w:tc>
          <w:tcPr>
            <w:tcW w:w="1701" w:type="dxa"/>
            <w:tcBorders>
              <w:top w:val="single" w:sz="4" w:space="0" w:color="auto"/>
              <w:left w:val="nil"/>
              <w:bottom w:val="single" w:sz="4" w:space="0" w:color="auto"/>
              <w:right w:val="single" w:sz="4" w:space="0" w:color="auto"/>
            </w:tcBorders>
          </w:tcPr>
          <w:p w:rsidR="00483E24" w:rsidRPr="005C7931" w:rsidRDefault="00483E24" w:rsidP="00064A53">
            <w:pPr>
              <w:rPr>
                <w:sz w:val="28"/>
                <w:szCs w:val="28"/>
              </w:rPr>
            </w:pPr>
            <w:r w:rsidRPr="005C7931">
              <w:rPr>
                <w:sz w:val="28"/>
                <w:szCs w:val="28"/>
              </w:rPr>
              <w:t>2009-2010</w:t>
            </w:r>
          </w:p>
        </w:tc>
        <w:tc>
          <w:tcPr>
            <w:tcW w:w="1701" w:type="dxa"/>
            <w:tcBorders>
              <w:top w:val="single" w:sz="4" w:space="0" w:color="auto"/>
              <w:left w:val="nil"/>
              <w:bottom w:val="single" w:sz="4" w:space="0" w:color="auto"/>
              <w:right w:val="single" w:sz="4" w:space="0" w:color="auto"/>
            </w:tcBorders>
          </w:tcPr>
          <w:p w:rsidR="00483E24" w:rsidRPr="005C7931" w:rsidRDefault="00483E24" w:rsidP="00064A53">
            <w:pPr>
              <w:rPr>
                <w:sz w:val="28"/>
                <w:szCs w:val="28"/>
              </w:rPr>
            </w:pPr>
            <w:r w:rsidRPr="005C7931">
              <w:rPr>
                <w:sz w:val="28"/>
                <w:szCs w:val="28"/>
              </w:rPr>
              <w:t>2010-2011</w:t>
            </w:r>
          </w:p>
        </w:tc>
        <w:tc>
          <w:tcPr>
            <w:tcW w:w="1985" w:type="dxa"/>
            <w:tcBorders>
              <w:top w:val="single" w:sz="4" w:space="0" w:color="auto"/>
              <w:left w:val="nil"/>
              <w:bottom w:val="single" w:sz="4" w:space="0" w:color="auto"/>
              <w:right w:val="single" w:sz="4" w:space="0" w:color="auto"/>
            </w:tcBorders>
          </w:tcPr>
          <w:p w:rsidR="00483E24" w:rsidRPr="005C7931" w:rsidRDefault="00483E24" w:rsidP="00064A53">
            <w:pPr>
              <w:rPr>
                <w:sz w:val="28"/>
                <w:szCs w:val="28"/>
              </w:rPr>
            </w:pPr>
            <w:r w:rsidRPr="005C7931">
              <w:rPr>
                <w:sz w:val="28"/>
                <w:szCs w:val="28"/>
              </w:rPr>
              <w:t>2011-2012</w:t>
            </w:r>
          </w:p>
        </w:tc>
        <w:tc>
          <w:tcPr>
            <w:tcW w:w="1559" w:type="dxa"/>
            <w:tcBorders>
              <w:top w:val="single" w:sz="4" w:space="0" w:color="auto"/>
              <w:left w:val="nil"/>
              <w:bottom w:val="single" w:sz="4" w:space="0" w:color="auto"/>
              <w:right w:val="single" w:sz="4" w:space="0" w:color="auto"/>
            </w:tcBorders>
          </w:tcPr>
          <w:p w:rsidR="00483E24" w:rsidRPr="005C7931" w:rsidRDefault="00483E24" w:rsidP="00064A53">
            <w:pPr>
              <w:rPr>
                <w:sz w:val="28"/>
                <w:szCs w:val="28"/>
              </w:rPr>
            </w:pPr>
            <w:r w:rsidRPr="005C7931">
              <w:rPr>
                <w:sz w:val="28"/>
                <w:szCs w:val="28"/>
              </w:rPr>
              <w:t>2012-2013</w:t>
            </w:r>
          </w:p>
        </w:tc>
      </w:tr>
      <w:tr w:rsidR="00483E24" w:rsidRPr="005C7931" w:rsidTr="005C4672">
        <w:trPr>
          <w:trHeight w:val="255"/>
        </w:trPr>
        <w:tc>
          <w:tcPr>
            <w:tcW w:w="3652" w:type="dxa"/>
            <w:tcBorders>
              <w:top w:val="nil"/>
              <w:left w:val="single" w:sz="4" w:space="0" w:color="auto"/>
              <w:bottom w:val="single" w:sz="4" w:space="0" w:color="auto"/>
              <w:right w:val="single" w:sz="4" w:space="0" w:color="auto"/>
            </w:tcBorders>
            <w:noWrap/>
            <w:vAlign w:val="bottom"/>
          </w:tcPr>
          <w:p w:rsidR="00483E24" w:rsidRPr="005C7931" w:rsidRDefault="00483E24" w:rsidP="00064A53">
            <w:pPr>
              <w:rPr>
                <w:sz w:val="28"/>
                <w:szCs w:val="28"/>
              </w:rPr>
            </w:pPr>
            <w:r w:rsidRPr="005C7931">
              <w:rPr>
                <w:sz w:val="28"/>
                <w:szCs w:val="28"/>
              </w:rPr>
              <w:t>Число классов</w:t>
            </w:r>
          </w:p>
        </w:tc>
        <w:tc>
          <w:tcPr>
            <w:tcW w:w="1701" w:type="dxa"/>
            <w:tcBorders>
              <w:top w:val="nil"/>
              <w:left w:val="nil"/>
              <w:bottom w:val="single" w:sz="4" w:space="0" w:color="auto"/>
              <w:right w:val="single" w:sz="4" w:space="0" w:color="auto"/>
            </w:tcBorders>
          </w:tcPr>
          <w:p w:rsidR="00483E24" w:rsidRPr="005C7931" w:rsidRDefault="00483E24" w:rsidP="00311A0E">
            <w:pPr>
              <w:ind w:firstLine="709"/>
              <w:jc w:val="center"/>
              <w:rPr>
                <w:sz w:val="28"/>
                <w:szCs w:val="28"/>
              </w:rPr>
            </w:pPr>
            <w:r w:rsidRPr="005C7931">
              <w:rPr>
                <w:sz w:val="28"/>
                <w:szCs w:val="28"/>
              </w:rPr>
              <w:t>11</w:t>
            </w:r>
          </w:p>
        </w:tc>
        <w:tc>
          <w:tcPr>
            <w:tcW w:w="1701" w:type="dxa"/>
            <w:tcBorders>
              <w:top w:val="nil"/>
              <w:left w:val="nil"/>
              <w:bottom w:val="single" w:sz="4" w:space="0" w:color="auto"/>
              <w:right w:val="single" w:sz="4" w:space="0" w:color="auto"/>
            </w:tcBorders>
          </w:tcPr>
          <w:p w:rsidR="00483E24" w:rsidRPr="005C7931" w:rsidRDefault="00483E24" w:rsidP="00311A0E">
            <w:pPr>
              <w:ind w:firstLine="709"/>
              <w:jc w:val="center"/>
              <w:rPr>
                <w:sz w:val="28"/>
                <w:szCs w:val="28"/>
              </w:rPr>
            </w:pPr>
            <w:r w:rsidRPr="005C7931">
              <w:rPr>
                <w:sz w:val="28"/>
                <w:szCs w:val="28"/>
              </w:rPr>
              <w:t>10</w:t>
            </w:r>
          </w:p>
        </w:tc>
        <w:tc>
          <w:tcPr>
            <w:tcW w:w="1985" w:type="dxa"/>
            <w:tcBorders>
              <w:top w:val="nil"/>
              <w:left w:val="nil"/>
              <w:bottom w:val="single" w:sz="4" w:space="0" w:color="auto"/>
              <w:right w:val="single" w:sz="4" w:space="0" w:color="auto"/>
            </w:tcBorders>
          </w:tcPr>
          <w:p w:rsidR="00483E24" w:rsidRPr="005C7931" w:rsidRDefault="00483E24" w:rsidP="00311A0E">
            <w:pPr>
              <w:ind w:firstLine="709"/>
              <w:jc w:val="center"/>
              <w:rPr>
                <w:sz w:val="28"/>
                <w:szCs w:val="28"/>
              </w:rPr>
            </w:pPr>
            <w:r w:rsidRPr="005C7931">
              <w:rPr>
                <w:sz w:val="28"/>
                <w:szCs w:val="28"/>
              </w:rPr>
              <w:t>10</w:t>
            </w:r>
          </w:p>
        </w:tc>
        <w:tc>
          <w:tcPr>
            <w:tcW w:w="1559" w:type="dxa"/>
            <w:tcBorders>
              <w:top w:val="nil"/>
              <w:left w:val="nil"/>
              <w:bottom w:val="single" w:sz="4" w:space="0" w:color="auto"/>
              <w:right w:val="single" w:sz="4" w:space="0" w:color="auto"/>
            </w:tcBorders>
          </w:tcPr>
          <w:p w:rsidR="00483E24" w:rsidRPr="005C7931" w:rsidRDefault="00483E24" w:rsidP="00311A0E">
            <w:pPr>
              <w:ind w:firstLine="709"/>
              <w:jc w:val="center"/>
              <w:rPr>
                <w:sz w:val="28"/>
                <w:szCs w:val="28"/>
              </w:rPr>
            </w:pPr>
            <w:r w:rsidRPr="005C7931">
              <w:rPr>
                <w:sz w:val="28"/>
                <w:szCs w:val="28"/>
              </w:rPr>
              <w:t>10</w:t>
            </w:r>
          </w:p>
        </w:tc>
      </w:tr>
      <w:tr w:rsidR="00483E24" w:rsidRPr="005C7931" w:rsidTr="005C4672">
        <w:trPr>
          <w:trHeight w:val="255"/>
        </w:trPr>
        <w:tc>
          <w:tcPr>
            <w:tcW w:w="3652" w:type="dxa"/>
            <w:tcBorders>
              <w:top w:val="nil"/>
              <w:left w:val="single" w:sz="4" w:space="0" w:color="auto"/>
              <w:bottom w:val="single" w:sz="4" w:space="0" w:color="auto"/>
              <w:right w:val="single" w:sz="4" w:space="0" w:color="auto"/>
            </w:tcBorders>
            <w:noWrap/>
            <w:vAlign w:val="bottom"/>
          </w:tcPr>
          <w:p w:rsidR="00483E24" w:rsidRPr="005C7931" w:rsidRDefault="00483E24" w:rsidP="00064A53">
            <w:pPr>
              <w:rPr>
                <w:sz w:val="28"/>
                <w:szCs w:val="28"/>
              </w:rPr>
            </w:pPr>
            <w:r w:rsidRPr="005C7931">
              <w:rPr>
                <w:sz w:val="28"/>
                <w:szCs w:val="28"/>
              </w:rPr>
              <w:t>Общее число учащихся</w:t>
            </w:r>
          </w:p>
        </w:tc>
        <w:tc>
          <w:tcPr>
            <w:tcW w:w="1701" w:type="dxa"/>
            <w:tcBorders>
              <w:top w:val="nil"/>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172</w:t>
            </w:r>
          </w:p>
        </w:tc>
        <w:tc>
          <w:tcPr>
            <w:tcW w:w="1701" w:type="dxa"/>
            <w:tcBorders>
              <w:top w:val="nil"/>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161</w:t>
            </w:r>
          </w:p>
        </w:tc>
        <w:tc>
          <w:tcPr>
            <w:tcW w:w="1985" w:type="dxa"/>
            <w:tcBorders>
              <w:top w:val="nil"/>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171</w:t>
            </w:r>
          </w:p>
        </w:tc>
        <w:tc>
          <w:tcPr>
            <w:tcW w:w="1559" w:type="dxa"/>
            <w:tcBorders>
              <w:top w:val="nil"/>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165</w:t>
            </w:r>
          </w:p>
        </w:tc>
      </w:tr>
      <w:tr w:rsidR="00483E24" w:rsidRPr="00311A0E" w:rsidTr="005C4672">
        <w:trPr>
          <w:trHeight w:val="453"/>
        </w:trPr>
        <w:tc>
          <w:tcPr>
            <w:tcW w:w="3652" w:type="dxa"/>
            <w:tcBorders>
              <w:top w:val="single" w:sz="4" w:space="0" w:color="auto"/>
              <w:left w:val="single" w:sz="4" w:space="0" w:color="auto"/>
              <w:bottom w:val="single" w:sz="4" w:space="0" w:color="auto"/>
              <w:right w:val="single" w:sz="4" w:space="0" w:color="auto"/>
            </w:tcBorders>
            <w:vAlign w:val="center"/>
          </w:tcPr>
          <w:p w:rsidR="00483E24" w:rsidRPr="005C7931" w:rsidRDefault="00483E24" w:rsidP="00064A53">
            <w:pPr>
              <w:rPr>
                <w:sz w:val="28"/>
                <w:szCs w:val="28"/>
              </w:rPr>
            </w:pPr>
            <w:r w:rsidRPr="005C7931">
              <w:rPr>
                <w:sz w:val="28"/>
                <w:szCs w:val="28"/>
              </w:rPr>
              <w:t>Средняя наполняемость классов</w:t>
            </w:r>
          </w:p>
        </w:tc>
        <w:tc>
          <w:tcPr>
            <w:tcW w:w="1701" w:type="dxa"/>
            <w:tcBorders>
              <w:top w:val="single" w:sz="4" w:space="0" w:color="auto"/>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17</w:t>
            </w:r>
          </w:p>
        </w:tc>
        <w:tc>
          <w:tcPr>
            <w:tcW w:w="1701" w:type="dxa"/>
            <w:tcBorders>
              <w:top w:val="single" w:sz="4" w:space="0" w:color="auto"/>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16</w:t>
            </w:r>
          </w:p>
        </w:tc>
        <w:tc>
          <w:tcPr>
            <w:tcW w:w="1985" w:type="dxa"/>
            <w:tcBorders>
              <w:top w:val="single" w:sz="4" w:space="0" w:color="auto"/>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17</w:t>
            </w:r>
          </w:p>
        </w:tc>
        <w:tc>
          <w:tcPr>
            <w:tcW w:w="1559" w:type="dxa"/>
            <w:tcBorders>
              <w:top w:val="single" w:sz="4" w:space="0" w:color="auto"/>
              <w:left w:val="nil"/>
              <w:bottom w:val="single" w:sz="4" w:space="0" w:color="auto"/>
              <w:right w:val="single" w:sz="4" w:space="0" w:color="auto"/>
            </w:tcBorders>
          </w:tcPr>
          <w:p w:rsidR="00483E24" w:rsidRPr="005C7931" w:rsidRDefault="002F3762" w:rsidP="00311A0E">
            <w:pPr>
              <w:ind w:firstLine="709"/>
              <w:jc w:val="center"/>
              <w:rPr>
                <w:sz w:val="28"/>
                <w:szCs w:val="28"/>
              </w:rPr>
            </w:pPr>
            <w:r w:rsidRPr="005C7931">
              <w:rPr>
                <w:sz w:val="28"/>
                <w:szCs w:val="28"/>
              </w:rPr>
              <w:t>16</w:t>
            </w:r>
          </w:p>
        </w:tc>
      </w:tr>
    </w:tbl>
    <w:p w:rsidR="00483E24" w:rsidRPr="00311A0E" w:rsidRDefault="00483E24" w:rsidP="00311A0E">
      <w:pPr>
        <w:ind w:firstLine="709"/>
        <w:rPr>
          <w:sz w:val="28"/>
          <w:szCs w:val="28"/>
          <w:highlight w:val="magenta"/>
        </w:rPr>
      </w:pPr>
      <w:r w:rsidRPr="00311A0E">
        <w:rPr>
          <w:noProof/>
          <w:sz w:val="28"/>
          <w:szCs w:val="28"/>
        </w:rPr>
        <w:lastRenderedPageBreak/>
        <w:drawing>
          <wp:inline distT="0" distB="0" distL="0" distR="0">
            <wp:extent cx="5972175" cy="18573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E24" w:rsidRPr="00311A0E" w:rsidRDefault="00483E24" w:rsidP="00311A0E">
      <w:pPr>
        <w:ind w:firstLine="709"/>
        <w:jc w:val="both"/>
        <w:rPr>
          <w:sz w:val="28"/>
          <w:szCs w:val="28"/>
        </w:rPr>
      </w:pPr>
      <w:r w:rsidRPr="00311A0E">
        <w:rPr>
          <w:sz w:val="28"/>
          <w:szCs w:val="28"/>
        </w:rPr>
        <w:t>Сравнивая численность учеников за три учебных года можно сделать выводы о том, что средняя наполняемос</w:t>
      </w:r>
      <w:r w:rsidR="002F3762" w:rsidRPr="00311A0E">
        <w:rPr>
          <w:sz w:val="28"/>
          <w:szCs w:val="28"/>
        </w:rPr>
        <w:t>ть класса остается средней</w:t>
      </w:r>
      <w:r w:rsidRPr="00311A0E">
        <w:rPr>
          <w:sz w:val="28"/>
          <w:szCs w:val="28"/>
        </w:rPr>
        <w:t>, что свидетельствует о стабильности развития школы и интересе к ней.</w:t>
      </w:r>
    </w:p>
    <w:p w:rsidR="00483E24" w:rsidRPr="00311A0E" w:rsidRDefault="00483E24" w:rsidP="00311A0E">
      <w:pPr>
        <w:ind w:firstLine="709"/>
        <w:jc w:val="both"/>
        <w:rPr>
          <w:sz w:val="28"/>
          <w:szCs w:val="28"/>
        </w:rPr>
      </w:pPr>
    </w:p>
    <w:p w:rsidR="005C7931" w:rsidRDefault="00483E24" w:rsidP="005C7931">
      <w:pPr>
        <w:ind w:firstLine="709"/>
        <w:jc w:val="center"/>
        <w:rPr>
          <w:b/>
          <w:sz w:val="28"/>
          <w:szCs w:val="28"/>
        </w:rPr>
      </w:pPr>
      <w:r w:rsidRPr="00311A0E">
        <w:rPr>
          <w:b/>
          <w:sz w:val="28"/>
          <w:szCs w:val="28"/>
        </w:rPr>
        <w:t>Количество выпускников 9х классов,</w:t>
      </w:r>
    </w:p>
    <w:p w:rsidR="00483E24" w:rsidRPr="00311A0E" w:rsidRDefault="00483E24" w:rsidP="005C7931">
      <w:pPr>
        <w:ind w:firstLine="709"/>
        <w:jc w:val="center"/>
        <w:rPr>
          <w:b/>
          <w:sz w:val="28"/>
          <w:szCs w:val="28"/>
        </w:rPr>
      </w:pPr>
      <w:r w:rsidRPr="00311A0E">
        <w:rPr>
          <w:b/>
          <w:sz w:val="28"/>
          <w:szCs w:val="28"/>
        </w:rPr>
        <w:t xml:space="preserve"> </w:t>
      </w:r>
      <w:proofErr w:type="gramStart"/>
      <w:r w:rsidRPr="00311A0E">
        <w:rPr>
          <w:b/>
          <w:sz w:val="28"/>
          <w:szCs w:val="28"/>
        </w:rPr>
        <w:t>продолживших</w:t>
      </w:r>
      <w:proofErr w:type="gramEnd"/>
      <w:r w:rsidRPr="00311A0E">
        <w:rPr>
          <w:b/>
          <w:sz w:val="28"/>
          <w:szCs w:val="28"/>
        </w:rPr>
        <w:t xml:space="preserve"> обучение в 10 </w:t>
      </w:r>
      <w:proofErr w:type="spellStart"/>
      <w:r w:rsidRPr="00311A0E">
        <w:rPr>
          <w:b/>
          <w:sz w:val="28"/>
          <w:szCs w:val="28"/>
        </w:rPr>
        <w:t>кл</w:t>
      </w:r>
      <w:proofErr w:type="spellEnd"/>
      <w:r w:rsidRPr="00311A0E">
        <w:rPr>
          <w:b/>
          <w:sz w:val="28"/>
          <w:szCs w:val="28"/>
        </w:rPr>
        <w:t>.</w:t>
      </w:r>
    </w:p>
    <w:p w:rsidR="00483E24" w:rsidRPr="00311A0E" w:rsidRDefault="00483E24" w:rsidP="00311A0E">
      <w:pPr>
        <w:ind w:firstLine="709"/>
        <w:rPr>
          <w:sz w:val="28"/>
          <w:szCs w:val="28"/>
        </w:rPr>
      </w:pPr>
    </w:p>
    <w:tbl>
      <w:tblPr>
        <w:tblW w:w="10314" w:type="dxa"/>
        <w:tblLook w:val="0000"/>
      </w:tblPr>
      <w:tblGrid>
        <w:gridCol w:w="3369"/>
        <w:gridCol w:w="1701"/>
        <w:gridCol w:w="1559"/>
        <w:gridCol w:w="1559"/>
        <w:gridCol w:w="2126"/>
      </w:tblGrid>
      <w:tr w:rsidR="002F3762" w:rsidRPr="006E4FE0" w:rsidTr="006E4FE0">
        <w:trPr>
          <w:trHeight w:val="255"/>
        </w:trPr>
        <w:tc>
          <w:tcPr>
            <w:tcW w:w="3369" w:type="dxa"/>
            <w:tcBorders>
              <w:top w:val="single" w:sz="4" w:space="0" w:color="auto"/>
              <w:left w:val="single" w:sz="4" w:space="0" w:color="auto"/>
              <w:bottom w:val="single" w:sz="4" w:space="0" w:color="auto"/>
              <w:right w:val="single" w:sz="4" w:space="0" w:color="auto"/>
            </w:tcBorders>
            <w:noWrap/>
            <w:vAlign w:val="bottom"/>
          </w:tcPr>
          <w:p w:rsidR="002F3762" w:rsidRPr="006E4FE0" w:rsidRDefault="002F3762" w:rsidP="00311A0E">
            <w:pPr>
              <w:ind w:firstLine="709"/>
            </w:pPr>
          </w:p>
          <w:p w:rsidR="002F3762" w:rsidRPr="006E4FE0" w:rsidRDefault="002F3762" w:rsidP="00311A0E">
            <w:pPr>
              <w:ind w:firstLine="709"/>
            </w:pPr>
          </w:p>
        </w:tc>
        <w:tc>
          <w:tcPr>
            <w:tcW w:w="1701" w:type="dxa"/>
            <w:tcBorders>
              <w:top w:val="single" w:sz="4" w:space="0" w:color="auto"/>
              <w:left w:val="single" w:sz="4" w:space="0" w:color="auto"/>
              <w:bottom w:val="single" w:sz="4" w:space="0" w:color="auto"/>
              <w:right w:val="single" w:sz="4" w:space="0" w:color="auto"/>
            </w:tcBorders>
          </w:tcPr>
          <w:p w:rsidR="002F3762" w:rsidRPr="006E4FE0" w:rsidRDefault="002F3762" w:rsidP="00311A0E">
            <w:pPr>
              <w:ind w:firstLine="709"/>
            </w:pPr>
          </w:p>
          <w:p w:rsidR="002F3762" w:rsidRPr="006E4FE0" w:rsidRDefault="002F3762" w:rsidP="005C7931">
            <w:r w:rsidRPr="006E4FE0">
              <w:t>200</w:t>
            </w:r>
            <w:r w:rsidR="005C7931" w:rsidRPr="006E4FE0">
              <w:t>9</w:t>
            </w:r>
            <w:r w:rsidRPr="006E4FE0">
              <w:t>-2010</w:t>
            </w:r>
          </w:p>
        </w:tc>
        <w:tc>
          <w:tcPr>
            <w:tcW w:w="1559" w:type="dxa"/>
            <w:tcBorders>
              <w:top w:val="single" w:sz="4" w:space="0" w:color="auto"/>
              <w:left w:val="single" w:sz="4" w:space="0" w:color="auto"/>
              <w:bottom w:val="single" w:sz="4" w:space="0" w:color="auto"/>
              <w:right w:val="single" w:sz="4" w:space="0" w:color="auto"/>
            </w:tcBorders>
          </w:tcPr>
          <w:p w:rsidR="002F3762" w:rsidRPr="006E4FE0" w:rsidRDefault="002F3762" w:rsidP="00311A0E">
            <w:pPr>
              <w:ind w:firstLine="709"/>
            </w:pPr>
          </w:p>
          <w:p w:rsidR="002F3762" w:rsidRPr="006E4FE0" w:rsidRDefault="002F3762" w:rsidP="005C7931">
            <w:r w:rsidRPr="006E4FE0">
              <w:t>2010-2011</w:t>
            </w:r>
          </w:p>
        </w:tc>
        <w:tc>
          <w:tcPr>
            <w:tcW w:w="1559" w:type="dxa"/>
            <w:tcBorders>
              <w:top w:val="single" w:sz="4" w:space="0" w:color="auto"/>
              <w:left w:val="single" w:sz="4" w:space="0" w:color="auto"/>
              <w:bottom w:val="single" w:sz="4" w:space="0" w:color="auto"/>
              <w:right w:val="single" w:sz="4" w:space="0" w:color="auto"/>
            </w:tcBorders>
          </w:tcPr>
          <w:p w:rsidR="002F3762" w:rsidRPr="006E4FE0" w:rsidRDefault="002F3762" w:rsidP="00311A0E">
            <w:pPr>
              <w:ind w:firstLine="709"/>
            </w:pPr>
          </w:p>
          <w:p w:rsidR="002F3762" w:rsidRPr="006E4FE0" w:rsidRDefault="002F3762" w:rsidP="005C7931">
            <w:r w:rsidRPr="006E4FE0">
              <w:t>20</w:t>
            </w:r>
            <w:r w:rsidR="005C7931" w:rsidRPr="006E4FE0">
              <w:t>1</w:t>
            </w:r>
            <w:r w:rsidRPr="006E4FE0">
              <w:t>1-</w:t>
            </w:r>
            <w:r w:rsidR="005C7931" w:rsidRPr="006E4FE0">
              <w:t>2</w:t>
            </w:r>
            <w:r w:rsidRPr="006E4FE0">
              <w:t>012</w:t>
            </w:r>
          </w:p>
        </w:tc>
        <w:tc>
          <w:tcPr>
            <w:tcW w:w="2126" w:type="dxa"/>
            <w:tcBorders>
              <w:top w:val="single" w:sz="4" w:space="0" w:color="auto"/>
              <w:left w:val="single" w:sz="4" w:space="0" w:color="auto"/>
              <w:bottom w:val="single" w:sz="4" w:space="0" w:color="auto"/>
              <w:right w:val="single" w:sz="4" w:space="0" w:color="auto"/>
            </w:tcBorders>
          </w:tcPr>
          <w:p w:rsidR="002F3762" w:rsidRPr="006E4FE0" w:rsidRDefault="002F3762" w:rsidP="00311A0E">
            <w:pPr>
              <w:ind w:firstLine="709"/>
            </w:pPr>
          </w:p>
          <w:p w:rsidR="002F3762" w:rsidRPr="006E4FE0" w:rsidRDefault="002F3762" w:rsidP="005C7931">
            <w:r w:rsidRPr="006E4FE0">
              <w:t>2012-2013</w:t>
            </w:r>
          </w:p>
        </w:tc>
      </w:tr>
      <w:tr w:rsidR="002F3762" w:rsidRPr="006E4FE0" w:rsidTr="006E4FE0">
        <w:trPr>
          <w:trHeight w:val="820"/>
        </w:trPr>
        <w:tc>
          <w:tcPr>
            <w:tcW w:w="3369" w:type="dxa"/>
            <w:tcBorders>
              <w:top w:val="single" w:sz="4" w:space="0" w:color="auto"/>
              <w:left w:val="single" w:sz="4" w:space="0" w:color="auto"/>
              <w:bottom w:val="single" w:sz="4" w:space="0" w:color="auto"/>
              <w:right w:val="single" w:sz="4" w:space="0" w:color="auto"/>
            </w:tcBorders>
            <w:vAlign w:val="center"/>
          </w:tcPr>
          <w:p w:rsidR="002F3762" w:rsidRPr="006E4FE0" w:rsidRDefault="002F3762" w:rsidP="006E4FE0">
            <w:pPr>
              <w:pStyle w:val="ad"/>
            </w:pPr>
            <w:r w:rsidRPr="006E4FE0">
              <w:t>% учащихся продолживших обучение в школе</w:t>
            </w:r>
          </w:p>
        </w:tc>
        <w:tc>
          <w:tcPr>
            <w:tcW w:w="1701" w:type="dxa"/>
            <w:tcBorders>
              <w:top w:val="single" w:sz="4" w:space="0" w:color="auto"/>
              <w:left w:val="single" w:sz="4" w:space="0" w:color="auto"/>
              <w:bottom w:val="single" w:sz="4" w:space="0" w:color="auto"/>
              <w:right w:val="single" w:sz="4" w:space="0" w:color="auto"/>
            </w:tcBorders>
          </w:tcPr>
          <w:p w:rsidR="002F3762" w:rsidRPr="006E4FE0" w:rsidRDefault="002F3762" w:rsidP="006E4FE0">
            <w:pPr>
              <w:pStyle w:val="ad"/>
            </w:pPr>
          </w:p>
          <w:p w:rsidR="002F3762" w:rsidRPr="006E4FE0" w:rsidRDefault="002F3762" w:rsidP="006E4FE0">
            <w:pPr>
              <w:pStyle w:val="ad"/>
            </w:pPr>
          </w:p>
          <w:p w:rsidR="002F3762" w:rsidRPr="006E4FE0" w:rsidRDefault="002F3762" w:rsidP="006E4FE0">
            <w:pPr>
              <w:pStyle w:val="ad"/>
            </w:pPr>
            <w:r w:rsidRPr="006E4FE0">
              <w:t>36%</w:t>
            </w:r>
          </w:p>
          <w:p w:rsidR="002F3762" w:rsidRPr="006E4FE0" w:rsidRDefault="002F3762" w:rsidP="006E4FE0">
            <w:pPr>
              <w:pStyle w:val="ad"/>
            </w:pPr>
          </w:p>
        </w:tc>
        <w:tc>
          <w:tcPr>
            <w:tcW w:w="1559" w:type="dxa"/>
            <w:tcBorders>
              <w:top w:val="single" w:sz="4" w:space="0" w:color="auto"/>
              <w:left w:val="single" w:sz="4" w:space="0" w:color="auto"/>
              <w:bottom w:val="single" w:sz="4" w:space="0" w:color="auto"/>
              <w:right w:val="single" w:sz="4" w:space="0" w:color="auto"/>
            </w:tcBorders>
          </w:tcPr>
          <w:p w:rsidR="002F3762" w:rsidRPr="006E4FE0" w:rsidRDefault="002F3762" w:rsidP="006E4FE0">
            <w:pPr>
              <w:pStyle w:val="ad"/>
            </w:pPr>
          </w:p>
          <w:p w:rsidR="002F3762" w:rsidRPr="006E4FE0" w:rsidRDefault="002F3762" w:rsidP="006E4FE0">
            <w:pPr>
              <w:pStyle w:val="ad"/>
            </w:pPr>
          </w:p>
          <w:p w:rsidR="002F3762" w:rsidRPr="006E4FE0" w:rsidRDefault="002F3762" w:rsidP="006E4FE0">
            <w:pPr>
              <w:pStyle w:val="ad"/>
            </w:pPr>
            <w:r w:rsidRPr="006E4FE0">
              <w:t>0 %</w:t>
            </w:r>
          </w:p>
        </w:tc>
        <w:tc>
          <w:tcPr>
            <w:tcW w:w="1559" w:type="dxa"/>
            <w:tcBorders>
              <w:top w:val="single" w:sz="4" w:space="0" w:color="auto"/>
              <w:left w:val="single" w:sz="4" w:space="0" w:color="auto"/>
              <w:bottom w:val="single" w:sz="4" w:space="0" w:color="auto"/>
              <w:right w:val="single" w:sz="4" w:space="0" w:color="auto"/>
            </w:tcBorders>
          </w:tcPr>
          <w:p w:rsidR="002F3762" w:rsidRPr="006E4FE0" w:rsidRDefault="002F3762" w:rsidP="006E4FE0">
            <w:pPr>
              <w:pStyle w:val="ad"/>
            </w:pPr>
          </w:p>
          <w:p w:rsidR="002F3762" w:rsidRPr="006E4FE0" w:rsidRDefault="002F3762" w:rsidP="006E4FE0">
            <w:pPr>
              <w:pStyle w:val="ad"/>
            </w:pPr>
          </w:p>
          <w:p w:rsidR="002F3762" w:rsidRPr="006E4FE0" w:rsidRDefault="002F3762" w:rsidP="006E4FE0">
            <w:pPr>
              <w:pStyle w:val="ad"/>
            </w:pPr>
            <w:r w:rsidRPr="006E4FE0">
              <w:t>46%</w:t>
            </w:r>
          </w:p>
        </w:tc>
        <w:tc>
          <w:tcPr>
            <w:tcW w:w="2126" w:type="dxa"/>
            <w:tcBorders>
              <w:top w:val="single" w:sz="4" w:space="0" w:color="auto"/>
              <w:left w:val="single" w:sz="4" w:space="0" w:color="auto"/>
              <w:bottom w:val="single" w:sz="4" w:space="0" w:color="auto"/>
              <w:right w:val="single" w:sz="4" w:space="0" w:color="auto"/>
            </w:tcBorders>
          </w:tcPr>
          <w:p w:rsidR="002F3762" w:rsidRPr="006E4FE0" w:rsidRDefault="002F3762" w:rsidP="006E4FE0">
            <w:pPr>
              <w:pStyle w:val="ad"/>
            </w:pPr>
          </w:p>
          <w:p w:rsidR="002F3762" w:rsidRPr="006E4FE0" w:rsidRDefault="002F3762" w:rsidP="006E4FE0">
            <w:pPr>
              <w:pStyle w:val="ad"/>
            </w:pPr>
          </w:p>
          <w:p w:rsidR="002F3762" w:rsidRPr="006E4FE0" w:rsidRDefault="002F3762" w:rsidP="006E4FE0">
            <w:pPr>
              <w:pStyle w:val="ad"/>
            </w:pPr>
            <w:r w:rsidRPr="006E4FE0">
              <w:t>0%</w:t>
            </w:r>
          </w:p>
        </w:tc>
      </w:tr>
    </w:tbl>
    <w:p w:rsidR="00483E24" w:rsidRPr="00311A0E" w:rsidRDefault="00483E24" w:rsidP="006E4FE0">
      <w:pPr>
        <w:ind w:left="2124" w:hanging="1982"/>
        <w:rPr>
          <w:sz w:val="28"/>
          <w:szCs w:val="28"/>
          <w:highlight w:val="magenta"/>
        </w:rPr>
      </w:pPr>
      <w:r w:rsidRPr="00311A0E">
        <w:rPr>
          <w:noProof/>
          <w:sz w:val="28"/>
          <w:szCs w:val="28"/>
        </w:rPr>
        <w:drawing>
          <wp:inline distT="0" distB="0" distL="0" distR="0">
            <wp:extent cx="6400800" cy="15906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E24" w:rsidRPr="00311A0E" w:rsidRDefault="00483E24" w:rsidP="006E4FE0">
      <w:pPr>
        <w:ind w:firstLine="709"/>
        <w:jc w:val="both"/>
        <w:rPr>
          <w:sz w:val="28"/>
          <w:szCs w:val="28"/>
          <w:highlight w:val="magenta"/>
        </w:rPr>
      </w:pPr>
    </w:p>
    <w:p w:rsidR="00483E24" w:rsidRPr="00311A0E" w:rsidRDefault="00483E24" w:rsidP="00311A0E">
      <w:pPr>
        <w:ind w:firstLine="709"/>
        <w:jc w:val="both"/>
        <w:rPr>
          <w:sz w:val="28"/>
          <w:szCs w:val="28"/>
        </w:rPr>
      </w:pPr>
      <w:r w:rsidRPr="00311A0E">
        <w:rPr>
          <w:sz w:val="28"/>
          <w:szCs w:val="28"/>
        </w:rPr>
        <w:t xml:space="preserve">  Высокий процент выпускников 9х </w:t>
      </w:r>
      <w:proofErr w:type="gramStart"/>
      <w:r w:rsidRPr="00311A0E">
        <w:rPr>
          <w:sz w:val="28"/>
          <w:szCs w:val="28"/>
        </w:rPr>
        <w:t>классов, продолжающих обучение на старшей ступени позволяет</w:t>
      </w:r>
      <w:proofErr w:type="gramEnd"/>
      <w:r w:rsidRPr="00311A0E">
        <w:rPr>
          <w:sz w:val="28"/>
          <w:szCs w:val="28"/>
        </w:rPr>
        <w:t xml:space="preserve"> сделать вывод, что школа гарантирует получение качественного образования, необходимого для поступления в ВУЗы.</w:t>
      </w:r>
    </w:p>
    <w:p w:rsidR="00483E24" w:rsidRPr="005C7931" w:rsidRDefault="00483E24" w:rsidP="00311A0E">
      <w:pPr>
        <w:pStyle w:val="2"/>
        <w:ind w:firstLine="709"/>
        <w:jc w:val="center"/>
        <w:rPr>
          <w:rFonts w:ascii="Times New Roman" w:hAnsi="Times New Roman" w:cs="Times New Roman"/>
          <w:i w:val="0"/>
          <w:iCs w:val="0"/>
        </w:rPr>
      </w:pPr>
      <w:bookmarkStart w:id="41" w:name="_Toc209498951"/>
      <w:bookmarkStart w:id="42" w:name="_Toc240908691"/>
      <w:bookmarkStart w:id="43" w:name="_Toc243845237"/>
      <w:r w:rsidRPr="005C7931">
        <w:rPr>
          <w:rFonts w:ascii="Times New Roman" w:hAnsi="Times New Roman" w:cs="Times New Roman"/>
          <w:i w:val="0"/>
          <w:iCs w:val="0"/>
        </w:rPr>
        <w:t>Характеристика социального состава семей</w:t>
      </w:r>
      <w:bookmarkEnd w:id="41"/>
      <w:bookmarkEnd w:id="42"/>
      <w:bookmarkEnd w:id="43"/>
    </w:p>
    <w:p w:rsidR="00483E24" w:rsidRPr="005C7931" w:rsidRDefault="00483E24" w:rsidP="00311A0E">
      <w:pPr>
        <w:ind w:firstLine="709"/>
      </w:pPr>
    </w:p>
    <w:p w:rsidR="00483E24" w:rsidRPr="005C7931" w:rsidRDefault="00483E24" w:rsidP="00311A0E">
      <w:pPr>
        <w:ind w:firstLine="709"/>
        <w:jc w:val="both"/>
        <w:rPr>
          <w:sz w:val="28"/>
          <w:szCs w:val="28"/>
        </w:rPr>
      </w:pPr>
      <w:r w:rsidRPr="005C7931">
        <w:rPr>
          <w:sz w:val="28"/>
          <w:szCs w:val="28"/>
        </w:rPr>
        <w:t xml:space="preserve">     Социальный состав семей в нашей школе представлен всеми категориями. Процент семей, относящихся к социальным категориям достаточно высокий, что отражает следующая диаграмма:</w:t>
      </w:r>
    </w:p>
    <w:p w:rsidR="00483E24" w:rsidRPr="005C7931" w:rsidRDefault="00483E24" w:rsidP="00311A0E">
      <w:pPr>
        <w:ind w:firstLine="709"/>
        <w:rPr>
          <w:sz w:val="28"/>
          <w:szCs w:val="28"/>
        </w:rPr>
      </w:pPr>
    </w:p>
    <w:tbl>
      <w:tblPr>
        <w:tblpPr w:leftFromText="180" w:rightFromText="180" w:vertAnchor="text" w:horzAnchor="margin" w:tblpXSpec="center" w:tblpY="147"/>
        <w:tblW w:w="7493" w:type="dxa"/>
        <w:tblLook w:val="0000"/>
      </w:tblPr>
      <w:tblGrid>
        <w:gridCol w:w="5822"/>
        <w:gridCol w:w="1671"/>
      </w:tblGrid>
      <w:tr w:rsidR="00483E24" w:rsidRPr="005C7931" w:rsidTr="005C4672">
        <w:trPr>
          <w:trHeight w:val="255"/>
        </w:trPr>
        <w:tc>
          <w:tcPr>
            <w:tcW w:w="5822" w:type="dxa"/>
            <w:tcBorders>
              <w:top w:val="single" w:sz="4" w:space="0" w:color="auto"/>
              <w:left w:val="single" w:sz="4" w:space="0" w:color="auto"/>
              <w:bottom w:val="single" w:sz="4" w:space="0" w:color="auto"/>
              <w:right w:val="single" w:sz="4" w:space="0" w:color="auto"/>
            </w:tcBorders>
            <w:noWrap/>
            <w:vAlign w:val="bottom"/>
          </w:tcPr>
          <w:p w:rsidR="00483E24" w:rsidRPr="005C7931" w:rsidRDefault="00483E24" w:rsidP="00311A0E">
            <w:pPr>
              <w:ind w:firstLine="709"/>
              <w:rPr>
                <w:b/>
                <w:sz w:val="28"/>
                <w:szCs w:val="28"/>
              </w:rPr>
            </w:pPr>
            <w:r w:rsidRPr="005C7931">
              <w:rPr>
                <w:b/>
                <w:sz w:val="28"/>
                <w:szCs w:val="28"/>
              </w:rPr>
              <w:t>социальные категории</w:t>
            </w:r>
          </w:p>
        </w:tc>
        <w:tc>
          <w:tcPr>
            <w:tcW w:w="1671" w:type="dxa"/>
            <w:tcBorders>
              <w:top w:val="single" w:sz="4" w:space="0" w:color="auto"/>
              <w:left w:val="nil"/>
              <w:bottom w:val="single" w:sz="4" w:space="0" w:color="auto"/>
              <w:right w:val="single" w:sz="4" w:space="0" w:color="auto"/>
            </w:tcBorders>
            <w:noWrap/>
            <w:vAlign w:val="bottom"/>
          </w:tcPr>
          <w:p w:rsidR="00483E24" w:rsidRPr="005C7931" w:rsidRDefault="00483E24" w:rsidP="00311A0E">
            <w:pPr>
              <w:ind w:firstLine="709"/>
              <w:rPr>
                <w:b/>
                <w:sz w:val="28"/>
                <w:szCs w:val="28"/>
              </w:rPr>
            </w:pPr>
            <w:r w:rsidRPr="005C7931">
              <w:rPr>
                <w:b/>
                <w:sz w:val="28"/>
                <w:szCs w:val="28"/>
              </w:rPr>
              <w:t>количество</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5C4672">
            <w:pPr>
              <w:rPr>
                <w:sz w:val="28"/>
                <w:szCs w:val="28"/>
              </w:rPr>
            </w:pPr>
            <w:r w:rsidRPr="005C7931">
              <w:rPr>
                <w:sz w:val="28"/>
                <w:szCs w:val="28"/>
              </w:rPr>
              <w:t>Количество учащихся, обучающихся в школе</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168</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полные семьи</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74</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неполные семьи</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50</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воспитывает детей одна мать</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49</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многодетные семьи</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16</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воспитывает детей один отец</w:t>
            </w:r>
          </w:p>
        </w:tc>
        <w:tc>
          <w:tcPr>
            <w:tcW w:w="1671" w:type="dxa"/>
            <w:tcBorders>
              <w:top w:val="nil"/>
              <w:left w:val="nil"/>
              <w:bottom w:val="single" w:sz="4" w:space="0" w:color="auto"/>
              <w:right w:val="single" w:sz="4" w:space="0" w:color="auto"/>
            </w:tcBorders>
            <w:noWrap/>
            <w:vAlign w:val="bottom"/>
          </w:tcPr>
          <w:p w:rsidR="00483E24" w:rsidRPr="005C7931" w:rsidRDefault="00483E24" w:rsidP="00311A0E">
            <w:pPr>
              <w:ind w:firstLine="709"/>
              <w:jc w:val="center"/>
              <w:rPr>
                <w:sz w:val="28"/>
                <w:szCs w:val="28"/>
              </w:rPr>
            </w:pPr>
            <w:r w:rsidRPr="005C7931">
              <w:rPr>
                <w:sz w:val="28"/>
                <w:szCs w:val="28"/>
              </w:rPr>
              <w:t>1</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lastRenderedPageBreak/>
              <w:t>опекаемые</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2</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дети-инвалиды</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6</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количество проблемных семей</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4</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учащиеся на в/</w:t>
            </w:r>
            <w:proofErr w:type="spellStart"/>
            <w:r w:rsidRPr="005C7931">
              <w:rPr>
                <w:sz w:val="28"/>
                <w:szCs w:val="28"/>
              </w:rPr>
              <w:t>шк</w:t>
            </w:r>
            <w:proofErr w:type="spellEnd"/>
            <w:r w:rsidRPr="005C7931">
              <w:rPr>
                <w:sz w:val="28"/>
                <w:szCs w:val="28"/>
              </w:rPr>
              <w:t xml:space="preserve"> учёте</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8</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дети-сироты</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2</w:t>
            </w:r>
          </w:p>
        </w:tc>
      </w:tr>
      <w:tr w:rsidR="00483E24" w:rsidRPr="005C7931" w:rsidTr="005C4672">
        <w:trPr>
          <w:trHeight w:val="255"/>
        </w:trPr>
        <w:tc>
          <w:tcPr>
            <w:tcW w:w="5822" w:type="dxa"/>
            <w:tcBorders>
              <w:top w:val="nil"/>
              <w:left w:val="single" w:sz="4" w:space="0" w:color="auto"/>
              <w:bottom w:val="single" w:sz="4" w:space="0" w:color="auto"/>
              <w:right w:val="single" w:sz="4" w:space="0" w:color="auto"/>
            </w:tcBorders>
            <w:noWrap/>
            <w:vAlign w:val="bottom"/>
          </w:tcPr>
          <w:p w:rsidR="00483E24" w:rsidRPr="005C7931" w:rsidRDefault="00483E24" w:rsidP="00311A0E">
            <w:pPr>
              <w:ind w:firstLine="709"/>
              <w:rPr>
                <w:sz w:val="28"/>
                <w:szCs w:val="28"/>
              </w:rPr>
            </w:pPr>
            <w:r w:rsidRPr="005C7931">
              <w:rPr>
                <w:sz w:val="28"/>
                <w:szCs w:val="28"/>
              </w:rPr>
              <w:t>малообеспеченные семьи</w:t>
            </w:r>
          </w:p>
        </w:tc>
        <w:tc>
          <w:tcPr>
            <w:tcW w:w="1671" w:type="dxa"/>
            <w:tcBorders>
              <w:top w:val="nil"/>
              <w:left w:val="nil"/>
              <w:bottom w:val="single" w:sz="4" w:space="0" w:color="auto"/>
              <w:right w:val="single" w:sz="4" w:space="0" w:color="auto"/>
            </w:tcBorders>
            <w:noWrap/>
            <w:vAlign w:val="bottom"/>
          </w:tcPr>
          <w:p w:rsidR="00483E24" w:rsidRPr="005C7931" w:rsidRDefault="002F3762" w:rsidP="00311A0E">
            <w:pPr>
              <w:ind w:firstLine="709"/>
              <w:jc w:val="center"/>
              <w:rPr>
                <w:sz w:val="28"/>
                <w:szCs w:val="28"/>
              </w:rPr>
            </w:pPr>
            <w:r w:rsidRPr="005C7931">
              <w:rPr>
                <w:sz w:val="28"/>
                <w:szCs w:val="28"/>
              </w:rPr>
              <w:t>27</w:t>
            </w:r>
          </w:p>
        </w:tc>
      </w:tr>
    </w:tbl>
    <w:p w:rsidR="00483E24" w:rsidRPr="005C7931" w:rsidRDefault="00483E24" w:rsidP="00311A0E">
      <w:pPr>
        <w:ind w:firstLine="709"/>
        <w:rPr>
          <w:sz w:val="28"/>
          <w:szCs w:val="28"/>
        </w:rPr>
      </w:pPr>
    </w:p>
    <w:p w:rsidR="00483E24" w:rsidRPr="005C7931" w:rsidRDefault="00483E24" w:rsidP="00311A0E">
      <w:pPr>
        <w:ind w:firstLine="709"/>
        <w:rPr>
          <w:sz w:val="28"/>
          <w:szCs w:val="28"/>
        </w:rPr>
      </w:pPr>
    </w:p>
    <w:p w:rsidR="00483E24" w:rsidRPr="00B33C42" w:rsidRDefault="00483E24" w:rsidP="00B33C42">
      <w:pPr>
        <w:ind w:firstLine="709"/>
        <w:rPr>
          <w:sz w:val="28"/>
          <w:szCs w:val="28"/>
          <w:highlight w:val="magenta"/>
        </w:rPr>
      </w:pPr>
      <w:r w:rsidRPr="00311A0E">
        <w:rPr>
          <w:noProof/>
          <w:sz w:val="28"/>
          <w:szCs w:val="28"/>
        </w:rPr>
        <w:drawing>
          <wp:inline distT="0" distB="0" distL="0" distR="0">
            <wp:extent cx="6419850" cy="318135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C7931">
        <w:rPr>
          <w:sz w:val="28"/>
          <w:szCs w:val="28"/>
        </w:rPr>
        <w:t>Эти данные свидетельствуют о недостаточно благоприятном социальном фоне школы. Большинство наших родителей относятся к категории служащих и рабочих, имеют высшее и среднее образование. Анализ позволяет представить, с кем мы работаем, позволяет продумать, как нам организовать работу с учащимися и их семьями.</w:t>
      </w:r>
    </w:p>
    <w:p w:rsidR="00483E24" w:rsidRPr="00311A0E" w:rsidRDefault="00483E24" w:rsidP="00311A0E">
      <w:pPr>
        <w:pStyle w:val="1"/>
        <w:ind w:firstLine="709"/>
        <w:jc w:val="center"/>
        <w:rPr>
          <w:rFonts w:ascii="Times New Roman" w:hAnsi="Times New Roman" w:cs="Times New Roman"/>
          <w:sz w:val="28"/>
          <w:szCs w:val="28"/>
        </w:rPr>
      </w:pPr>
      <w:bookmarkStart w:id="44" w:name="_Toc209498953"/>
      <w:bookmarkStart w:id="45" w:name="_Toc240908692"/>
      <w:bookmarkStart w:id="46" w:name="_Toc243845238"/>
      <w:r w:rsidRPr="00311A0E">
        <w:rPr>
          <w:rFonts w:ascii="Times New Roman" w:hAnsi="Times New Roman" w:cs="Times New Roman"/>
          <w:sz w:val="28"/>
          <w:szCs w:val="28"/>
        </w:rPr>
        <w:t>Р</w:t>
      </w:r>
      <w:bookmarkEnd w:id="44"/>
      <w:r w:rsidRPr="00311A0E">
        <w:rPr>
          <w:rFonts w:ascii="Times New Roman" w:hAnsi="Times New Roman" w:cs="Times New Roman"/>
          <w:sz w:val="28"/>
          <w:szCs w:val="28"/>
        </w:rPr>
        <w:t>ЕЗУЛЬТАТЫ ОБРАЗОВАТЕЛЬНОЙ ДЕЯТЕЛЬНОСТИ</w:t>
      </w:r>
      <w:bookmarkEnd w:id="45"/>
      <w:bookmarkEnd w:id="46"/>
    </w:p>
    <w:p w:rsidR="00483E24" w:rsidRPr="00311A0E" w:rsidRDefault="00483E24" w:rsidP="00836539">
      <w:pPr>
        <w:ind w:firstLine="709"/>
        <w:jc w:val="both"/>
        <w:rPr>
          <w:sz w:val="28"/>
          <w:szCs w:val="28"/>
        </w:rPr>
      </w:pPr>
      <w:r w:rsidRPr="00311A0E">
        <w:rPr>
          <w:sz w:val="28"/>
          <w:szCs w:val="28"/>
        </w:rPr>
        <w:t xml:space="preserve">МБОУ «Новинская СОШ» на протяжении ряда лет имеет положительную стабильность учебно-воспитательного процесса: </w:t>
      </w:r>
    </w:p>
    <w:p w:rsidR="00483E24" w:rsidRPr="00311A0E" w:rsidRDefault="00483E24" w:rsidP="00311A0E">
      <w:pPr>
        <w:ind w:firstLine="709"/>
        <w:jc w:val="both"/>
        <w:rPr>
          <w:sz w:val="28"/>
          <w:szCs w:val="28"/>
          <w:highlight w:val="green"/>
        </w:rPr>
      </w:pPr>
      <w:r w:rsidRPr="008A55DC">
        <w:rPr>
          <w:sz w:val="28"/>
          <w:szCs w:val="28"/>
        </w:rPr>
        <w:t>- достаточно высокое качество знани</w:t>
      </w:r>
      <w:r w:rsidR="008A55DC">
        <w:rPr>
          <w:sz w:val="28"/>
          <w:szCs w:val="28"/>
        </w:rPr>
        <w:t>й</w:t>
      </w:r>
      <w:r w:rsidRPr="008A55DC">
        <w:rPr>
          <w:sz w:val="28"/>
          <w:szCs w:val="28"/>
        </w:rPr>
        <w:t xml:space="preserve"> учащихся:</w:t>
      </w:r>
    </w:p>
    <w:tbl>
      <w:tblPr>
        <w:tblW w:w="10773" w:type="dxa"/>
        <w:tblInd w:w="108" w:type="dxa"/>
        <w:tblLayout w:type="fixed"/>
        <w:tblLook w:val="04A0"/>
      </w:tblPr>
      <w:tblGrid>
        <w:gridCol w:w="1843"/>
        <w:gridCol w:w="567"/>
        <w:gridCol w:w="567"/>
        <w:gridCol w:w="567"/>
        <w:gridCol w:w="567"/>
        <w:gridCol w:w="567"/>
        <w:gridCol w:w="567"/>
        <w:gridCol w:w="567"/>
        <w:gridCol w:w="567"/>
        <w:gridCol w:w="567"/>
        <w:gridCol w:w="567"/>
        <w:gridCol w:w="567"/>
        <w:gridCol w:w="567"/>
        <w:gridCol w:w="709"/>
        <w:gridCol w:w="708"/>
        <w:gridCol w:w="567"/>
        <w:gridCol w:w="142"/>
      </w:tblGrid>
      <w:tr w:rsidR="008A55DC" w:rsidRPr="008A55DC" w:rsidTr="008A55DC">
        <w:trPr>
          <w:gridAfter w:val="1"/>
          <w:wAfter w:w="142" w:type="dxa"/>
          <w:trHeight w:val="405"/>
        </w:trPr>
        <w:tc>
          <w:tcPr>
            <w:tcW w:w="10631" w:type="dxa"/>
            <w:gridSpan w:val="16"/>
            <w:vMerge w:val="restart"/>
            <w:tcBorders>
              <w:top w:val="nil"/>
              <w:left w:val="nil"/>
              <w:bottom w:val="single" w:sz="8" w:space="0" w:color="000000"/>
              <w:right w:val="nil"/>
            </w:tcBorders>
            <w:shd w:val="clear" w:color="auto" w:fill="auto"/>
            <w:vAlign w:val="bottom"/>
            <w:hideMark/>
          </w:tcPr>
          <w:p w:rsidR="008A55DC" w:rsidRPr="008A55DC" w:rsidRDefault="008A55DC">
            <w:pPr>
              <w:jc w:val="center"/>
              <w:rPr>
                <w:rFonts w:ascii="Rockwell Condensed" w:hAnsi="Rockwell Condensed"/>
                <w:color w:val="000000"/>
              </w:rPr>
            </w:pPr>
            <w:r w:rsidRPr="008A55DC">
              <w:rPr>
                <w:color w:val="000000"/>
              </w:rPr>
              <w:t>ИТОГИ</w:t>
            </w:r>
            <w:r w:rsidRPr="008A55DC">
              <w:rPr>
                <w:rFonts w:ascii="Rockwell Condensed" w:hAnsi="Rockwell Condensed" w:cs="Rockwell Condensed"/>
                <w:color w:val="000000"/>
              </w:rPr>
              <w:t xml:space="preserve"> </w:t>
            </w:r>
            <w:r w:rsidRPr="008A55DC">
              <w:rPr>
                <w:color w:val="000000"/>
              </w:rPr>
              <w:t>УСПЕВАЕМОСТИ</w:t>
            </w:r>
            <w:r w:rsidRPr="008A55DC">
              <w:rPr>
                <w:rFonts w:ascii="Rockwell Condensed" w:hAnsi="Rockwell Condensed" w:cs="Rockwell Condensed"/>
                <w:color w:val="000000"/>
              </w:rPr>
              <w:t xml:space="preserve"> </w:t>
            </w:r>
            <w:r w:rsidRPr="008A55DC">
              <w:rPr>
                <w:color w:val="000000"/>
              </w:rPr>
              <w:t>МБОУ</w:t>
            </w:r>
            <w:r w:rsidRPr="008A55DC">
              <w:rPr>
                <w:rFonts w:ascii="Rockwell Condensed" w:hAnsi="Rockwell Condensed"/>
                <w:color w:val="000000"/>
              </w:rPr>
              <w:t xml:space="preserve"> "</w:t>
            </w:r>
            <w:r w:rsidRPr="008A55DC">
              <w:rPr>
                <w:color w:val="000000"/>
              </w:rPr>
              <w:t>Новинская</w:t>
            </w:r>
            <w:r w:rsidRPr="008A55DC">
              <w:rPr>
                <w:rFonts w:ascii="Rockwell Condensed" w:hAnsi="Rockwell Condensed" w:cs="Rockwell Condensed"/>
                <w:color w:val="000000"/>
              </w:rPr>
              <w:t xml:space="preserve"> </w:t>
            </w:r>
            <w:r w:rsidRPr="008A55DC">
              <w:rPr>
                <w:color w:val="000000"/>
              </w:rPr>
              <w:t>средняя</w:t>
            </w:r>
            <w:r w:rsidRPr="008A55DC">
              <w:rPr>
                <w:rFonts w:ascii="Rockwell Condensed" w:hAnsi="Rockwell Condensed" w:cs="Rockwell Condensed"/>
                <w:color w:val="000000"/>
              </w:rPr>
              <w:t xml:space="preserve"> </w:t>
            </w:r>
            <w:r w:rsidRPr="008A55DC">
              <w:rPr>
                <w:color w:val="000000"/>
              </w:rPr>
              <w:t>общеобразовательная</w:t>
            </w:r>
            <w:r w:rsidRPr="008A55DC">
              <w:rPr>
                <w:rFonts w:ascii="Rockwell Condensed" w:hAnsi="Rockwell Condensed" w:cs="Rockwell Condensed"/>
                <w:color w:val="000000"/>
              </w:rPr>
              <w:t xml:space="preserve"> </w:t>
            </w:r>
            <w:r w:rsidRPr="008A55DC">
              <w:rPr>
                <w:color w:val="000000"/>
              </w:rPr>
              <w:t>школа</w:t>
            </w:r>
            <w:r w:rsidRPr="008A55DC">
              <w:rPr>
                <w:rFonts w:ascii="Rockwell Condensed" w:hAnsi="Rockwell Condensed"/>
                <w:color w:val="000000"/>
              </w:rPr>
              <w:t xml:space="preserve">" </w:t>
            </w:r>
          </w:p>
        </w:tc>
      </w:tr>
      <w:tr w:rsidR="008A55DC" w:rsidRPr="008A55DC" w:rsidTr="008A55DC">
        <w:trPr>
          <w:gridAfter w:val="1"/>
          <w:wAfter w:w="142" w:type="dxa"/>
          <w:trHeight w:val="329"/>
        </w:trPr>
        <w:tc>
          <w:tcPr>
            <w:tcW w:w="10631" w:type="dxa"/>
            <w:gridSpan w:val="16"/>
            <w:vMerge/>
            <w:tcBorders>
              <w:top w:val="nil"/>
              <w:left w:val="nil"/>
              <w:bottom w:val="single" w:sz="8" w:space="0" w:color="000000"/>
              <w:right w:val="nil"/>
            </w:tcBorders>
            <w:vAlign w:val="center"/>
            <w:hideMark/>
          </w:tcPr>
          <w:p w:rsidR="008A55DC" w:rsidRPr="008A55DC" w:rsidRDefault="008A55DC">
            <w:pPr>
              <w:rPr>
                <w:rFonts w:ascii="Rockwell Condensed" w:hAnsi="Rockwell Condensed"/>
                <w:color w:val="000000"/>
              </w:rPr>
            </w:pPr>
          </w:p>
        </w:tc>
      </w:tr>
      <w:tr w:rsidR="008A55DC" w:rsidRPr="008A55DC" w:rsidTr="008A55DC">
        <w:trPr>
          <w:trHeight w:val="405"/>
        </w:trPr>
        <w:tc>
          <w:tcPr>
            <w:tcW w:w="1843" w:type="dxa"/>
            <w:tcBorders>
              <w:top w:val="nil"/>
              <w:left w:val="single" w:sz="8" w:space="0" w:color="auto"/>
              <w:bottom w:val="nil"/>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 </w:t>
            </w:r>
          </w:p>
        </w:tc>
        <w:tc>
          <w:tcPr>
            <w:tcW w:w="1701" w:type="dxa"/>
            <w:gridSpan w:val="3"/>
            <w:tcBorders>
              <w:top w:val="single" w:sz="8" w:space="0" w:color="auto"/>
              <w:left w:val="single" w:sz="8" w:space="0" w:color="auto"/>
              <w:bottom w:val="nil"/>
              <w:right w:val="single" w:sz="8" w:space="0" w:color="000000"/>
            </w:tcBorders>
            <w:shd w:val="clear" w:color="auto" w:fill="auto"/>
            <w:vAlign w:val="center"/>
            <w:hideMark/>
          </w:tcPr>
          <w:p w:rsidR="008A55DC" w:rsidRPr="008A55DC" w:rsidRDefault="008A55DC">
            <w:pPr>
              <w:jc w:val="center"/>
              <w:rPr>
                <w:rFonts w:ascii="Rockwell Condensed" w:hAnsi="Rockwell Condensed"/>
                <w:b/>
                <w:color w:val="000000"/>
              </w:rPr>
            </w:pPr>
            <w:r w:rsidRPr="008A55DC">
              <w:rPr>
                <w:rFonts w:ascii="Rockwell Condensed" w:hAnsi="Rockwell Condensed"/>
                <w:b/>
                <w:color w:val="000000"/>
              </w:rPr>
              <w:t>2009-2010</w:t>
            </w:r>
          </w:p>
        </w:tc>
        <w:tc>
          <w:tcPr>
            <w:tcW w:w="1701" w:type="dxa"/>
            <w:gridSpan w:val="3"/>
            <w:tcBorders>
              <w:top w:val="single" w:sz="8" w:space="0" w:color="auto"/>
              <w:left w:val="nil"/>
              <w:bottom w:val="nil"/>
              <w:right w:val="nil"/>
            </w:tcBorders>
            <w:shd w:val="clear" w:color="auto" w:fill="auto"/>
            <w:vAlign w:val="center"/>
            <w:hideMark/>
          </w:tcPr>
          <w:p w:rsidR="008A55DC" w:rsidRPr="008A55DC" w:rsidRDefault="008A55DC">
            <w:pPr>
              <w:jc w:val="center"/>
              <w:rPr>
                <w:rFonts w:ascii="Rockwell Condensed" w:hAnsi="Rockwell Condensed"/>
                <w:b/>
                <w:color w:val="000000"/>
              </w:rPr>
            </w:pPr>
            <w:r w:rsidRPr="008A55DC">
              <w:rPr>
                <w:rFonts w:ascii="Rockwell Condensed" w:hAnsi="Rockwell Condensed"/>
                <w:b/>
                <w:color w:val="000000"/>
              </w:rPr>
              <w:t>2010-2011</w:t>
            </w:r>
          </w:p>
        </w:tc>
        <w:tc>
          <w:tcPr>
            <w:tcW w:w="1701" w:type="dxa"/>
            <w:gridSpan w:val="3"/>
            <w:tcBorders>
              <w:top w:val="single" w:sz="8" w:space="0" w:color="auto"/>
              <w:left w:val="single" w:sz="8" w:space="0" w:color="auto"/>
              <w:bottom w:val="nil"/>
              <w:right w:val="nil"/>
            </w:tcBorders>
            <w:shd w:val="clear" w:color="auto" w:fill="auto"/>
            <w:vAlign w:val="center"/>
            <w:hideMark/>
          </w:tcPr>
          <w:p w:rsidR="008A55DC" w:rsidRPr="008A55DC" w:rsidRDefault="008A55DC">
            <w:pPr>
              <w:jc w:val="center"/>
              <w:rPr>
                <w:rFonts w:ascii="Rockwell Condensed" w:hAnsi="Rockwell Condensed"/>
                <w:b/>
                <w:color w:val="000000"/>
              </w:rPr>
            </w:pPr>
            <w:r w:rsidRPr="008A55DC">
              <w:rPr>
                <w:rFonts w:ascii="Rockwell Condensed" w:hAnsi="Rockwell Condensed"/>
                <w:b/>
                <w:color w:val="000000"/>
              </w:rPr>
              <w:t>2011-2012</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55DC" w:rsidRPr="008A55DC" w:rsidRDefault="008A55DC">
            <w:pPr>
              <w:jc w:val="center"/>
              <w:rPr>
                <w:rFonts w:ascii="Rockwell Condensed" w:hAnsi="Rockwell Condensed"/>
                <w:b/>
                <w:color w:val="000000"/>
              </w:rPr>
            </w:pPr>
            <w:r w:rsidRPr="008A55DC">
              <w:rPr>
                <w:rFonts w:ascii="Rockwell Condensed" w:hAnsi="Rockwell Condensed"/>
                <w:b/>
                <w:color w:val="000000"/>
              </w:rPr>
              <w:t>2012-2013</w:t>
            </w:r>
          </w:p>
        </w:tc>
        <w:tc>
          <w:tcPr>
            <w:tcW w:w="2126" w:type="dxa"/>
            <w:gridSpan w:val="4"/>
            <w:tcBorders>
              <w:top w:val="single" w:sz="8" w:space="0" w:color="auto"/>
              <w:left w:val="nil"/>
              <w:bottom w:val="nil"/>
              <w:right w:val="single" w:sz="8" w:space="0" w:color="000000"/>
            </w:tcBorders>
            <w:shd w:val="clear" w:color="auto" w:fill="auto"/>
            <w:vAlign w:val="center"/>
            <w:hideMark/>
          </w:tcPr>
          <w:p w:rsidR="008A55DC" w:rsidRPr="008A55DC" w:rsidRDefault="008A55DC">
            <w:pPr>
              <w:jc w:val="center"/>
              <w:rPr>
                <w:rFonts w:ascii="Rockwell Condensed" w:hAnsi="Rockwell Condensed"/>
                <w:b/>
                <w:color w:val="000000"/>
              </w:rPr>
            </w:pPr>
            <w:r w:rsidRPr="008A55DC">
              <w:rPr>
                <w:b/>
                <w:color w:val="000000"/>
              </w:rPr>
              <w:t>Среднее</w:t>
            </w:r>
          </w:p>
        </w:tc>
      </w:tr>
      <w:tr w:rsidR="008A55DC" w:rsidRPr="008A55DC" w:rsidTr="008A55DC">
        <w:trPr>
          <w:trHeight w:val="360"/>
        </w:trPr>
        <w:tc>
          <w:tcPr>
            <w:tcW w:w="184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A55DC" w:rsidRPr="008A55DC" w:rsidRDefault="008A55DC" w:rsidP="008A55DC">
            <w:pPr>
              <w:pStyle w:val="ad"/>
              <w:rPr>
                <w:b/>
                <w:sz w:val="20"/>
                <w:szCs w:val="20"/>
              </w:rPr>
            </w:pPr>
            <w:r w:rsidRPr="008A55DC">
              <w:rPr>
                <w:b/>
                <w:sz w:val="20"/>
                <w:szCs w:val="20"/>
              </w:rPr>
              <w:t> </w:t>
            </w:r>
          </w:p>
        </w:tc>
        <w:tc>
          <w:tcPr>
            <w:tcW w:w="567"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ср</w:t>
            </w:r>
            <w:r w:rsidRPr="008A55DC">
              <w:rPr>
                <w:rFonts w:ascii="Rockwell Condensed" w:hAnsi="Rockwell Condensed" w:cs="Rockwell Condensed"/>
                <w:color w:val="000000"/>
              </w:rPr>
              <w:t>.</w:t>
            </w:r>
            <w:r w:rsidRPr="008A55DC">
              <w:rPr>
                <w:color w:val="000000"/>
              </w:rPr>
              <w:t>бл</w:t>
            </w:r>
            <w:proofErr w:type="spellEnd"/>
            <w:r w:rsidRPr="008A55DC">
              <w:rPr>
                <w:rFonts w:ascii="Rockwell Condensed" w:hAnsi="Rockwell Condensed"/>
                <w:color w:val="000000"/>
              </w:rPr>
              <w:t>.</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кач</w:t>
            </w:r>
            <w:r w:rsidRPr="008A55DC">
              <w:rPr>
                <w:rFonts w:ascii="Rockwell Condensed" w:hAnsi="Rockwell Condensed" w:cs="Rockwell Condensed"/>
                <w:color w:val="000000"/>
              </w:rPr>
              <w:t>-</w:t>
            </w:r>
            <w:r w:rsidRPr="008A55DC">
              <w:rPr>
                <w:color w:val="000000"/>
              </w:rPr>
              <w:t>во</w:t>
            </w:r>
            <w:proofErr w:type="spellEnd"/>
          </w:p>
        </w:tc>
        <w:tc>
          <w:tcPr>
            <w:tcW w:w="567" w:type="dxa"/>
            <w:vMerge w:val="restart"/>
            <w:tcBorders>
              <w:top w:val="single" w:sz="8" w:space="0" w:color="auto"/>
              <w:left w:val="single" w:sz="4" w:space="0" w:color="auto"/>
              <w:bottom w:val="single" w:sz="8" w:space="0" w:color="000000"/>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у</w:t>
            </w:r>
            <w:r w:rsidRPr="008A55DC">
              <w:rPr>
                <w:rFonts w:ascii="Rockwell Condensed" w:hAnsi="Rockwell Condensed" w:cs="Rockwell Condensed"/>
                <w:color w:val="000000"/>
              </w:rPr>
              <w:t>-</w:t>
            </w:r>
            <w:r w:rsidRPr="008A55DC">
              <w:rPr>
                <w:color w:val="000000"/>
              </w:rPr>
              <w:t>ть</w:t>
            </w:r>
            <w:proofErr w:type="spellEnd"/>
          </w:p>
        </w:tc>
        <w:tc>
          <w:tcPr>
            <w:tcW w:w="567"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ср</w:t>
            </w:r>
            <w:r w:rsidRPr="008A55DC">
              <w:rPr>
                <w:rFonts w:ascii="Rockwell Condensed" w:hAnsi="Rockwell Condensed" w:cs="Rockwell Condensed"/>
                <w:color w:val="000000"/>
              </w:rPr>
              <w:t>.</w:t>
            </w:r>
            <w:r w:rsidRPr="008A55DC">
              <w:rPr>
                <w:color w:val="000000"/>
              </w:rPr>
              <w:t>бл</w:t>
            </w:r>
            <w:proofErr w:type="spellEnd"/>
            <w:r w:rsidRPr="008A55DC">
              <w:rPr>
                <w:rFonts w:ascii="Rockwell Condensed" w:hAnsi="Rockwell Condensed"/>
                <w:color w:val="000000"/>
              </w:rPr>
              <w:t>.</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кач</w:t>
            </w:r>
            <w:r w:rsidRPr="008A55DC">
              <w:rPr>
                <w:rFonts w:ascii="Rockwell Condensed" w:hAnsi="Rockwell Condensed" w:cs="Rockwell Condensed"/>
                <w:color w:val="000000"/>
              </w:rPr>
              <w:t>-</w:t>
            </w:r>
            <w:r w:rsidRPr="008A55DC">
              <w:rPr>
                <w:color w:val="000000"/>
              </w:rPr>
              <w:t>во</w:t>
            </w:r>
            <w:proofErr w:type="spellEnd"/>
          </w:p>
        </w:tc>
        <w:tc>
          <w:tcPr>
            <w:tcW w:w="567" w:type="dxa"/>
            <w:vMerge w:val="restart"/>
            <w:tcBorders>
              <w:top w:val="single" w:sz="8" w:space="0" w:color="auto"/>
              <w:left w:val="single" w:sz="4" w:space="0" w:color="auto"/>
              <w:bottom w:val="single" w:sz="8" w:space="0" w:color="000000"/>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у</w:t>
            </w:r>
            <w:r w:rsidRPr="008A55DC">
              <w:rPr>
                <w:rFonts w:ascii="Rockwell Condensed" w:hAnsi="Rockwell Condensed" w:cs="Rockwell Condensed"/>
                <w:color w:val="000000"/>
              </w:rPr>
              <w:t>-</w:t>
            </w:r>
            <w:r w:rsidRPr="008A55DC">
              <w:rPr>
                <w:color w:val="000000"/>
              </w:rPr>
              <w:t>ть</w:t>
            </w:r>
            <w:proofErr w:type="spellEnd"/>
          </w:p>
        </w:tc>
        <w:tc>
          <w:tcPr>
            <w:tcW w:w="567"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ср</w:t>
            </w:r>
            <w:r w:rsidRPr="008A55DC">
              <w:rPr>
                <w:rFonts w:ascii="Rockwell Condensed" w:hAnsi="Rockwell Condensed" w:cs="Rockwell Condensed"/>
                <w:color w:val="000000"/>
              </w:rPr>
              <w:t>.</w:t>
            </w:r>
            <w:r w:rsidRPr="008A55DC">
              <w:rPr>
                <w:color w:val="000000"/>
              </w:rPr>
              <w:t>бл</w:t>
            </w:r>
            <w:proofErr w:type="spellEnd"/>
            <w:r w:rsidRPr="008A55DC">
              <w:rPr>
                <w:rFonts w:ascii="Rockwell Condensed" w:hAnsi="Rockwell Condensed"/>
                <w:color w:val="000000"/>
              </w:rPr>
              <w:t>.</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кач</w:t>
            </w:r>
            <w:r w:rsidRPr="008A55DC">
              <w:rPr>
                <w:rFonts w:ascii="Rockwell Condensed" w:hAnsi="Rockwell Condensed" w:cs="Rockwell Condensed"/>
                <w:color w:val="000000"/>
              </w:rPr>
              <w:t>-</w:t>
            </w:r>
            <w:r w:rsidRPr="008A55DC">
              <w:rPr>
                <w:color w:val="000000"/>
              </w:rPr>
              <w:t>во</w:t>
            </w:r>
            <w:proofErr w:type="spellEnd"/>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00B0F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у</w:t>
            </w:r>
            <w:r w:rsidRPr="008A55DC">
              <w:rPr>
                <w:rFonts w:ascii="Rockwell Condensed" w:hAnsi="Rockwell Condensed" w:cs="Rockwell Condensed"/>
                <w:color w:val="000000"/>
              </w:rPr>
              <w:t>-</w:t>
            </w:r>
            <w:r w:rsidRPr="008A55DC">
              <w:rPr>
                <w:color w:val="000000"/>
              </w:rPr>
              <w:t>ть</w:t>
            </w:r>
            <w:proofErr w:type="spellEnd"/>
          </w:p>
        </w:tc>
        <w:tc>
          <w:tcPr>
            <w:tcW w:w="567"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ср</w:t>
            </w:r>
            <w:r w:rsidRPr="008A55DC">
              <w:rPr>
                <w:rFonts w:ascii="Rockwell Condensed" w:hAnsi="Rockwell Condensed" w:cs="Rockwell Condensed"/>
                <w:color w:val="000000"/>
              </w:rPr>
              <w:t>.</w:t>
            </w:r>
            <w:r w:rsidRPr="008A55DC">
              <w:rPr>
                <w:color w:val="000000"/>
              </w:rPr>
              <w:t>бл</w:t>
            </w:r>
            <w:proofErr w:type="spellEnd"/>
            <w:r w:rsidRPr="008A55DC">
              <w:rPr>
                <w:rFonts w:ascii="Rockwell Condensed" w:hAnsi="Rockwell Condensed"/>
                <w:color w:val="000000"/>
              </w:rPr>
              <w:t>.</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кач</w:t>
            </w:r>
            <w:r w:rsidRPr="008A55DC">
              <w:rPr>
                <w:rFonts w:ascii="Rockwell Condensed" w:hAnsi="Rockwell Condensed" w:cs="Rockwell Condensed"/>
                <w:color w:val="000000"/>
              </w:rPr>
              <w:t>-</w:t>
            </w:r>
            <w:r w:rsidRPr="008A55DC">
              <w:rPr>
                <w:color w:val="000000"/>
              </w:rPr>
              <w:t>во</w:t>
            </w:r>
            <w:proofErr w:type="spellEnd"/>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00B0F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у</w:t>
            </w:r>
            <w:r w:rsidRPr="008A55DC">
              <w:rPr>
                <w:rFonts w:ascii="Rockwell Condensed" w:hAnsi="Rockwell Condensed" w:cs="Rockwell Condensed"/>
                <w:color w:val="000000"/>
              </w:rPr>
              <w:t>-</w:t>
            </w:r>
            <w:r w:rsidRPr="008A55DC">
              <w:rPr>
                <w:color w:val="000000"/>
              </w:rPr>
              <w:t>ть</w:t>
            </w:r>
            <w:proofErr w:type="spellEnd"/>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ср</w:t>
            </w:r>
            <w:r w:rsidRPr="008A55DC">
              <w:rPr>
                <w:rFonts w:ascii="Rockwell Condensed" w:hAnsi="Rockwell Condensed" w:cs="Rockwell Condensed"/>
                <w:color w:val="000000"/>
              </w:rPr>
              <w:t>.</w:t>
            </w:r>
            <w:r w:rsidRPr="008A55DC">
              <w:rPr>
                <w:color w:val="000000"/>
              </w:rPr>
              <w:t>бл</w:t>
            </w:r>
            <w:proofErr w:type="spellEnd"/>
            <w:r w:rsidRPr="008A55DC">
              <w:rPr>
                <w:rFonts w:ascii="Rockwell Condensed" w:hAnsi="Rockwell Condensed"/>
                <w:color w:val="000000"/>
              </w:rPr>
              <w:t>.</w:t>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кач</w:t>
            </w:r>
            <w:r w:rsidRPr="008A55DC">
              <w:rPr>
                <w:rFonts w:ascii="Rockwell Condensed" w:hAnsi="Rockwell Condensed" w:cs="Rockwell Condensed"/>
                <w:color w:val="000000"/>
              </w:rPr>
              <w:t>-</w:t>
            </w:r>
            <w:r w:rsidRPr="008A55DC">
              <w:rPr>
                <w:color w:val="000000"/>
              </w:rPr>
              <w:t>во</w:t>
            </w:r>
            <w:proofErr w:type="spellEnd"/>
          </w:p>
        </w:tc>
        <w:tc>
          <w:tcPr>
            <w:tcW w:w="709" w:type="dxa"/>
            <w:gridSpan w:val="2"/>
            <w:vMerge w:val="restart"/>
            <w:tcBorders>
              <w:top w:val="single" w:sz="8" w:space="0" w:color="auto"/>
              <w:left w:val="single" w:sz="4" w:space="0" w:color="auto"/>
              <w:bottom w:val="single" w:sz="8" w:space="0" w:color="000000"/>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proofErr w:type="spellStart"/>
            <w:r w:rsidRPr="008A55DC">
              <w:rPr>
                <w:color w:val="000000"/>
              </w:rPr>
              <w:t>у</w:t>
            </w:r>
            <w:r w:rsidRPr="008A55DC">
              <w:rPr>
                <w:rFonts w:ascii="Rockwell Condensed" w:hAnsi="Rockwell Condensed" w:cs="Rockwell Condensed"/>
                <w:color w:val="000000"/>
              </w:rPr>
              <w:t>-</w:t>
            </w:r>
            <w:r w:rsidRPr="008A55DC">
              <w:rPr>
                <w:color w:val="000000"/>
              </w:rPr>
              <w:t>ть</w:t>
            </w:r>
            <w:proofErr w:type="spellEnd"/>
          </w:p>
        </w:tc>
      </w:tr>
      <w:tr w:rsidR="008A55DC" w:rsidRPr="008A55DC" w:rsidTr="008A55DC">
        <w:trPr>
          <w:trHeight w:val="329"/>
        </w:trPr>
        <w:tc>
          <w:tcPr>
            <w:tcW w:w="1843" w:type="dxa"/>
            <w:vMerge/>
            <w:tcBorders>
              <w:top w:val="single" w:sz="8" w:space="0" w:color="auto"/>
              <w:left w:val="single" w:sz="8" w:space="0" w:color="auto"/>
              <w:bottom w:val="single" w:sz="4" w:space="0" w:color="000000"/>
              <w:right w:val="single" w:sz="8" w:space="0" w:color="auto"/>
            </w:tcBorders>
            <w:vAlign w:val="center"/>
            <w:hideMark/>
          </w:tcPr>
          <w:p w:rsidR="008A55DC" w:rsidRPr="008A55DC" w:rsidRDefault="008A55DC" w:rsidP="008A55DC">
            <w:pPr>
              <w:pStyle w:val="ad"/>
              <w:rPr>
                <w:b/>
                <w:sz w:val="20"/>
                <w:szCs w:val="20"/>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8A55DC" w:rsidRPr="008A55DC" w:rsidRDefault="008A55DC">
            <w:pPr>
              <w:rPr>
                <w:rFonts w:ascii="Rockwell Condensed" w:hAnsi="Rockwell Condensed"/>
                <w:color w:val="000000"/>
              </w:rPr>
            </w:pPr>
          </w:p>
        </w:tc>
        <w:tc>
          <w:tcPr>
            <w:tcW w:w="709" w:type="dxa"/>
            <w:gridSpan w:val="2"/>
            <w:vMerge/>
            <w:tcBorders>
              <w:top w:val="single" w:sz="8" w:space="0" w:color="auto"/>
              <w:left w:val="single" w:sz="4" w:space="0" w:color="auto"/>
              <w:bottom w:val="single" w:sz="8" w:space="0" w:color="000000"/>
              <w:right w:val="single" w:sz="8" w:space="0" w:color="auto"/>
            </w:tcBorders>
            <w:vAlign w:val="center"/>
            <w:hideMark/>
          </w:tcPr>
          <w:p w:rsidR="008A55DC" w:rsidRPr="008A55DC" w:rsidRDefault="008A55DC">
            <w:pPr>
              <w:rPr>
                <w:rFonts w:ascii="Rockwell Condensed" w:hAnsi="Rockwell Condensed"/>
                <w:color w:val="000000"/>
              </w:rPr>
            </w:pP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Русский</w:t>
            </w:r>
            <w:r w:rsidRPr="008A55DC">
              <w:rPr>
                <w:rFonts w:cs="Rockwell Condensed"/>
                <w:b/>
                <w:sz w:val="20"/>
                <w:szCs w:val="20"/>
              </w:rPr>
              <w:t xml:space="preserve"> </w:t>
            </w:r>
            <w:r w:rsidRPr="008A55DC">
              <w:rPr>
                <w:b/>
                <w:sz w:val="20"/>
                <w:szCs w:val="20"/>
              </w:rPr>
              <w:t>язык</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51</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3,6</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49</w:t>
            </w:r>
          </w:p>
        </w:tc>
        <w:tc>
          <w:tcPr>
            <w:tcW w:w="567" w:type="dxa"/>
            <w:tcBorders>
              <w:top w:val="single" w:sz="4" w:space="0" w:color="auto"/>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48,3</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98,7</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lastRenderedPageBreak/>
              <w:t xml:space="preserve">Литература </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65</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54</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59,3</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63</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59,4</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99,7</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Математика</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42</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51</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47,5</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97,5</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56</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46,8</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99,2</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 xml:space="preserve">Геометрия </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49</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52</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45,3</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98,7</w:t>
            </w:r>
          </w:p>
        </w:tc>
      </w:tr>
      <w:tr w:rsidR="008A55DC" w:rsidRPr="008A55DC" w:rsidTr="008A55DC">
        <w:trPr>
          <w:trHeight w:val="34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 xml:space="preserve">Физика </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46</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54</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63</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50,0</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99,0</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Химия</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23,6</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97,7</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34,9</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98,6</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Информатика</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64</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64</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4,2</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76,7</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4,1</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73</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68,2</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4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Биология</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58</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81</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43,8</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53</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60,9</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99,3</w:t>
            </w:r>
          </w:p>
        </w:tc>
      </w:tr>
      <w:tr w:rsidR="008A55DC" w:rsidRPr="008A55DC" w:rsidTr="008A55DC">
        <w:trPr>
          <w:trHeight w:val="46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География</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62</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61</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53</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4,2</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82</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58,7</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История</w:t>
            </w:r>
            <w:r w:rsidRPr="008A55DC">
              <w:rPr>
                <w:rFonts w:cs="Rockwell Condensed"/>
                <w:b/>
                <w:sz w:val="20"/>
                <w:szCs w:val="20"/>
              </w:rPr>
              <w:t xml:space="preserve"> </w:t>
            </w:r>
            <w:r w:rsidRPr="008A55DC">
              <w:rPr>
                <w:b/>
                <w:sz w:val="20"/>
                <w:szCs w:val="20"/>
              </w:rPr>
              <w:t>России</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78</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61</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53,6</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98,9</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67</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64,2</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99,6</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proofErr w:type="spellStart"/>
            <w:r w:rsidRPr="008A55DC">
              <w:rPr>
                <w:b/>
                <w:sz w:val="20"/>
                <w:szCs w:val="20"/>
              </w:rPr>
              <w:t>Всеоб</w:t>
            </w:r>
            <w:proofErr w:type="spellEnd"/>
            <w:r w:rsidRPr="008A55DC">
              <w:rPr>
                <w:rFonts w:cs="Rockwell Condensed"/>
                <w:b/>
                <w:sz w:val="20"/>
                <w:szCs w:val="20"/>
              </w:rPr>
              <w:t xml:space="preserve">. </w:t>
            </w:r>
            <w:r w:rsidRPr="008A55DC">
              <w:rPr>
                <w:b/>
                <w:sz w:val="20"/>
                <w:szCs w:val="20"/>
              </w:rPr>
              <w:t>история</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4,1</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68,7</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4,2</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79</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4,1</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68,7</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99,0</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Обществознание</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71</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69,2</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72</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70,1</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Французский</w:t>
            </w:r>
            <w:r w:rsidRPr="008A55DC">
              <w:rPr>
                <w:rFonts w:cs="Rockwell Condensed"/>
                <w:b/>
                <w:sz w:val="20"/>
                <w:szCs w:val="20"/>
              </w:rPr>
              <w:t xml:space="preserve"> </w:t>
            </w:r>
            <w:r w:rsidRPr="008A55DC">
              <w:rPr>
                <w:b/>
                <w:sz w:val="20"/>
                <w:szCs w:val="20"/>
              </w:rPr>
              <w:t>язык</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46</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49</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3,2</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75</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3,4</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35,0</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46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Английский</w:t>
            </w:r>
            <w:r w:rsidRPr="008A55DC">
              <w:rPr>
                <w:rFonts w:cs="Rockwell Condensed"/>
                <w:b/>
                <w:sz w:val="20"/>
                <w:szCs w:val="20"/>
              </w:rPr>
              <w:t xml:space="preserve"> </w:t>
            </w:r>
            <w:r w:rsidRPr="008A55DC">
              <w:rPr>
                <w:b/>
                <w:sz w:val="20"/>
                <w:szCs w:val="20"/>
              </w:rPr>
              <w:t>язык</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74</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71,3</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75</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71,8</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3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ИЗО</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92,7</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97,6</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7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 xml:space="preserve">Музыка </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93</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89,3</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4,6</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96</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4,5</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91,2</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40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Физкультура</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97,5</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98</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98,5</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405"/>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Технология</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99,5</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99,8</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4,8</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98,8</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ОБЖ</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90,2</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4,5</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87,5</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4,7</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96,7</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60"/>
        </w:trPr>
        <w:tc>
          <w:tcPr>
            <w:tcW w:w="1843" w:type="dxa"/>
            <w:tcBorders>
              <w:top w:val="nil"/>
              <w:left w:val="single" w:sz="8" w:space="0" w:color="auto"/>
              <w:bottom w:val="single" w:sz="4"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Искусство</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4,1</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77</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65</w:t>
            </w:r>
          </w:p>
        </w:tc>
        <w:tc>
          <w:tcPr>
            <w:tcW w:w="567" w:type="dxa"/>
            <w:tcBorders>
              <w:top w:val="nil"/>
              <w:left w:val="nil"/>
              <w:bottom w:val="single" w:sz="4"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4,2</w:t>
            </w:r>
          </w:p>
        </w:tc>
        <w:tc>
          <w:tcPr>
            <w:tcW w:w="567"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73</w:t>
            </w:r>
          </w:p>
        </w:tc>
        <w:tc>
          <w:tcPr>
            <w:tcW w:w="567" w:type="dxa"/>
            <w:tcBorders>
              <w:top w:val="nil"/>
              <w:left w:val="nil"/>
              <w:bottom w:val="single" w:sz="4" w:space="0" w:color="auto"/>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4,0</w:t>
            </w:r>
          </w:p>
        </w:tc>
        <w:tc>
          <w:tcPr>
            <w:tcW w:w="708" w:type="dxa"/>
            <w:tcBorders>
              <w:top w:val="nil"/>
              <w:left w:val="nil"/>
              <w:bottom w:val="single" w:sz="4"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71,0</w:t>
            </w:r>
          </w:p>
        </w:tc>
        <w:tc>
          <w:tcPr>
            <w:tcW w:w="709" w:type="dxa"/>
            <w:gridSpan w:val="2"/>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60"/>
        </w:trPr>
        <w:tc>
          <w:tcPr>
            <w:tcW w:w="1843" w:type="dxa"/>
            <w:tcBorders>
              <w:top w:val="nil"/>
              <w:left w:val="single" w:sz="8" w:space="0" w:color="auto"/>
              <w:bottom w:val="nil"/>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Дух</w:t>
            </w:r>
            <w:proofErr w:type="gramStart"/>
            <w:r w:rsidRPr="008A55DC">
              <w:rPr>
                <w:rFonts w:cs="Rockwell Condensed"/>
                <w:b/>
                <w:sz w:val="20"/>
                <w:szCs w:val="20"/>
              </w:rPr>
              <w:t>.</w:t>
            </w:r>
            <w:proofErr w:type="gramEnd"/>
            <w:r w:rsidRPr="008A55DC">
              <w:rPr>
                <w:rFonts w:cs="Rockwell Condensed"/>
                <w:b/>
                <w:sz w:val="20"/>
                <w:szCs w:val="20"/>
              </w:rPr>
              <w:t xml:space="preserve"> </w:t>
            </w:r>
            <w:proofErr w:type="gramStart"/>
            <w:r w:rsidRPr="008A55DC">
              <w:rPr>
                <w:b/>
                <w:sz w:val="20"/>
                <w:szCs w:val="20"/>
              </w:rPr>
              <w:t>к</w:t>
            </w:r>
            <w:proofErr w:type="gramEnd"/>
            <w:r w:rsidRPr="008A55DC">
              <w:rPr>
                <w:b/>
                <w:sz w:val="20"/>
                <w:szCs w:val="20"/>
              </w:rPr>
              <w:t>раевед.</w:t>
            </w:r>
          </w:p>
        </w:tc>
        <w:tc>
          <w:tcPr>
            <w:tcW w:w="567" w:type="dxa"/>
            <w:tcBorders>
              <w:top w:val="nil"/>
              <w:left w:val="single" w:sz="8" w:space="0" w:color="auto"/>
              <w:bottom w:val="nil"/>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nil"/>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single" w:sz="4"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 </w:t>
            </w:r>
          </w:p>
        </w:tc>
        <w:tc>
          <w:tcPr>
            <w:tcW w:w="567" w:type="dxa"/>
            <w:tcBorders>
              <w:top w:val="nil"/>
              <w:left w:val="nil"/>
              <w:bottom w:val="nil"/>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nil"/>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89</w:t>
            </w:r>
          </w:p>
        </w:tc>
        <w:tc>
          <w:tcPr>
            <w:tcW w:w="567" w:type="dxa"/>
            <w:tcBorders>
              <w:top w:val="nil"/>
              <w:left w:val="nil"/>
              <w:bottom w:val="nil"/>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8" w:space="0" w:color="auto"/>
              <w:bottom w:val="nil"/>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567" w:type="dxa"/>
            <w:tcBorders>
              <w:top w:val="nil"/>
              <w:left w:val="nil"/>
              <w:bottom w:val="nil"/>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86</w:t>
            </w:r>
          </w:p>
        </w:tc>
        <w:tc>
          <w:tcPr>
            <w:tcW w:w="567" w:type="dxa"/>
            <w:tcBorders>
              <w:top w:val="nil"/>
              <w:left w:val="nil"/>
              <w:bottom w:val="nil"/>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w:t>
            </w:r>
          </w:p>
        </w:tc>
        <w:tc>
          <w:tcPr>
            <w:tcW w:w="567" w:type="dxa"/>
            <w:tcBorders>
              <w:top w:val="nil"/>
              <w:left w:val="single" w:sz="4" w:space="0" w:color="auto"/>
              <w:bottom w:val="nil"/>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3,8</w:t>
            </w:r>
          </w:p>
        </w:tc>
        <w:tc>
          <w:tcPr>
            <w:tcW w:w="567" w:type="dxa"/>
            <w:tcBorders>
              <w:top w:val="nil"/>
              <w:left w:val="nil"/>
              <w:bottom w:val="nil"/>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53</w:t>
            </w:r>
          </w:p>
        </w:tc>
        <w:tc>
          <w:tcPr>
            <w:tcW w:w="567" w:type="dxa"/>
            <w:tcBorders>
              <w:top w:val="nil"/>
              <w:left w:val="nil"/>
              <w:bottom w:val="nil"/>
              <w:right w:val="single" w:sz="4"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w:t>
            </w:r>
          </w:p>
        </w:tc>
        <w:tc>
          <w:tcPr>
            <w:tcW w:w="709" w:type="dxa"/>
            <w:tcBorders>
              <w:top w:val="nil"/>
              <w:left w:val="nil"/>
              <w:bottom w:val="nil"/>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4,4</w:t>
            </w:r>
          </w:p>
        </w:tc>
        <w:tc>
          <w:tcPr>
            <w:tcW w:w="708" w:type="dxa"/>
            <w:tcBorders>
              <w:top w:val="nil"/>
              <w:left w:val="nil"/>
              <w:bottom w:val="nil"/>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87,5</w:t>
            </w:r>
          </w:p>
        </w:tc>
        <w:tc>
          <w:tcPr>
            <w:tcW w:w="709" w:type="dxa"/>
            <w:gridSpan w:val="2"/>
            <w:tcBorders>
              <w:top w:val="nil"/>
              <w:left w:val="nil"/>
              <w:bottom w:val="nil"/>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r>
      <w:tr w:rsidR="008A55DC" w:rsidRPr="008A55DC" w:rsidTr="008A55DC">
        <w:trPr>
          <w:trHeight w:val="375"/>
        </w:trPr>
        <w:tc>
          <w:tcPr>
            <w:tcW w:w="1843" w:type="dxa"/>
            <w:tcBorders>
              <w:top w:val="single" w:sz="8" w:space="0" w:color="auto"/>
              <w:left w:val="single" w:sz="8" w:space="0" w:color="auto"/>
              <w:bottom w:val="single" w:sz="8" w:space="0" w:color="auto"/>
              <w:right w:val="nil"/>
            </w:tcBorders>
            <w:shd w:val="clear" w:color="auto" w:fill="auto"/>
            <w:vAlign w:val="center"/>
            <w:hideMark/>
          </w:tcPr>
          <w:p w:rsidR="008A55DC" w:rsidRPr="008A55DC" w:rsidRDefault="008A55DC" w:rsidP="008A55DC">
            <w:pPr>
              <w:pStyle w:val="ad"/>
              <w:rPr>
                <w:b/>
                <w:sz w:val="20"/>
                <w:szCs w:val="20"/>
              </w:rPr>
            </w:pPr>
            <w:r w:rsidRPr="008A55DC">
              <w:rPr>
                <w:b/>
                <w:sz w:val="20"/>
                <w:szCs w:val="20"/>
              </w:rPr>
              <w:t>Среднее</w:t>
            </w:r>
          </w:p>
        </w:tc>
        <w:tc>
          <w:tcPr>
            <w:tcW w:w="567"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3,9</w:t>
            </w:r>
          </w:p>
        </w:tc>
        <w:tc>
          <w:tcPr>
            <w:tcW w:w="567"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67,5</w:t>
            </w:r>
          </w:p>
        </w:tc>
        <w:tc>
          <w:tcPr>
            <w:tcW w:w="567" w:type="dxa"/>
            <w:tcBorders>
              <w:top w:val="single" w:sz="8" w:space="0" w:color="auto"/>
              <w:left w:val="single" w:sz="8" w:space="0" w:color="auto"/>
              <w:bottom w:val="single" w:sz="8" w:space="0" w:color="auto"/>
              <w:right w:val="single" w:sz="4"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100,0</w:t>
            </w:r>
          </w:p>
        </w:tc>
        <w:tc>
          <w:tcPr>
            <w:tcW w:w="567"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4,0</w:t>
            </w:r>
          </w:p>
        </w:tc>
        <w:tc>
          <w:tcPr>
            <w:tcW w:w="567"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69,9</w:t>
            </w:r>
          </w:p>
        </w:tc>
        <w:tc>
          <w:tcPr>
            <w:tcW w:w="567" w:type="dxa"/>
            <w:tcBorders>
              <w:top w:val="single" w:sz="8" w:space="0" w:color="auto"/>
              <w:left w:val="single" w:sz="8" w:space="0" w:color="auto"/>
              <w:bottom w:val="single" w:sz="8" w:space="0" w:color="auto"/>
              <w:right w:val="single" w:sz="4"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99,8</w:t>
            </w:r>
          </w:p>
        </w:tc>
        <w:tc>
          <w:tcPr>
            <w:tcW w:w="567"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4,0</w:t>
            </w:r>
          </w:p>
        </w:tc>
        <w:tc>
          <w:tcPr>
            <w:tcW w:w="567"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63,8</w:t>
            </w:r>
          </w:p>
        </w:tc>
        <w:tc>
          <w:tcPr>
            <w:tcW w:w="567" w:type="dxa"/>
            <w:tcBorders>
              <w:top w:val="single" w:sz="8" w:space="0" w:color="auto"/>
              <w:left w:val="single" w:sz="8" w:space="0" w:color="auto"/>
              <w:bottom w:val="single" w:sz="8" w:space="0" w:color="auto"/>
              <w:right w:val="nil"/>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99,1</w:t>
            </w:r>
          </w:p>
        </w:tc>
        <w:tc>
          <w:tcPr>
            <w:tcW w:w="567"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4,1</w:t>
            </w:r>
          </w:p>
        </w:tc>
        <w:tc>
          <w:tcPr>
            <w:tcW w:w="567" w:type="dxa"/>
            <w:tcBorders>
              <w:top w:val="single" w:sz="8" w:space="0" w:color="auto"/>
              <w:left w:val="nil"/>
              <w:bottom w:val="single" w:sz="8" w:space="0" w:color="auto"/>
              <w:right w:val="single" w:sz="4" w:space="0" w:color="auto"/>
            </w:tcBorders>
            <w:shd w:val="clear" w:color="000000" w:fill="92D05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72,1</w:t>
            </w:r>
          </w:p>
        </w:tc>
        <w:tc>
          <w:tcPr>
            <w:tcW w:w="567" w:type="dxa"/>
            <w:tcBorders>
              <w:top w:val="single" w:sz="8" w:space="0" w:color="auto"/>
              <w:left w:val="nil"/>
              <w:bottom w:val="single" w:sz="8" w:space="0" w:color="auto"/>
              <w:right w:val="single" w:sz="8" w:space="0" w:color="auto"/>
            </w:tcBorders>
            <w:shd w:val="clear" w:color="000000" w:fill="00B0F0"/>
            <w:vAlign w:val="center"/>
            <w:hideMark/>
          </w:tcPr>
          <w:p w:rsidR="008A55DC" w:rsidRPr="008A55DC" w:rsidRDefault="008A55DC">
            <w:pPr>
              <w:jc w:val="right"/>
              <w:rPr>
                <w:rFonts w:ascii="Rockwell Condensed" w:hAnsi="Rockwell Condensed"/>
                <w:color w:val="000000"/>
              </w:rPr>
            </w:pPr>
            <w:r w:rsidRPr="008A55DC">
              <w:rPr>
                <w:rFonts w:ascii="Rockwell Condensed" w:hAnsi="Rockwell Condensed"/>
                <w:color w:val="000000"/>
              </w:rPr>
              <w:t>100,0</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4,0</w:t>
            </w:r>
          </w:p>
        </w:tc>
        <w:tc>
          <w:tcPr>
            <w:tcW w:w="708" w:type="dxa"/>
            <w:tcBorders>
              <w:top w:val="single" w:sz="8" w:space="0" w:color="auto"/>
              <w:left w:val="nil"/>
              <w:bottom w:val="single" w:sz="8" w:space="0" w:color="auto"/>
              <w:right w:val="single" w:sz="4" w:space="0" w:color="auto"/>
            </w:tcBorders>
            <w:shd w:val="clear" w:color="000000" w:fill="92D05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67,0</w:t>
            </w:r>
          </w:p>
        </w:tc>
        <w:tc>
          <w:tcPr>
            <w:tcW w:w="709" w:type="dxa"/>
            <w:gridSpan w:val="2"/>
            <w:tcBorders>
              <w:top w:val="single" w:sz="8" w:space="0" w:color="auto"/>
              <w:left w:val="nil"/>
              <w:bottom w:val="single" w:sz="8" w:space="0" w:color="auto"/>
              <w:right w:val="single" w:sz="8" w:space="0" w:color="auto"/>
            </w:tcBorders>
            <w:shd w:val="clear" w:color="000000" w:fill="00B0F0"/>
            <w:vAlign w:val="center"/>
            <w:hideMark/>
          </w:tcPr>
          <w:p w:rsidR="008A55DC" w:rsidRPr="008A55DC" w:rsidRDefault="008A55DC">
            <w:pPr>
              <w:jc w:val="center"/>
              <w:rPr>
                <w:rFonts w:ascii="Rockwell Condensed" w:hAnsi="Rockwell Condensed"/>
                <w:color w:val="000000"/>
              </w:rPr>
            </w:pPr>
            <w:r w:rsidRPr="008A55DC">
              <w:rPr>
                <w:rFonts w:ascii="Rockwell Condensed" w:hAnsi="Rockwell Condensed"/>
                <w:color w:val="000000"/>
              </w:rPr>
              <w:t>99,6</w:t>
            </w:r>
          </w:p>
        </w:tc>
      </w:tr>
    </w:tbl>
    <w:p w:rsidR="00483E24" w:rsidRPr="00311A0E" w:rsidRDefault="00483E24" w:rsidP="00311A0E">
      <w:pPr>
        <w:ind w:firstLine="709"/>
        <w:rPr>
          <w:sz w:val="28"/>
          <w:szCs w:val="28"/>
          <w:highlight w:val="green"/>
        </w:rPr>
      </w:pPr>
    </w:p>
    <w:p w:rsidR="00483E24" w:rsidRPr="00311A0E" w:rsidRDefault="00483E24" w:rsidP="00311A0E">
      <w:pPr>
        <w:ind w:firstLine="709"/>
        <w:rPr>
          <w:sz w:val="28"/>
          <w:szCs w:val="28"/>
          <w:highlight w:val="green"/>
        </w:rPr>
      </w:pPr>
    </w:p>
    <w:p w:rsidR="00483E24" w:rsidRPr="00311A0E" w:rsidRDefault="006E4FE0" w:rsidP="00311A0E">
      <w:pPr>
        <w:ind w:firstLine="709"/>
        <w:rPr>
          <w:sz w:val="28"/>
          <w:szCs w:val="28"/>
          <w:highlight w:val="green"/>
        </w:rPr>
      </w:pPr>
      <w:r w:rsidRPr="006E4FE0">
        <w:rPr>
          <w:noProof/>
          <w:sz w:val="28"/>
          <w:szCs w:val="28"/>
        </w:rPr>
        <w:drawing>
          <wp:inline distT="0" distB="0" distL="0" distR="0">
            <wp:extent cx="6057900" cy="2333625"/>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3E24" w:rsidRPr="00311A0E" w:rsidRDefault="00483E24" w:rsidP="00311A0E">
      <w:pPr>
        <w:ind w:firstLine="709"/>
        <w:rPr>
          <w:sz w:val="28"/>
          <w:szCs w:val="28"/>
          <w:highlight w:val="green"/>
        </w:rPr>
      </w:pPr>
    </w:p>
    <w:p w:rsidR="00483E24" w:rsidRPr="00836539" w:rsidRDefault="006E4FE0" w:rsidP="00836539">
      <w:pPr>
        <w:rPr>
          <w:sz w:val="28"/>
          <w:szCs w:val="28"/>
        </w:rPr>
      </w:pPr>
      <w:r w:rsidRPr="006E4FE0">
        <w:rPr>
          <w:sz w:val="28"/>
          <w:szCs w:val="28"/>
        </w:rPr>
        <w:t>В 2012-2013 учебном году качество знаний значительно снизилось, но б</w:t>
      </w:r>
      <w:r w:rsidR="00483E24" w:rsidRPr="006E4FE0">
        <w:rPr>
          <w:sz w:val="28"/>
          <w:szCs w:val="28"/>
        </w:rPr>
        <w:t xml:space="preserve">лагодаря деятельности педагогического коллектива снижение качества обучения школьников </w:t>
      </w:r>
      <w:r w:rsidRPr="006E4FE0">
        <w:rPr>
          <w:sz w:val="28"/>
          <w:szCs w:val="28"/>
        </w:rPr>
        <w:t>удалость вывести на оптимальный уровень</w:t>
      </w:r>
      <w:r w:rsidR="00836539">
        <w:rPr>
          <w:sz w:val="28"/>
          <w:szCs w:val="28"/>
        </w:rPr>
        <w:t>.</w:t>
      </w:r>
    </w:p>
    <w:p w:rsidR="00483E24" w:rsidRPr="00D950A3" w:rsidRDefault="00483E24" w:rsidP="00311A0E">
      <w:pPr>
        <w:ind w:firstLine="709"/>
        <w:rPr>
          <w:sz w:val="28"/>
          <w:szCs w:val="28"/>
        </w:rPr>
      </w:pPr>
      <w:r w:rsidRPr="00D950A3">
        <w:rPr>
          <w:sz w:val="28"/>
          <w:szCs w:val="28"/>
        </w:rPr>
        <w:t xml:space="preserve">Школа имеет в своем потенциале выпускников, получающих медаль «За успехи в обучении». Так, за последние </w:t>
      </w:r>
      <w:r w:rsidR="00D950A3" w:rsidRPr="00D950A3">
        <w:rPr>
          <w:sz w:val="28"/>
          <w:szCs w:val="28"/>
        </w:rPr>
        <w:t xml:space="preserve">три года </w:t>
      </w:r>
      <w:r w:rsidRPr="00D950A3">
        <w:rPr>
          <w:sz w:val="28"/>
          <w:szCs w:val="28"/>
        </w:rPr>
        <w:t xml:space="preserve">медалью по окончании школы были награждены </w:t>
      </w:r>
      <w:r w:rsidR="00D950A3" w:rsidRPr="00D950A3">
        <w:rPr>
          <w:sz w:val="28"/>
          <w:szCs w:val="28"/>
        </w:rPr>
        <w:t xml:space="preserve">3 </w:t>
      </w:r>
      <w:r w:rsidRPr="00D950A3">
        <w:rPr>
          <w:sz w:val="28"/>
          <w:szCs w:val="28"/>
        </w:rPr>
        <w:t>выпускник</w:t>
      </w:r>
      <w:r w:rsidR="00D950A3" w:rsidRPr="00D950A3">
        <w:rPr>
          <w:sz w:val="28"/>
          <w:szCs w:val="28"/>
        </w:rPr>
        <w:t>а из 30</w:t>
      </w:r>
      <w:r w:rsidRPr="00D950A3">
        <w:rPr>
          <w:sz w:val="28"/>
          <w:szCs w:val="28"/>
        </w:rPr>
        <w:t>.</w:t>
      </w:r>
    </w:p>
    <w:p w:rsidR="00483E24" w:rsidRPr="00D950A3" w:rsidRDefault="00483E24" w:rsidP="00311A0E">
      <w:pPr>
        <w:ind w:firstLine="709"/>
        <w:rPr>
          <w:sz w:val="28"/>
          <w:szCs w:val="28"/>
        </w:rPr>
      </w:pPr>
    </w:p>
    <w:tbl>
      <w:tblPr>
        <w:tblW w:w="10282" w:type="dxa"/>
        <w:tblLook w:val="0000"/>
      </w:tblPr>
      <w:tblGrid>
        <w:gridCol w:w="5211"/>
        <w:gridCol w:w="969"/>
        <w:gridCol w:w="1026"/>
        <w:gridCol w:w="1026"/>
        <w:gridCol w:w="1025"/>
        <w:gridCol w:w="1025"/>
      </w:tblGrid>
      <w:tr w:rsidR="006E4FE0" w:rsidRPr="00D950A3" w:rsidTr="00D950A3">
        <w:trPr>
          <w:trHeight w:val="630"/>
        </w:trPr>
        <w:tc>
          <w:tcPr>
            <w:tcW w:w="5211" w:type="dxa"/>
            <w:tcBorders>
              <w:top w:val="single" w:sz="4" w:space="0" w:color="auto"/>
              <w:left w:val="single" w:sz="4" w:space="0" w:color="auto"/>
              <w:bottom w:val="single" w:sz="4" w:space="0" w:color="auto"/>
              <w:right w:val="single" w:sz="4" w:space="0" w:color="auto"/>
            </w:tcBorders>
          </w:tcPr>
          <w:p w:rsidR="006E4FE0" w:rsidRPr="00D950A3" w:rsidRDefault="006E4FE0" w:rsidP="00311A0E">
            <w:pPr>
              <w:ind w:firstLine="709"/>
              <w:rPr>
                <w:sz w:val="28"/>
                <w:szCs w:val="28"/>
              </w:rPr>
            </w:pPr>
            <w:r w:rsidRPr="00D950A3">
              <w:rPr>
                <w:sz w:val="28"/>
                <w:szCs w:val="28"/>
              </w:rPr>
              <w:lastRenderedPageBreak/>
              <w:t> </w:t>
            </w:r>
          </w:p>
        </w:tc>
        <w:tc>
          <w:tcPr>
            <w:tcW w:w="969" w:type="dxa"/>
            <w:tcBorders>
              <w:top w:val="single" w:sz="4" w:space="0" w:color="auto"/>
              <w:left w:val="nil"/>
              <w:bottom w:val="single" w:sz="4" w:space="0" w:color="auto"/>
              <w:right w:val="single" w:sz="4" w:space="0" w:color="auto"/>
            </w:tcBorders>
          </w:tcPr>
          <w:p w:rsidR="006E4FE0" w:rsidRPr="00D950A3" w:rsidRDefault="006E4FE0" w:rsidP="00386421">
            <w:pPr>
              <w:rPr>
                <w:sz w:val="28"/>
                <w:szCs w:val="28"/>
              </w:rPr>
            </w:pPr>
            <w:r w:rsidRPr="00D950A3">
              <w:rPr>
                <w:sz w:val="28"/>
                <w:szCs w:val="28"/>
              </w:rPr>
              <w:t>2007-2008</w:t>
            </w:r>
          </w:p>
        </w:tc>
        <w:tc>
          <w:tcPr>
            <w:tcW w:w="1026" w:type="dxa"/>
            <w:tcBorders>
              <w:top w:val="single" w:sz="4" w:space="0" w:color="auto"/>
              <w:left w:val="nil"/>
              <w:bottom w:val="single" w:sz="4" w:space="0" w:color="auto"/>
              <w:right w:val="single" w:sz="4" w:space="0" w:color="auto"/>
            </w:tcBorders>
          </w:tcPr>
          <w:p w:rsidR="006E4FE0" w:rsidRPr="00D950A3" w:rsidRDefault="006E4FE0" w:rsidP="00386421">
            <w:pPr>
              <w:rPr>
                <w:sz w:val="28"/>
                <w:szCs w:val="28"/>
              </w:rPr>
            </w:pPr>
            <w:r w:rsidRPr="00D950A3">
              <w:rPr>
                <w:sz w:val="28"/>
                <w:szCs w:val="28"/>
              </w:rPr>
              <w:t>2008-2009</w:t>
            </w:r>
          </w:p>
        </w:tc>
        <w:tc>
          <w:tcPr>
            <w:tcW w:w="1026" w:type="dxa"/>
            <w:tcBorders>
              <w:top w:val="single" w:sz="4" w:space="0" w:color="auto"/>
              <w:left w:val="nil"/>
              <w:bottom w:val="single" w:sz="4" w:space="0" w:color="auto"/>
              <w:right w:val="single" w:sz="4" w:space="0" w:color="auto"/>
            </w:tcBorders>
          </w:tcPr>
          <w:p w:rsidR="006E4FE0" w:rsidRPr="00D950A3" w:rsidRDefault="006E4FE0" w:rsidP="00386421">
            <w:pPr>
              <w:rPr>
                <w:sz w:val="28"/>
                <w:szCs w:val="28"/>
              </w:rPr>
            </w:pPr>
            <w:r w:rsidRPr="00D950A3">
              <w:rPr>
                <w:sz w:val="28"/>
                <w:szCs w:val="28"/>
              </w:rPr>
              <w:t>2009-2010</w:t>
            </w:r>
          </w:p>
        </w:tc>
        <w:tc>
          <w:tcPr>
            <w:tcW w:w="1025" w:type="dxa"/>
            <w:tcBorders>
              <w:top w:val="single" w:sz="4" w:space="0" w:color="auto"/>
              <w:left w:val="nil"/>
              <w:bottom w:val="single" w:sz="4" w:space="0" w:color="auto"/>
              <w:right w:val="single" w:sz="4" w:space="0" w:color="auto"/>
            </w:tcBorders>
          </w:tcPr>
          <w:p w:rsidR="006E4FE0" w:rsidRPr="00D950A3" w:rsidRDefault="006E4FE0" w:rsidP="00386421">
            <w:pPr>
              <w:rPr>
                <w:sz w:val="28"/>
                <w:szCs w:val="28"/>
              </w:rPr>
            </w:pPr>
            <w:r w:rsidRPr="00D950A3">
              <w:rPr>
                <w:sz w:val="28"/>
                <w:szCs w:val="28"/>
              </w:rPr>
              <w:t>2010-2011</w:t>
            </w:r>
          </w:p>
        </w:tc>
        <w:tc>
          <w:tcPr>
            <w:tcW w:w="1025" w:type="dxa"/>
            <w:tcBorders>
              <w:top w:val="single" w:sz="4" w:space="0" w:color="auto"/>
              <w:left w:val="nil"/>
              <w:bottom w:val="single" w:sz="4" w:space="0" w:color="auto"/>
              <w:right w:val="single" w:sz="4" w:space="0" w:color="auto"/>
            </w:tcBorders>
          </w:tcPr>
          <w:p w:rsidR="006E4FE0" w:rsidRPr="00D950A3" w:rsidRDefault="006E4FE0" w:rsidP="00386421">
            <w:pPr>
              <w:rPr>
                <w:sz w:val="28"/>
                <w:szCs w:val="28"/>
              </w:rPr>
            </w:pPr>
            <w:r w:rsidRPr="00D950A3">
              <w:rPr>
                <w:sz w:val="28"/>
                <w:szCs w:val="28"/>
              </w:rPr>
              <w:t>2012-2013</w:t>
            </w:r>
          </w:p>
        </w:tc>
      </w:tr>
      <w:tr w:rsidR="006E4FE0" w:rsidRPr="00D950A3" w:rsidTr="00D950A3">
        <w:trPr>
          <w:trHeight w:val="630"/>
        </w:trPr>
        <w:tc>
          <w:tcPr>
            <w:tcW w:w="5211" w:type="dxa"/>
            <w:tcBorders>
              <w:top w:val="nil"/>
              <w:left w:val="single" w:sz="4" w:space="0" w:color="auto"/>
              <w:bottom w:val="single" w:sz="4" w:space="0" w:color="auto"/>
              <w:right w:val="single" w:sz="4" w:space="0" w:color="auto"/>
            </w:tcBorders>
          </w:tcPr>
          <w:p w:rsidR="006E4FE0" w:rsidRPr="00D950A3" w:rsidRDefault="006E4FE0" w:rsidP="00386421">
            <w:pPr>
              <w:rPr>
                <w:sz w:val="28"/>
                <w:szCs w:val="28"/>
              </w:rPr>
            </w:pPr>
            <w:r w:rsidRPr="00D950A3">
              <w:rPr>
                <w:sz w:val="28"/>
                <w:szCs w:val="28"/>
              </w:rPr>
              <w:t>Количество выпускников 11 классов, награжденных серебряными медалями:</w:t>
            </w:r>
          </w:p>
        </w:tc>
        <w:tc>
          <w:tcPr>
            <w:tcW w:w="969" w:type="dxa"/>
            <w:tcBorders>
              <w:top w:val="nil"/>
              <w:left w:val="nil"/>
              <w:bottom w:val="single" w:sz="4" w:space="0" w:color="auto"/>
              <w:right w:val="single" w:sz="4" w:space="0" w:color="auto"/>
            </w:tcBorders>
          </w:tcPr>
          <w:p w:rsidR="006E4FE0" w:rsidRPr="00D950A3" w:rsidRDefault="006E4FE0" w:rsidP="005C7931">
            <w:pPr>
              <w:jc w:val="center"/>
              <w:rPr>
                <w:sz w:val="28"/>
                <w:szCs w:val="28"/>
              </w:rPr>
            </w:pPr>
            <w:r w:rsidRPr="00D950A3">
              <w:rPr>
                <w:sz w:val="28"/>
                <w:szCs w:val="28"/>
              </w:rPr>
              <w:t>2</w:t>
            </w:r>
          </w:p>
        </w:tc>
        <w:tc>
          <w:tcPr>
            <w:tcW w:w="1026" w:type="dxa"/>
            <w:tcBorders>
              <w:top w:val="nil"/>
              <w:left w:val="nil"/>
              <w:bottom w:val="single" w:sz="4" w:space="0" w:color="auto"/>
              <w:right w:val="single" w:sz="4" w:space="0" w:color="auto"/>
            </w:tcBorders>
          </w:tcPr>
          <w:p w:rsidR="006E4FE0" w:rsidRPr="00D950A3" w:rsidRDefault="006E4FE0" w:rsidP="005C7931">
            <w:pPr>
              <w:jc w:val="center"/>
              <w:rPr>
                <w:sz w:val="28"/>
                <w:szCs w:val="28"/>
              </w:rPr>
            </w:pPr>
            <w:r w:rsidRPr="00D950A3">
              <w:rPr>
                <w:sz w:val="28"/>
                <w:szCs w:val="28"/>
              </w:rPr>
              <w:t>-</w:t>
            </w:r>
          </w:p>
        </w:tc>
        <w:tc>
          <w:tcPr>
            <w:tcW w:w="1026" w:type="dxa"/>
            <w:tcBorders>
              <w:top w:val="nil"/>
              <w:left w:val="nil"/>
              <w:bottom w:val="single" w:sz="4" w:space="0" w:color="auto"/>
              <w:right w:val="single" w:sz="4" w:space="0" w:color="auto"/>
            </w:tcBorders>
          </w:tcPr>
          <w:p w:rsidR="006E4FE0" w:rsidRPr="00D950A3" w:rsidRDefault="006E4FE0" w:rsidP="005C7931">
            <w:pPr>
              <w:jc w:val="center"/>
              <w:rPr>
                <w:sz w:val="28"/>
                <w:szCs w:val="28"/>
              </w:rPr>
            </w:pPr>
            <w:r w:rsidRPr="00D950A3">
              <w:rPr>
                <w:sz w:val="28"/>
                <w:szCs w:val="28"/>
              </w:rPr>
              <w:t>1</w:t>
            </w:r>
          </w:p>
        </w:tc>
        <w:tc>
          <w:tcPr>
            <w:tcW w:w="1025" w:type="dxa"/>
            <w:tcBorders>
              <w:top w:val="nil"/>
              <w:left w:val="nil"/>
              <w:bottom w:val="single" w:sz="4" w:space="0" w:color="auto"/>
              <w:right w:val="single" w:sz="4" w:space="0" w:color="auto"/>
            </w:tcBorders>
          </w:tcPr>
          <w:p w:rsidR="006E4FE0" w:rsidRPr="00D950A3" w:rsidRDefault="006E4FE0" w:rsidP="005C7931">
            <w:pPr>
              <w:jc w:val="center"/>
              <w:rPr>
                <w:sz w:val="28"/>
                <w:szCs w:val="28"/>
              </w:rPr>
            </w:pPr>
            <w:r w:rsidRPr="00D950A3">
              <w:rPr>
                <w:sz w:val="28"/>
                <w:szCs w:val="28"/>
              </w:rPr>
              <w:t>1</w:t>
            </w:r>
          </w:p>
        </w:tc>
        <w:tc>
          <w:tcPr>
            <w:tcW w:w="1025" w:type="dxa"/>
            <w:tcBorders>
              <w:top w:val="nil"/>
              <w:left w:val="nil"/>
              <w:bottom w:val="single" w:sz="4" w:space="0" w:color="auto"/>
              <w:right w:val="single" w:sz="4" w:space="0" w:color="auto"/>
            </w:tcBorders>
          </w:tcPr>
          <w:p w:rsidR="006E4FE0" w:rsidRPr="00D950A3" w:rsidRDefault="006E4FE0" w:rsidP="005C7931">
            <w:pPr>
              <w:jc w:val="center"/>
              <w:rPr>
                <w:sz w:val="28"/>
                <w:szCs w:val="28"/>
              </w:rPr>
            </w:pPr>
            <w:r w:rsidRPr="00D950A3">
              <w:rPr>
                <w:sz w:val="28"/>
                <w:szCs w:val="28"/>
              </w:rPr>
              <w:t>1</w:t>
            </w:r>
          </w:p>
        </w:tc>
      </w:tr>
    </w:tbl>
    <w:p w:rsidR="00483E24" w:rsidRPr="00311A0E" w:rsidRDefault="00483E24" w:rsidP="00836539">
      <w:pPr>
        <w:rPr>
          <w:sz w:val="28"/>
          <w:szCs w:val="28"/>
          <w:highlight w:val="green"/>
        </w:rPr>
      </w:pPr>
    </w:p>
    <w:p w:rsidR="00483E24" w:rsidRPr="00836539" w:rsidRDefault="00483E24" w:rsidP="00311A0E">
      <w:pPr>
        <w:ind w:firstLine="709"/>
        <w:jc w:val="center"/>
        <w:rPr>
          <w:b/>
          <w:sz w:val="28"/>
          <w:szCs w:val="28"/>
        </w:rPr>
      </w:pPr>
      <w:bookmarkStart w:id="47" w:name="_Toc240908693"/>
      <w:r w:rsidRPr="00836539">
        <w:rPr>
          <w:b/>
          <w:sz w:val="28"/>
          <w:szCs w:val="28"/>
        </w:rPr>
        <w:t>Уровень качества знаний и обученности школьников</w:t>
      </w:r>
      <w:bookmarkEnd w:id="47"/>
    </w:p>
    <w:p w:rsidR="00483E24" w:rsidRPr="00836539" w:rsidRDefault="00483E24" w:rsidP="00311A0E">
      <w:pPr>
        <w:ind w:firstLine="709"/>
        <w:jc w:val="center"/>
        <w:rPr>
          <w:b/>
          <w:sz w:val="28"/>
          <w:szCs w:val="28"/>
        </w:rPr>
      </w:pPr>
      <w:bookmarkStart w:id="48" w:name="_Toc240908694"/>
      <w:r w:rsidRPr="00836539">
        <w:rPr>
          <w:b/>
          <w:sz w:val="28"/>
          <w:szCs w:val="28"/>
        </w:rPr>
        <w:t>за 2012-2013 учебный год</w:t>
      </w:r>
      <w:bookmarkEnd w:id="48"/>
    </w:p>
    <w:tbl>
      <w:tblPr>
        <w:tblW w:w="17577" w:type="dxa"/>
        <w:tblInd w:w="108" w:type="dxa"/>
        <w:tblLayout w:type="fixed"/>
        <w:tblLook w:val="04A0"/>
      </w:tblPr>
      <w:tblGrid>
        <w:gridCol w:w="3261"/>
        <w:gridCol w:w="2126"/>
        <w:gridCol w:w="2268"/>
        <w:gridCol w:w="2835"/>
        <w:gridCol w:w="7087"/>
      </w:tblGrid>
      <w:tr w:rsidR="00D950A3" w:rsidRPr="00D950A3" w:rsidTr="00D950A3">
        <w:trPr>
          <w:trHeight w:val="329"/>
        </w:trPr>
        <w:tc>
          <w:tcPr>
            <w:tcW w:w="17577" w:type="dxa"/>
            <w:gridSpan w:val="5"/>
            <w:tcBorders>
              <w:top w:val="nil"/>
              <w:left w:val="nil"/>
              <w:bottom w:val="single" w:sz="8" w:space="0" w:color="000000"/>
              <w:right w:val="nil"/>
            </w:tcBorders>
            <w:vAlign w:val="center"/>
            <w:hideMark/>
          </w:tcPr>
          <w:p w:rsidR="00D950A3" w:rsidRPr="00D950A3" w:rsidRDefault="00D950A3" w:rsidP="00D950A3">
            <w:pPr>
              <w:rPr>
                <w:rFonts w:ascii="Rockwell Condensed" w:hAnsi="Rockwell Condensed"/>
                <w:color w:val="000000"/>
                <w:sz w:val="28"/>
                <w:szCs w:val="28"/>
              </w:rPr>
            </w:pPr>
          </w:p>
        </w:tc>
      </w:tr>
      <w:tr w:rsidR="00D950A3" w:rsidRPr="00D950A3" w:rsidTr="00D950A3">
        <w:trPr>
          <w:gridAfter w:val="1"/>
          <w:wAfter w:w="7087" w:type="dxa"/>
          <w:trHeight w:val="405"/>
        </w:trPr>
        <w:tc>
          <w:tcPr>
            <w:tcW w:w="3261" w:type="dxa"/>
            <w:tcBorders>
              <w:top w:val="nil"/>
              <w:left w:val="single" w:sz="8" w:space="0" w:color="auto"/>
              <w:bottom w:val="nil"/>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 </w:t>
            </w:r>
          </w:p>
        </w:tc>
        <w:tc>
          <w:tcPr>
            <w:tcW w:w="72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50A3" w:rsidRPr="00D950A3" w:rsidRDefault="00D950A3" w:rsidP="00D950A3">
            <w:pPr>
              <w:jc w:val="center"/>
              <w:rPr>
                <w:rFonts w:ascii="Rockwell Condensed" w:hAnsi="Rockwell Condensed"/>
                <w:b/>
                <w:color w:val="000000"/>
                <w:sz w:val="28"/>
                <w:szCs w:val="28"/>
              </w:rPr>
            </w:pPr>
            <w:r w:rsidRPr="00D950A3">
              <w:rPr>
                <w:rFonts w:ascii="Rockwell Condensed" w:hAnsi="Rockwell Condensed"/>
                <w:b/>
                <w:color w:val="000000"/>
                <w:sz w:val="28"/>
                <w:szCs w:val="28"/>
              </w:rPr>
              <w:t>2012-2013</w:t>
            </w:r>
          </w:p>
        </w:tc>
      </w:tr>
      <w:tr w:rsidR="00D950A3" w:rsidRPr="00D950A3" w:rsidTr="00D950A3">
        <w:trPr>
          <w:gridAfter w:val="1"/>
          <w:wAfter w:w="7087" w:type="dxa"/>
          <w:trHeight w:val="360"/>
        </w:trPr>
        <w:tc>
          <w:tcPr>
            <w:tcW w:w="326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950A3" w:rsidRPr="00D950A3" w:rsidRDefault="00D950A3" w:rsidP="00836539">
            <w:pPr>
              <w:pStyle w:val="ad"/>
              <w:jc w:val="center"/>
            </w:pPr>
          </w:p>
        </w:tc>
        <w:tc>
          <w:tcPr>
            <w:tcW w:w="2126"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D950A3" w:rsidRPr="00D950A3" w:rsidRDefault="00D950A3" w:rsidP="00836539">
            <w:pPr>
              <w:pStyle w:val="ad"/>
              <w:jc w:val="center"/>
              <w:rPr>
                <w:rFonts w:ascii="Rockwell Condensed" w:hAnsi="Rockwell Condensed"/>
                <w:color w:val="000000"/>
              </w:rPr>
            </w:pPr>
            <w:proofErr w:type="spellStart"/>
            <w:r w:rsidRPr="00D950A3">
              <w:rPr>
                <w:color w:val="000000"/>
              </w:rPr>
              <w:t>ср</w:t>
            </w:r>
            <w:r w:rsidRPr="00D950A3">
              <w:rPr>
                <w:rFonts w:ascii="Rockwell Condensed" w:hAnsi="Rockwell Condensed" w:cs="Rockwell Condensed"/>
                <w:color w:val="000000"/>
              </w:rPr>
              <w:t>.</w:t>
            </w:r>
            <w:r w:rsidRPr="00D950A3">
              <w:rPr>
                <w:color w:val="000000"/>
              </w:rPr>
              <w:t>бл</w:t>
            </w:r>
            <w:proofErr w:type="spellEnd"/>
            <w:r w:rsidRPr="00D950A3">
              <w:rPr>
                <w:rFonts w:ascii="Rockwell Condensed" w:hAnsi="Rockwell Condensed"/>
                <w:color w:val="000000"/>
              </w:rPr>
              <w:t>.</w:t>
            </w:r>
          </w:p>
        </w:tc>
        <w:tc>
          <w:tcPr>
            <w:tcW w:w="2268"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D950A3" w:rsidRPr="00D950A3" w:rsidRDefault="00D950A3" w:rsidP="00836539">
            <w:pPr>
              <w:pStyle w:val="ad"/>
              <w:jc w:val="center"/>
              <w:rPr>
                <w:rFonts w:ascii="Rockwell Condensed" w:hAnsi="Rockwell Condensed"/>
                <w:color w:val="000000"/>
              </w:rPr>
            </w:pPr>
            <w:proofErr w:type="spellStart"/>
            <w:r w:rsidRPr="00D950A3">
              <w:rPr>
                <w:color w:val="000000"/>
              </w:rPr>
              <w:t>кач</w:t>
            </w:r>
            <w:r w:rsidRPr="00D950A3">
              <w:rPr>
                <w:rFonts w:ascii="Rockwell Condensed" w:hAnsi="Rockwell Condensed" w:cs="Rockwell Condensed"/>
                <w:color w:val="000000"/>
              </w:rPr>
              <w:t>-</w:t>
            </w:r>
            <w:r w:rsidRPr="00D950A3">
              <w:rPr>
                <w:color w:val="000000"/>
              </w:rPr>
              <w:t>во</w:t>
            </w:r>
            <w:proofErr w:type="spellEnd"/>
          </w:p>
        </w:tc>
        <w:tc>
          <w:tcPr>
            <w:tcW w:w="2835" w:type="dxa"/>
            <w:vMerge w:val="restart"/>
            <w:tcBorders>
              <w:top w:val="single" w:sz="8" w:space="0" w:color="auto"/>
              <w:left w:val="single" w:sz="4" w:space="0" w:color="auto"/>
              <w:bottom w:val="single" w:sz="8" w:space="0" w:color="000000"/>
              <w:right w:val="single" w:sz="4" w:space="0" w:color="auto"/>
            </w:tcBorders>
            <w:shd w:val="clear" w:color="000000" w:fill="00B0F0"/>
            <w:vAlign w:val="center"/>
            <w:hideMark/>
          </w:tcPr>
          <w:p w:rsidR="00D950A3" w:rsidRPr="00D950A3" w:rsidRDefault="00D950A3" w:rsidP="00836539">
            <w:pPr>
              <w:pStyle w:val="ad"/>
              <w:jc w:val="center"/>
              <w:rPr>
                <w:rFonts w:ascii="Rockwell Condensed" w:hAnsi="Rockwell Condensed"/>
                <w:color w:val="000000"/>
              </w:rPr>
            </w:pPr>
            <w:proofErr w:type="spellStart"/>
            <w:r w:rsidRPr="00D950A3">
              <w:rPr>
                <w:color w:val="000000"/>
              </w:rPr>
              <w:t>у</w:t>
            </w:r>
            <w:r w:rsidRPr="00D950A3">
              <w:rPr>
                <w:rFonts w:ascii="Rockwell Condensed" w:hAnsi="Rockwell Condensed" w:cs="Rockwell Condensed"/>
                <w:color w:val="000000"/>
              </w:rPr>
              <w:t>-</w:t>
            </w:r>
            <w:r w:rsidRPr="00D950A3">
              <w:rPr>
                <w:color w:val="000000"/>
              </w:rPr>
              <w:t>ть</w:t>
            </w:r>
            <w:proofErr w:type="spellEnd"/>
          </w:p>
        </w:tc>
      </w:tr>
      <w:tr w:rsidR="00D950A3" w:rsidRPr="00D950A3" w:rsidTr="00836539">
        <w:trPr>
          <w:gridAfter w:val="1"/>
          <w:wAfter w:w="7087" w:type="dxa"/>
          <w:trHeight w:val="322"/>
        </w:trPr>
        <w:tc>
          <w:tcPr>
            <w:tcW w:w="3261" w:type="dxa"/>
            <w:vMerge/>
            <w:tcBorders>
              <w:top w:val="single" w:sz="8" w:space="0" w:color="auto"/>
              <w:left w:val="single" w:sz="8" w:space="0" w:color="auto"/>
              <w:bottom w:val="single" w:sz="4" w:space="0" w:color="000000"/>
              <w:right w:val="single" w:sz="8" w:space="0" w:color="auto"/>
            </w:tcBorders>
            <w:vAlign w:val="center"/>
            <w:hideMark/>
          </w:tcPr>
          <w:p w:rsidR="00D950A3" w:rsidRPr="00D950A3" w:rsidRDefault="00D950A3" w:rsidP="00D950A3">
            <w:pPr>
              <w:pStyle w:val="ad"/>
              <w:rPr>
                <w:b/>
                <w:sz w:val="28"/>
                <w:szCs w:val="28"/>
              </w:rPr>
            </w:pPr>
          </w:p>
        </w:tc>
        <w:tc>
          <w:tcPr>
            <w:tcW w:w="2126" w:type="dxa"/>
            <w:vMerge/>
            <w:tcBorders>
              <w:top w:val="single" w:sz="8" w:space="0" w:color="auto"/>
              <w:left w:val="single" w:sz="8" w:space="0" w:color="auto"/>
              <w:bottom w:val="single" w:sz="8" w:space="0" w:color="000000"/>
              <w:right w:val="single" w:sz="4" w:space="0" w:color="auto"/>
            </w:tcBorders>
            <w:vAlign w:val="center"/>
            <w:hideMark/>
          </w:tcPr>
          <w:p w:rsidR="00D950A3" w:rsidRPr="00D950A3" w:rsidRDefault="00D950A3" w:rsidP="00D950A3">
            <w:pPr>
              <w:rPr>
                <w:rFonts w:ascii="Rockwell Condensed" w:hAnsi="Rockwell Condensed"/>
                <w:color w:val="000000"/>
                <w:sz w:val="28"/>
                <w:szCs w:val="28"/>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D950A3" w:rsidRPr="00D950A3" w:rsidRDefault="00D950A3" w:rsidP="00D950A3">
            <w:pPr>
              <w:rPr>
                <w:rFonts w:ascii="Rockwell Condensed" w:hAnsi="Rockwell Condensed"/>
                <w:color w:val="000000"/>
                <w:sz w:val="28"/>
                <w:szCs w:val="28"/>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D950A3" w:rsidRPr="00D950A3" w:rsidRDefault="00D950A3" w:rsidP="00D950A3">
            <w:pPr>
              <w:rPr>
                <w:rFonts w:ascii="Rockwell Condensed" w:hAnsi="Rockwell Condensed"/>
                <w:color w:val="000000"/>
                <w:sz w:val="28"/>
                <w:szCs w:val="28"/>
              </w:rPr>
            </w:pP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Русский</w:t>
            </w:r>
            <w:r w:rsidRPr="00D950A3">
              <w:rPr>
                <w:rFonts w:cs="Rockwell Condensed"/>
                <w:b/>
                <w:sz w:val="28"/>
                <w:szCs w:val="28"/>
              </w:rPr>
              <w:t xml:space="preserve"> </w:t>
            </w:r>
            <w:r w:rsidRPr="00D950A3">
              <w:rPr>
                <w:b/>
                <w:sz w:val="28"/>
                <w:szCs w:val="28"/>
              </w:rPr>
              <w:t>язык</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3,6</w:t>
            </w:r>
          </w:p>
        </w:tc>
        <w:tc>
          <w:tcPr>
            <w:tcW w:w="2268" w:type="dxa"/>
            <w:tcBorders>
              <w:top w:val="single" w:sz="4" w:space="0" w:color="auto"/>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49</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 xml:space="preserve">Литература </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3,9</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63</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Математика</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3,7</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56</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 xml:space="preserve">Геометрия </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3,6</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52</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4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 xml:space="preserve">Физика </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3,8</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63</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Химия</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3,6</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48</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Информатика</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4,1</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73</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4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Биология</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3,8</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53</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46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География</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4,2</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82</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История</w:t>
            </w:r>
            <w:r w:rsidRPr="00D950A3">
              <w:rPr>
                <w:rFonts w:cs="Rockwell Condensed"/>
                <w:b/>
                <w:sz w:val="28"/>
                <w:szCs w:val="28"/>
              </w:rPr>
              <w:t xml:space="preserve"> </w:t>
            </w:r>
            <w:r w:rsidRPr="00D950A3">
              <w:rPr>
                <w:b/>
                <w:sz w:val="28"/>
                <w:szCs w:val="28"/>
              </w:rPr>
              <w:t>России</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3,9</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67</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proofErr w:type="spellStart"/>
            <w:r w:rsidRPr="00D950A3">
              <w:rPr>
                <w:b/>
                <w:sz w:val="28"/>
                <w:szCs w:val="28"/>
              </w:rPr>
              <w:t>Всеоб</w:t>
            </w:r>
            <w:proofErr w:type="spellEnd"/>
            <w:r w:rsidRPr="00D950A3">
              <w:rPr>
                <w:rFonts w:cs="Rockwell Condensed"/>
                <w:b/>
                <w:sz w:val="28"/>
                <w:szCs w:val="28"/>
              </w:rPr>
              <w:t xml:space="preserve">. </w:t>
            </w:r>
            <w:r w:rsidRPr="00D950A3">
              <w:rPr>
                <w:b/>
                <w:sz w:val="28"/>
                <w:szCs w:val="28"/>
              </w:rPr>
              <w:t>история</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4,2</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79</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Обществознание</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72</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Французский</w:t>
            </w:r>
            <w:r w:rsidRPr="00D950A3">
              <w:rPr>
                <w:rFonts w:cs="Rockwell Condensed"/>
                <w:b/>
                <w:sz w:val="28"/>
                <w:szCs w:val="28"/>
              </w:rPr>
              <w:t xml:space="preserve"> </w:t>
            </w:r>
            <w:r w:rsidRPr="00D950A3">
              <w:rPr>
                <w:b/>
                <w:sz w:val="28"/>
                <w:szCs w:val="28"/>
              </w:rPr>
              <w:t>язык</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75</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46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Английский</w:t>
            </w:r>
            <w:r w:rsidRPr="00D950A3">
              <w:rPr>
                <w:rFonts w:cs="Rockwell Condensed"/>
                <w:b/>
                <w:sz w:val="28"/>
                <w:szCs w:val="28"/>
              </w:rPr>
              <w:t xml:space="preserve"> </w:t>
            </w:r>
            <w:r w:rsidRPr="00D950A3">
              <w:rPr>
                <w:b/>
                <w:sz w:val="28"/>
                <w:szCs w:val="28"/>
              </w:rPr>
              <w:t>язык</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75</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3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ИЗО</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4,7</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 xml:space="preserve">Музыка </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4,6</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96</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40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Физкультура</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4,8</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98</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405"/>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Технология</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4,7</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99,8</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ОБЖ</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4,5</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87,5</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single" w:sz="4"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Искусство</w:t>
            </w:r>
          </w:p>
        </w:tc>
        <w:tc>
          <w:tcPr>
            <w:tcW w:w="2126" w:type="dxa"/>
            <w:tcBorders>
              <w:top w:val="nil"/>
              <w:left w:val="single" w:sz="4" w:space="0" w:color="auto"/>
              <w:bottom w:val="single" w:sz="4"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4,2</w:t>
            </w:r>
          </w:p>
        </w:tc>
        <w:tc>
          <w:tcPr>
            <w:tcW w:w="2268" w:type="dxa"/>
            <w:tcBorders>
              <w:top w:val="nil"/>
              <w:left w:val="nil"/>
              <w:bottom w:val="single" w:sz="4"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73</w:t>
            </w:r>
          </w:p>
        </w:tc>
        <w:tc>
          <w:tcPr>
            <w:tcW w:w="2835" w:type="dxa"/>
            <w:tcBorders>
              <w:top w:val="nil"/>
              <w:left w:val="nil"/>
              <w:bottom w:val="single" w:sz="4" w:space="0" w:color="auto"/>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60"/>
        </w:trPr>
        <w:tc>
          <w:tcPr>
            <w:tcW w:w="3261" w:type="dxa"/>
            <w:tcBorders>
              <w:top w:val="nil"/>
              <w:left w:val="single" w:sz="8" w:space="0" w:color="auto"/>
              <w:bottom w:val="nil"/>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Дух</w:t>
            </w:r>
            <w:proofErr w:type="gramStart"/>
            <w:r w:rsidRPr="00D950A3">
              <w:rPr>
                <w:rFonts w:cs="Rockwell Condensed"/>
                <w:b/>
                <w:sz w:val="28"/>
                <w:szCs w:val="28"/>
              </w:rPr>
              <w:t>.</w:t>
            </w:r>
            <w:proofErr w:type="gramEnd"/>
            <w:r w:rsidRPr="00D950A3">
              <w:rPr>
                <w:rFonts w:cs="Rockwell Condensed"/>
                <w:b/>
                <w:sz w:val="28"/>
                <w:szCs w:val="28"/>
              </w:rPr>
              <w:t xml:space="preserve"> </w:t>
            </w:r>
            <w:proofErr w:type="gramStart"/>
            <w:r w:rsidRPr="00D950A3">
              <w:rPr>
                <w:b/>
                <w:sz w:val="28"/>
                <w:szCs w:val="28"/>
              </w:rPr>
              <w:t>к</w:t>
            </w:r>
            <w:proofErr w:type="gramEnd"/>
            <w:r w:rsidRPr="00D950A3">
              <w:rPr>
                <w:b/>
                <w:sz w:val="28"/>
                <w:szCs w:val="28"/>
              </w:rPr>
              <w:t>раевед.</w:t>
            </w:r>
          </w:p>
        </w:tc>
        <w:tc>
          <w:tcPr>
            <w:tcW w:w="2126" w:type="dxa"/>
            <w:tcBorders>
              <w:top w:val="nil"/>
              <w:left w:val="single" w:sz="4" w:space="0" w:color="auto"/>
              <w:bottom w:val="nil"/>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3,8</w:t>
            </w:r>
          </w:p>
        </w:tc>
        <w:tc>
          <w:tcPr>
            <w:tcW w:w="2268" w:type="dxa"/>
            <w:tcBorders>
              <w:top w:val="nil"/>
              <w:left w:val="nil"/>
              <w:bottom w:val="nil"/>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53</w:t>
            </w:r>
          </w:p>
        </w:tc>
        <w:tc>
          <w:tcPr>
            <w:tcW w:w="2835" w:type="dxa"/>
            <w:tcBorders>
              <w:top w:val="nil"/>
              <w:left w:val="nil"/>
              <w:bottom w:val="nil"/>
              <w:right w:val="single" w:sz="4"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w:t>
            </w:r>
          </w:p>
        </w:tc>
      </w:tr>
      <w:tr w:rsidR="00D950A3" w:rsidRPr="00D950A3" w:rsidTr="00D950A3">
        <w:trPr>
          <w:gridAfter w:val="1"/>
          <w:wAfter w:w="7087" w:type="dxa"/>
          <w:trHeight w:val="375"/>
        </w:trPr>
        <w:tc>
          <w:tcPr>
            <w:tcW w:w="3261" w:type="dxa"/>
            <w:tcBorders>
              <w:top w:val="single" w:sz="8" w:space="0" w:color="auto"/>
              <w:left w:val="single" w:sz="8" w:space="0" w:color="auto"/>
              <w:bottom w:val="single" w:sz="8" w:space="0" w:color="auto"/>
              <w:right w:val="nil"/>
            </w:tcBorders>
            <w:shd w:val="clear" w:color="auto" w:fill="auto"/>
            <w:vAlign w:val="center"/>
            <w:hideMark/>
          </w:tcPr>
          <w:p w:rsidR="00D950A3" w:rsidRPr="00D950A3" w:rsidRDefault="00D950A3" w:rsidP="00D950A3">
            <w:pPr>
              <w:pStyle w:val="ad"/>
              <w:rPr>
                <w:b/>
                <w:sz w:val="28"/>
                <w:szCs w:val="28"/>
              </w:rPr>
            </w:pPr>
            <w:r w:rsidRPr="00D950A3">
              <w:rPr>
                <w:b/>
                <w:sz w:val="28"/>
                <w:szCs w:val="28"/>
              </w:rPr>
              <w:t>Среднее</w:t>
            </w:r>
          </w:p>
        </w:tc>
        <w:tc>
          <w:tcPr>
            <w:tcW w:w="2126"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4,1</w:t>
            </w:r>
          </w:p>
        </w:tc>
        <w:tc>
          <w:tcPr>
            <w:tcW w:w="2268" w:type="dxa"/>
            <w:tcBorders>
              <w:top w:val="single" w:sz="8" w:space="0" w:color="auto"/>
              <w:left w:val="nil"/>
              <w:bottom w:val="single" w:sz="8" w:space="0" w:color="auto"/>
              <w:right w:val="single" w:sz="4" w:space="0" w:color="auto"/>
            </w:tcBorders>
            <w:shd w:val="clear" w:color="000000" w:fill="92D05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72,1</w:t>
            </w:r>
          </w:p>
        </w:tc>
        <w:tc>
          <w:tcPr>
            <w:tcW w:w="2835" w:type="dxa"/>
            <w:tcBorders>
              <w:top w:val="single" w:sz="8" w:space="0" w:color="auto"/>
              <w:left w:val="nil"/>
              <w:bottom w:val="single" w:sz="8" w:space="0" w:color="auto"/>
              <w:right w:val="single" w:sz="8" w:space="0" w:color="auto"/>
            </w:tcBorders>
            <w:shd w:val="clear" w:color="000000" w:fill="00B0F0"/>
            <w:vAlign w:val="center"/>
            <w:hideMark/>
          </w:tcPr>
          <w:p w:rsidR="00D950A3" w:rsidRPr="00D950A3" w:rsidRDefault="00D950A3" w:rsidP="00D950A3">
            <w:pPr>
              <w:jc w:val="right"/>
              <w:rPr>
                <w:rFonts w:ascii="Rockwell Condensed" w:hAnsi="Rockwell Condensed"/>
                <w:color w:val="000000"/>
                <w:sz w:val="28"/>
                <w:szCs w:val="28"/>
              </w:rPr>
            </w:pPr>
            <w:r w:rsidRPr="00D950A3">
              <w:rPr>
                <w:rFonts w:ascii="Rockwell Condensed" w:hAnsi="Rockwell Condensed"/>
                <w:color w:val="000000"/>
                <w:sz w:val="28"/>
                <w:szCs w:val="28"/>
              </w:rPr>
              <w:t>100,0</w:t>
            </w:r>
          </w:p>
        </w:tc>
      </w:tr>
    </w:tbl>
    <w:p w:rsidR="00483E24" w:rsidRPr="00311A0E" w:rsidRDefault="00483E24" w:rsidP="005C4672">
      <w:pPr>
        <w:rPr>
          <w:sz w:val="28"/>
          <w:szCs w:val="28"/>
          <w:highlight w:val="green"/>
        </w:rPr>
      </w:pPr>
    </w:p>
    <w:p w:rsidR="00483E24" w:rsidRPr="00AE4E74" w:rsidRDefault="00483E24" w:rsidP="00311A0E">
      <w:pPr>
        <w:pStyle w:val="3"/>
        <w:ind w:firstLine="709"/>
        <w:jc w:val="center"/>
        <w:rPr>
          <w:rFonts w:ascii="Times New Roman" w:hAnsi="Times New Roman" w:cs="Times New Roman"/>
          <w:sz w:val="24"/>
          <w:szCs w:val="24"/>
        </w:rPr>
      </w:pPr>
      <w:bookmarkStart w:id="49" w:name="_Toc240908695"/>
      <w:bookmarkStart w:id="50" w:name="_Toc243845239"/>
      <w:r w:rsidRPr="00AE4E74">
        <w:rPr>
          <w:rFonts w:ascii="Times New Roman" w:hAnsi="Times New Roman" w:cs="Times New Roman"/>
          <w:sz w:val="24"/>
          <w:szCs w:val="24"/>
        </w:rPr>
        <w:t>Рейтинг качества образования по отдельным предметам</w:t>
      </w:r>
      <w:bookmarkEnd w:id="49"/>
      <w:bookmarkEnd w:id="50"/>
      <w:r w:rsidRPr="00AE4E74">
        <w:rPr>
          <w:rFonts w:ascii="Times New Roman" w:hAnsi="Times New Roman" w:cs="Times New Roman"/>
          <w:sz w:val="24"/>
          <w:szCs w:val="24"/>
        </w:rPr>
        <w:t xml:space="preserve"> </w:t>
      </w:r>
      <w:bookmarkStart w:id="51" w:name="_Toc240908696"/>
      <w:bookmarkStart w:id="52" w:name="_Toc243845240"/>
      <w:r w:rsidR="00AE4E74">
        <w:rPr>
          <w:rFonts w:ascii="Times New Roman" w:hAnsi="Times New Roman" w:cs="Times New Roman"/>
          <w:sz w:val="24"/>
          <w:szCs w:val="24"/>
        </w:rPr>
        <w:t>за 2</w:t>
      </w:r>
      <w:r w:rsidRPr="00AE4E74">
        <w:rPr>
          <w:rFonts w:ascii="Times New Roman" w:hAnsi="Times New Roman" w:cs="Times New Roman"/>
          <w:sz w:val="24"/>
          <w:szCs w:val="24"/>
        </w:rPr>
        <w:t xml:space="preserve"> год</w:t>
      </w:r>
      <w:bookmarkEnd w:id="51"/>
      <w:bookmarkEnd w:id="52"/>
      <w:r w:rsidR="00AE4E74">
        <w:rPr>
          <w:rFonts w:ascii="Times New Roman" w:hAnsi="Times New Roman" w:cs="Times New Roman"/>
          <w:sz w:val="24"/>
          <w:szCs w:val="24"/>
        </w:rPr>
        <w:t>а</w:t>
      </w:r>
    </w:p>
    <w:p w:rsidR="00483E24" w:rsidRPr="00311A0E" w:rsidRDefault="00483E24" w:rsidP="00311A0E">
      <w:pPr>
        <w:ind w:firstLine="709"/>
        <w:rPr>
          <w:sz w:val="28"/>
          <w:szCs w:val="28"/>
          <w:highlight w:val="green"/>
        </w:rPr>
      </w:pPr>
    </w:p>
    <w:p w:rsidR="00483E24" w:rsidRPr="00311A0E" w:rsidRDefault="00AE4E74" w:rsidP="00311A0E">
      <w:pPr>
        <w:ind w:firstLine="709"/>
        <w:rPr>
          <w:sz w:val="28"/>
          <w:szCs w:val="28"/>
          <w:highlight w:val="green"/>
        </w:rPr>
      </w:pPr>
      <w:bookmarkStart w:id="53" w:name="_Toc240908697"/>
      <w:bookmarkStart w:id="54" w:name="_Toc243845241"/>
      <w:r w:rsidRPr="00AE4E74">
        <w:rPr>
          <w:noProof/>
          <w:sz w:val="28"/>
          <w:szCs w:val="28"/>
        </w:rPr>
        <w:lastRenderedPageBreak/>
        <w:drawing>
          <wp:inline distT="0" distB="0" distL="0" distR="0">
            <wp:extent cx="6152515" cy="2581275"/>
            <wp:effectExtent l="19050" t="0" r="19685"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3E24" w:rsidRPr="00AE4E74" w:rsidRDefault="00483E24" w:rsidP="00311A0E">
      <w:pPr>
        <w:ind w:firstLine="709"/>
        <w:rPr>
          <w:b/>
        </w:rPr>
      </w:pPr>
      <w:r w:rsidRPr="00AE4E74">
        <w:rPr>
          <w:b/>
        </w:rPr>
        <w:t>Рейтинг уровня обученности по отдельным предметам</w:t>
      </w:r>
      <w:bookmarkEnd w:id="53"/>
      <w:bookmarkEnd w:id="54"/>
      <w:r w:rsidRPr="00AE4E74">
        <w:rPr>
          <w:b/>
        </w:rPr>
        <w:t xml:space="preserve"> </w:t>
      </w:r>
      <w:bookmarkStart w:id="55" w:name="_Toc240908698"/>
      <w:bookmarkStart w:id="56" w:name="_Toc243845242"/>
      <w:r w:rsidRPr="00AE4E74">
        <w:rPr>
          <w:b/>
        </w:rPr>
        <w:t xml:space="preserve">за </w:t>
      </w:r>
      <w:r w:rsidR="00AE4E74">
        <w:rPr>
          <w:b/>
        </w:rPr>
        <w:t>2 года</w:t>
      </w:r>
      <w:bookmarkEnd w:id="55"/>
      <w:bookmarkEnd w:id="56"/>
      <w:r w:rsidR="00AE4E74">
        <w:rPr>
          <w:b/>
        </w:rPr>
        <w:t>.</w:t>
      </w:r>
    </w:p>
    <w:p w:rsidR="00483E24" w:rsidRPr="00311A0E" w:rsidRDefault="00AE4E74" w:rsidP="00311A0E">
      <w:pPr>
        <w:pStyle w:val="3"/>
        <w:ind w:firstLine="709"/>
        <w:jc w:val="center"/>
        <w:rPr>
          <w:rFonts w:ascii="Times New Roman" w:hAnsi="Times New Roman" w:cs="Times New Roman"/>
          <w:highlight w:val="green"/>
        </w:rPr>
      </w:pPr>
      <w:r w:rsidRPr="00AE4E74">
        <w:rPr>
          <w:rFonts w:ascii="Times New Roman" w:hAnsi="Times New Roman" w:cs="Times New Roman"/>
          <w:noProof/>
        </w:rPr>
        <w:drawing>
          <wp:inline distT="0" distB="0" distL="0" distR="0">
            <wp:extent cx="6248400" cy="268605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3E24" w:rsidRPr="00311A0E" w:rsidRDefault="00483E24" w:rsidP="00626A60">
      <w:pPr>
        <w:rPr>
          <w:sz w:val="28"/>
          <w:szCs w:val="28"/>
        </w:rPr>
      </w:pPr>
    </w:p>
    <w:p w:rsidR="00483E24" w:rsidRPr="001C11B8" w:rsidRDefault="00483E24" w:rsidP="00836539">
      <w:pPr>
        <w:pStyle w:val="3"/>
        <w:ind w:firstLine="709"/>
        <w:rPr>
          <w:rFonts w:ascii="Times New Roman" w:hAnsi="Times New Roman" w:cs="Times New Roman"/>
          <w:sz w:val="28"/>
          <w:szCs w:val="28"/>
        </w:rPr>
      </w:pPr>
      <w:bookmarkStart w:id="57" w:name="_Toc240908700"/>
      <w:bookmarkStart w:id="58" w:name="_Toc243845244"/>
      <w:r w:rsidRPr="001C11B8">
        <w:rPr>
          <w:rFonts w:ascii="Times New Roman" w:hAnsi="Times New Roman" w:cs="Times New Roman"/>
          <w:sz w:val="28"/>
          <w:szCs w:val="28"/>
        </w:rPr>
        <w:t>В 2012-2013 учебном году:</w:t>
      </w:r>
      <w:bookmarkStart w:id="59" w:name="_Toc240908701"/>
      <w:bookmarkStart w:id="60" w:name="_Toc243845245"/>
      <w:bookmarkEnd w:id="57"/>
      <w:bookmarkEnd w:id="58"/>
      <w:r w:rsidR="00836539">
        <w:rPr>
          <w:rFonts w:ascii="Times New Roman" w:hAnsi="Times New Roman" w:cs="Times New Roman"/>
          <w:sz w:val="28"/>
          <w:szCs w:val="28"/>
        </w:rPr>
        <w:t xml:space="preserve"> </w:t>
      </w:r>
      <w:r w:rsidRPr="001C11B8">
        <w:rPr>
          <w:rFonts w:ascii="Times New Roman" w:hAnsi="Times New Roman" w:cs="Times New Roman"/>
          <w:sz w:val="28"/>
          <w:szCs w:val="28"/>
        </w:rPr>
        <w:t>Районный этап Всероссийской олимпиады школьников</w:t>
      </w:r>
      <w:bookmarkEnd w:id="59"/>
      <w:bookmarkEnd w:id="60"/>
    </w:p>
    <w:p w:rsidR="001C11B8" w:rsidRPr="001C11B8" w:rsidRDefault="001C11B8" w:rsidP="001C11B8">
      <w:pPr>
        <w:rPr>
          <w:sz w:val="28"/>
          <w:szCs w:val="28"/>
          <w:highlight w:val="darkYellow"/>
        </w:rPr>
      </w:pPr>
    </w:p>
    <w:tbl>
      <w:tblPr>
        <w:tblW w:w="0" w:type="auto"/>
        <w:tblCellSpacing w:w="15" w:type="dxa"/>
        <w:tblCellMar>
          <w:top w:w="15" w:type="dxa"/>
          <w:left w:w="15" w:type="dxa"/>
          <w:bottom w:w="15" w:type="dxa"/>
          <w:right w:w="15" w:type="dxa"/>
        </w:tblCellMar>
        <w:tblLook w:val="04A0"/>
      </w:tblPr>
      <w:tblGrid>
        <w:gridCol w:w="3765"/>
        <w:gridCol w:w="404"/>
        <w:gridCol w:w="1858"/>
        <w:gridCol w:w="30"/>
        <w:gridCol w:w="179"/>
        <w:gridCol w:w="49"/>
        <w:gridCol w:w="3970"/>
      </w:tblGrid>
      <w:tr w:rsidR="00E43D68" w:rsidRPr="001C11B8" w:rsidTr="00E43D68">
        <w:trPr>
          <w:tblCellSpacing w:w="15" w:type="dxa"/>
        </w:trPr>
        <w:tc>
          <w:tcPr>
            <w:tcW w:w="3720" w:type="dxa"/>
            <w:tcBorders>
              <w:top w:val="single" w:sz="4" w:space="0" w:color="auto"/>
              <w:left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r w:rsidRPr="001C11B8">
              <w:rPr>
                <w:sz w:val="28"/>
                <w:szCs w:val="28"/>
              </w:rPr>
              <w:t xml:space="preserve">Русский язык </w:t>
            </w:r>
          </w:p>
          <w:p w:rsidR="00E43D68" w:rsidRPr="001C11B8" w:rsidRDefault="00E43D68" w:rsidP="00E43D68">
            <w:pPr>
              <w:spacing w:before="100" w:beforeAutospacing="1" w:after="100" w:afterAutospacing="1"/>
              <w:rPr>
                <w:sz w:val="28"/>
                <w:szCs w:val="28"/>
              </w:rPr>
            </w:pPr>
            <w:r w:rsidRPr="001C11B8">
              <w:rPr>
                <w:sz w:val="28"/>
                <w:szCs w:val="28"/>
              </w:rPr>
              <w:t>Литература</w:t>
            </w:r>
          </w:p>
          <w:p w:rsidR="00E43D68" w:rsidRPr="001C11B8" w:rsidRDefault="00E43D68" w:rsidP="00E43D68">
            <w:pPr>
              <w:spacing w:before="100" w:beforeAutospacing="1" w:after="100" w:afterAutospacing="1"/>
              <w:rPr>
                <w:sz w:val="28"/>
                <w:szCs w:val="28"/>
              </w:rPr>
            </w:pPr>
            <w:r w:rsidRPr="001C11B8">
              <w:rPr>
                <w:sz w:val="28"/>
                <w:szCs w:val="28"/>
              </w:rPr>
              <w:t>Математика</w:t>
            </w:r>
          </w:p>
          <w:p w:rsidR="00E43D68" w:rsidRPr="001C11B8" w:rsidRDefault="00E43D68" w:rsidP="00E43D68">
            <w:pPr>
              <w:spacing w:before="100" w:beforeAutospacing="1" w:after="100" w:afterAutospacing="1"/>
              <w:rPr>
                <w:sz w:val="28"/>
                <w:szCs w:val="28"/>
              </w:rPr>
            </w:pPr>
            <w:r w:rsidRPr="001C11B8">
              <w:rPr>
                <w:sz w:val="28"/>
                <w:szCs w:val="28"/>
              </w:rPr>
              <w:t>Иностранный язык</w:t>
            </w:r>
          </w:p>
          <w:p w:rsidR="00E43D68" w:rsidRPr="001C11B8" w:rsidRDefault="00E43D68" w:rsidP="00E43D68">
            <w:pPr>
              <w:spacing w:before="100" w:beforeAutospacing="1" w:after="100" w:afterAutospacing="1"/>
              <w:rPr>
                <w:sz w:val="28"/>
                <w:szCs w:val="28"/>
              </w:rPr>
            </w:pPr>
            <w:r w:rsidRPr="001C11B8">
              <w:rPr>
                <w:sz w:val="28"/>
                <w:szCs w:val="28"/>
              </w:rPr>
              <w:t>История</w:t>
            </w:r>
          </w:p>
          <w:p w:rsidR="00E43D68" w:rsidRPr="001C11B8" w:rsidRDefault="00E43D68" w:rsidP="00E43D68">
            <w:pPr>
              <w:spacing w:before="100" w:beforeAutospacing="1" w:after="100" w:afterAutospacing="1"/>
              <w:rPr>
                <w:sz w:val="28"/>
                <w:szCs w:val="28"/>
              </w:rPr>
            </w:pPr>
            <w:r w:rsidRPr="001C11B8">
              <w:rPr>
                <w:sz w:val="28"/>
                <w:szCs w:val="28"/>
              </w:rPr>
              <w:t>Обществознание</w:t>
            </w:r>
          </w:p>
          <w:p w:rsidR="00E43D68" w:rsidRPr="001C11B8" w:rsidRDefault="00E43D68" w:rsidP="00E43D68">
            <w:pPr>
              <w:spacing w:before="100" w:beforeAutospacing="1" w:after="100" w:afterAutospacing="1"/>
              <w:rPr>
                <w:sz w:val="28"/>
                <w:szCs w:val="28"/>
              </w:rPr>
            </w:pPr>
            <w:r w:rsidRPr="001C11B8">
              <w:rPr>
                <w:sz w:val="28"/>
                <w:szCs w:val="28"/>
              </w:rPr>
              <w:t>Биология</w:t>
            </w:r>
          </w:p>
          <w:p w:rsidR="00E43D68" w:rsidRPr="001C11B8" w:rsidRDefault="00E43D68" w:rsidP="00E43D68">
            <w:pPr>
              <w:spacing w:before="100" w:beforeAutospacing="1" w:after="100" w:afterAutospacing="1"/>
              <w:rPr>
                <w:sz w:val="28"/>
                <w:szCs w:val="28"/>
              </w:rPr>
            </w:pPr>
            <w:r w:rsidRPr="001C11B8">
              <w:rPr>
                <w:sz w:val="28"/>
                <w:szCs w:val="28"/>
              </w:rPr>
              <w:t>География</w:t>
            </w:r>
          </w:p>
          <w:p w:rsidR="00E43D68" w:rsidRPr="001C11B8" w:rsidRDefault="00E43D68" w:rsidP="00E43D68">
            <w:pPr>
              <w:spacing w:before="100" w:beforeAutospacing="1" w:after="100" w:afterAutospacing="1"/>
              <w:rPr>
                <w:sz w:val="28"/>
                <w:szCs w:val="28"/>
              </w:rPr>
            </w:pPr>
            <w:r w:rsidRPr="001C11B8">
              <w:rPr>
                <w:sz w:val="28"/>
                <w:szCs w:val="28"/>
              </w:rPr>
              <w:lastRenderedPageBreak/>
              <w:t>ОБЖ</w:t>
            </w:r>
          </w:p>
          <w:p w:rsidR="00E43D68" w:rsidRPr="001C11B8" w:rsidRDefault="00E43D68" w:rsidP="00E43D68">
            <w:pPr>
              <w:spacing w:before="100" w:beforeAutospacing="1" w:after="100" w:afterAutospacing="1"/>
              <w:rPr>
                <w:sz w:val="28"/>
                <w:szCs w:val="28"/>
              </w:rPr>
            </w:pPr>
            <w:r w:rsidRPr="001C11B8">
              <w:rPr>
                <w:sz w:val="28"/>
                <w:szCs w:val="28"/>
              </w:rPr>
              <w:t>Технология</w:t>
            </w:r>
          </w:p>
          <w:p w:rsidR="00E43D68" w:rsidRPr="001C11B8" w:rsidRDefault="00E43D68" w:rsidP="00E43D68">
            <w:pPr>
              <w:spacing w:before="100" w:beforeAutospacing="1" w:after="100" w:afterAutospacing="1"/>
              <w:rPr>
                <w:sz w:val="28"/>
                <w:szCs w:val="28"/>
              </w:rPr>
            </w:pPr>
            <w:r w:rsidRPr="001C11B8">
              <w:rPr>
                <w:sz w:val="28"/>
                <w:szCs w:val="28"/>
              </w:rPr>
              <w:t>Физическая культура</w:t>
            </w:r>
          </w:p>
        </w:tc>
        <w:tc>
          <w:tcPr>
            <w:tcW w:w="374" w:type="dxa"/>
            <w:tcBorders>
              <w:top w:val="single" w:sz="4" w:space="0" w:color="auto"/>
              <w:left w:val="single" w:sz="4" w:space="0" w:color="auto"/>
            </w:tcBorders>
            <w:vAlign w:val="center"/>
          </w:tcPr>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Pr="001C11B8" w:rsidRDefault="00E43D68" w:rsidP="00E43D68">
            <w:pPr>
              <w:spacing w:before="100" w:beforeAutospacing="1" w:after="100" w:afterAutospacing="1"/>
              <w:rPr>
                <w:sz w:val="28"/>
                <w:szCs w:val="28"/>
              </w:rPr>
            </w:pPr>
          </w:p>
        </w:tc>
        <w:tc>
          <w:tcPr>
            <w:tcW w:w="1828" w:type="dxa"/>
            <w:tcBorders>
              <w:top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r w:rsidRPr="001C11B8">
              <w:rPr>
                <w:sz w:val="28"/>
                <w:szCs w:val="28"/>
              </w:rPr>
              <w:lastRenderedPageBreak/>
              <w:t>3 участника</w:t>
            </w:r>
          </w:p>
          <w:p w:rsidR="00E43D68" w:rsidRPr="001C11B8" w:rsidRDefault="00E43D68" w:rsidP="00E43D68">
            <w:pPr>
              <w:spacing w:before="100" w:beforeAutospacing="1" w:after="100" w:afterAutospacing="1"/>
              <w:rPr>
                <w:sz w:val="28"/>
                <w:szCs w:val="28"/>
              </w:rPr>
            </w:pPr>
            <w:r w:rsidRPr="001C11B8">
              <w:rPr>
                <w:sz w:val="28"/>
                <w:szCs w:val="28"/>
              </w:rPr>
              <w:t>1 участник</w:t>
            </w:r>
          </w:p>
          <w:p w:rsidR="00E43D68" w:rsidRPr="001C11B8" w:rsidRDefault="00E43D68" w:rsidP="00E43D68">
            <w:pPr>
              <w:spacing w:before="100" w:beforeAutospacing="1" w:after="100" w:afterAutospacing="1"/>
              <w:rPr>
                <w:sz w:val="28"/>
                <w:szCs w:val="28"/>
              </w:rPr>
            </w:pPr>
            <w:r w:rsidRPr="001C11B8">
              <w:rPr>
                <w:sz w:val="28"/>
                <w:szCs w:val="28"/>
              </w:rPr>
              <w:t>1 призер (7 класс)</w:t>
            </w:r>
          </w:p>
          <w:p w:rsidR="00E43D68" w:rsidRPr="001C11B8" w:rsidRDefault="00E43D68" w:rsidP="00E43D68">
            <w:pPr>
              <w:spacing w:before="100" w:beforeAutospacing="1" w:after="100" w:afterAutospacing="1"/>
              <w:rPr>
                <w:sz w:val="28"/>
                <w:szCs w:val="28"/>
              </w:rPr>
            </w:pPr>
            <w:r w:rsidRPr="001C11B8">
              <w:rPr>
                <w:sz w:val="28"/>
                <w:szCs w:val="28"/>
              </w:rPr>
              <w:t>2 участника</w:t>
            </w:r>
          </w:p>
          <w:p w:rsidR="00E43D68" w:rsidRPr="001C11B8" w:rsidRDefault="00E43D68" w:rsidP="00E43D68">
            <w:pPr>
              <w:spacing w:before="100" w:beforeAutospacing="1" w:after="100" w:afterAutospacing="1"/>
              <w:rPr>
                <w:sz w:val="28"/>
                <w:szCs w:val="28"/>
              </w:rPr>
            </w:pPr>
            <w:r w:rsidRPr="001C11B8">
              <w:rPr>
                <w:sz w:val="28"/>
                <w:szCs w:val="28"/>
              </w:rPr>
              <w:t>2 участника</w:t>
            </w:r>
          </w:p>
          <w:p w:rsidR="00E43D68" w:rsidRPr="001C11B8" w:rsidRDefault="00E43D68" w:rsidP="00E43D68">
            <w:pPr>
              <w:spacing w:before="100" w:beforeAutospacing="1" w:after="100" w:afterAutospacing="1"/>
              <w:rPr>
                <w:sz w:val="28"/>
                <w:szCs w:val="28"/>
              </w:rPr>
            </w:pPr>
            <w:r w:rsidRPr="001C11B8">
              <w:rPr>
                <w:sz w:val="28"/>
                <w:szCs w:val="28"/>
              </w:rPr>
              <w:t>2 участника</w:t>
            </w:r>
          </w:p>
          <w:p w:rsidR="00E43D68" w:rsidRPr="001C11B8" w:rsidRDefault="00E43D68" w:rsidP="00E43D68">
            <w:pPr>
              <w:spacing w:before="100" w:beforeAutospacing="1" w:after="100" w:afterAutospacing="1"/>
              <w:rPr>
                <w:sz w:val="28"/>
                <w:szCs w:val="28"/>
              </w:rPr>
            </w:pPr>
            <w:r w:rsidRPr="001C11B8">
              <w:rPr>
                <w:sz w:val="28"/>
                <w:szCs w:val="28"/>
              </w:rPr>
              <w:t>3 участника</w:t>
            </w:r>
          </w:p>
          <w:p w:rsidR="00E43D68" w:rsidRPr="001C11B8" w:rsidRDefault="00E43D68" w:rsidP="00E43D68">
            <w:pPr>
              <w:spacing w:before="100" w:beforeAutospacing="1" w:after="100" w:afterAutospacing="1"/>
              <w:rPr>
                <w:sz w:val="28"/>
                <w:szCs w:val="28"/>
              </w:rPr>
            </w:pPr>
            <w:r w:rsidRPr="001C11B8">
              <w:rPr>
                <w:sz w:val="28"/>
                <w:szCs w:val="28"/>
              </w:rPr>
              <w:t>3 участника</w:t>
            </w:r>
          </w:p>
          <w:p w:rsidR="00E43D68" w:rsidRPr="001C11B8" w:rsidRDefault="00E43D68" w:rsidP="00E43D68">
            <w:pPr>
              <w:spacing w:before="100" w:beforeAutospacing="1" w:after="100" w:afterAutospacing="1"/>
              <w:rPr>
                <w:sz w:val="28"/>
                <w:szCs w:val="28"/>
              </w:rPr>
            </w:pPr>
            <w:r w:rsidRPr="001C11B8">
              <w:rPr>
                <w:sz w:val="28"/>
                <w:szCs w:val="28"/>
              </w:rPr>
              <w:lastRenderedPageBreak/>
              <w:t>2 участник</w:t>
            </w:r>
          </w:p>
          <w:p w:rsidR="00E43D68" w:rsidRPr="001C11B8" w:rsidRDefault="00E43D68" w:rsidP="00E43D68">
            <w:pPr>
              <w:spacing w:before="100" w:beforeAutospacing="1" w:after="100" w:afterAutospacing="1"/>
              <w:rPr>
                <w:sz w:val="28"/>
                <w:szCs w:val="28"/>
              </w:rPr>
            </w:pPr>
            <w:r w:rsidRPr="001C11B8">
              <w:rPr>
                <w:sz w:val="28"/>
                <w:szCs w:val="28"/>
              </w:rPr>
              <w:t>2 участника</w:t>
            </w:r>
          </w:p>
          <w:p w:rsidR="00E43D68" w:rsidRPr="001C11B8" w:rsidRDefault="00E43D68" w:rsidP="00E43D68">
            <w:pPr>
              <w:spacing w:before="100" w:beforeAutospacing="1" w:after="100" w:afterAutospacing="1"/>
              <w:rPr>
                <w:sz w:val="28"/>
                <w:szCs w:val="28"/>
              </w:rPr>
            </w:pPr>
            <w:r w:rsidRPr="001C11B8">
              <w:rPr>
                <w:sz w:val="28"/>
                <w:szCs w:val="28"/>
              </w:rPr>
              <w:t>4 участника</w:t>
            </w:r>
          </w:p>
        </w:tc>
        <w:tc>
          <w:tcPr>
            <w:tcW w:w="179" w:type="dxa"/>
            <w:gridSpan w:val="2"/>
            <w:tcBorders>
              <w:top w:val="single" w:sz="4" w:space="0" w:color="auto"/>
              <w:left w:val="single" w:sz="4" w:space="0" w:color="auto"/>
            </w:tcBorders>
            <w:vAlign w:val="center"/>
          </w:tcPr>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Pr="001C11B8" w:rsidRDefault="00E43D68" w:rsidP="00E43D68">
            <w:pPr>
              <w:spacing w:before="100" w:beforeAutospacing="1" w:after="100" w:afterAutospacing="1"/>
              <w:rPr>
                <w:sz w:val="28"/>
                <w:szCs w:val="28"/>
              </w:rPr>
            </w:pPr>
          </w:p>
        </w:tc>
        <w:tc>
          <w:tcPr>
            <w:tcW w:w="0" w:type="auto"/>
            <w:gridSpan w:val="2"/>
            <w:tcBorders>
              <w:top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r w:rsidRPr="001C11B8">
              <w:rPr>
                <w:sz w:val="28"/>
                <w:szCs w:val="28"/>
              </w:rPr>
              <w:lastRenderedPageBreak/>
              <w:t>Кузнецова О. В.иГолицына Н. Е.</w:t>
            </w:r>
          </w:p>
          <w:p w:rsidR="00E43D68" w:rsidRPr="001C11B8" w:rsidRDefault="00E43D68" w:rsidP="00E43D68">
            <w:pPr>
              <w:spacing w:before="100" w:beforeAutospacing="1" w:after="100" w:afterAutospacing="1"/>
              <w:rPr>
                <w:sz w:val="28"/>
                <w:szCs w:val="28"/>
              </w:rPr>
            </w:pPr>
            <w:r w:rsidRPr="001C11B8">
              <w:rPr>
                <w:sz w:val="28"/>
                <w:szCs w:val="28"/>
              </w:rPr>
              <w:t>Крылова Н. В.</w:t>
            </w:r>
          </w:p>
          <w:p w:rsidR="00E43D68" w:rsidRPr="001C11B8" w:rsidRDefault="00E43D68" w:rsidP="00E43D68">
            <w:pPr>
              <w:spacing w:before="100" w:beforeAutospacing="1" w:after="100" w:afterAutospacing="1"/>
              <w:rPr>
                <w:sz w:val="28"/>
                <w:szCs w:val="28"/>
              </w:rPr>
            </w:pPr>
            <w:r w:rsidRPr="001C11B8">
              <w:rPr>
                <w:sz w:val="28"/>
                <w:szCs w:val="28"/>
              </w:rPr>
              <w:t>Абдулкаримова М. С.</w:t>
            </w:r>
          </w:p>
          <w:p w:rsidR="00E43D68" w:rsidRPr="001C11B8" w:rsidRDefault="00E43D68" w:rsidP="00E43D68">
            <w:pPr>
              <w:spacing w:before="100" w:beforeAutospacing="1" w:after="100" w:afterAutospacing="1"/>
              <w:rPr>
                <w:sz w:val="28"/>
                <w:szCs w:val="28"/>
              </w:rPr>
            </w:pPr>
            <w:r w:rsidRPr="001C11B8">
              <w:rPr>
                <w:sz w:val="28"/>
                <w:szCs w:val="28"/>
              </w:rPr>
              <w:t>Гущина С. Ю.</w:t>
            </w:r>
          </w:p>
          <w:p w:rsidR="00E43D68" w:rsidRPr="001C11B8" w:rsidRDefault="00E43D68" w:rsidP="00E43D68">
            <w:pPr>
              <w:spacing w:before="100" w:beforeAutospacing="1" w:after="100" w:afterAutospacing="1"/>
              <w:rPr>
                <w:sz w:val="28"/>
                <w:szCs w:val="28"/>
              </w:rPr>
            </w:pPr>
            <w:r w:rsidRPr="001C11B8">
              <w:rPr>
                <w:sz w:val="28"/>
                <w:szCs w:val="28"/>
              </w:rPr>
              <w:t>Гущина С. Ю.</w:t>
            </w:r>
          </w:p>
          <w:p w:rsidR="00E43D68" w:rsidRPr="001C11B8" w:rsidRDefault="00E43D68" w:rsidP="00E43D68">
            <w:pPr>
              <w:spacing w:before="100" w:beforeAutospacing="1" w:after="100" w:afterAutospacing="1"/>
              <w:rPr>
                <w:sz w:val="28"/>
                <w:szCs w:val="28"/>
              </w:rPr>
            </w:pPr>
            <w:r w:rsidRPr="001C11B8">
              <w:rPr>
                <w:sz w:val="28"/>
                <w:szCs w:val="28"/>
              </w:rPr>
              <w:t>Тютнева Н. Е.</w:t>
            </w:r>
          </w:p>
          <w:p w:rsidR="00E43D68" w:rsidRPr="001C11B8" w:rsidRDefault="00E43D68" w:rsidP="00E43D68">
            <w:pPr>
              <w:spacing w:before="100" w:beforeAutospacing="1" w:after="100" w:afterAutospacing="1"/>
              <w:rPr>
                <w:sz w:val="28"/>
                <w:szCs w:val="28"/>
              </w:rPr>
            </w:pPr>
            <w:r w:rsidRPr="001C11B8">
              <w:rPr>
                <w:sz w:val="28"/>
                <w:szCs w:val="28"/>
              </w:rPr>
              <w:t>Ермилова Т. Г.</w:t>
            </w:r>
          </w:p>
          <w:p w:rsidR="00E43D68" w:rsidRPr="001C11B8" w:rsidRDefault="00E43D68" w:rsidP="00E43D68">
            <w:pPr>
              <w:spacing w:before="100" w:beforeAutospacing="1" w:after="100" w:afterAutospacing="1"/>
              <w:rPr>
                <w:sz w:val="28"/>
                <w:szCs w:val="28"/>
              </w:rPr>
            </w:pPr>
            <w:r w:rsidRPr="001C11B8">
              <w:rPr>
                <w:sz w:val="28"/>
                <w:szCs w:val="28"/>
              </w:rPr>
              <w:t>Федотова Т. Н.</w:t>
            </w:r>
          </w:p>
          <w:p w:rsidR="00E43D68" w:rsidRPr="001C11B8" w:rsidRDefault="00E43D68" w:rsidP="00E43D68">
            <w:pPr>
              <w:spacing w:before="100" w:beforeAutospacing="1" w:after="100" w:afterAutospacing="1"/>
              <w:rPr>
                <w:sz w:val="28"/>
                <w:szCs w:val="28"/>
              </w:rPr>
            </w:pPr>
            <w:r w:rsidRPr="001C11B8">
              <w:rPr>
                <w:sz w:val="28"/>
                <w:szCs w:val="28"/>
              </w:rPr>
              <w:lastRenderedPageBreak/>
              <w:t>Крутелева А. И.</w:t>
            </w:r>
          </w:p>
          <w:p w:rsidR="00E43D68" w:rsidRPr="001C11B8" w:rsidRDefault="00E43D68" w:rsidP="00E43D68">
            <w:pPr>
              <w:spacing w:before="100" w:beforeAutospacing="1" w:after="100" w:afterAutospacing="1"/>
              <w:rPr>
                <w:sz w:val="28"/>
                <w:szCs w:val="28"/>
              </w:rPr>
            </w:pPr>
            <w:r w:rsidRPr="001C11B8">
              <w:rPr>
                <w:sz w:val="28"/>
                <w:szCs w:val="28"/>
              </w:rPr>
              <w:t>Чаптыков А. В.</w:t>
            </w:r>
          </w:p>
        </w:tc>
      </w:tr>
      <w:tr w:rsidR="00E43D68" w:rsidRPr="001C11B8" w:rsidTr="00836539">
        <w:trPr>
          <w:trHeight w:val="1112"/>
          <w:tblCellSpacing w:w="15" w:type="dxa"/>
        </w:trPr>
        <w:tc>
          <w:tcPr>
            <w:tcW w:w="3720" w:type="dxa"/>
            <w:tcBorders>
              <w:left w:val="single" w:sz="4" w:space="0" w:color="auto"/>
              <w:bottom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r w:rsidRPr="001C11B8">
              <w:rPr>
                <w:sz w:val="28"/>
                <w:szCs w:val="28"/>
              </w:rPr>
              <w:lastRenderedPageBreak/>
              <w:t>Районные предметные олимпиады для учащихся 4-ых классов начальной школы</w:t>
            </w:r>
          </w:p>
          <w:p w:rsidR="00E43D68" w:rsidRPr="001C11B8" w:rsidRDefault="00E43D68" w:rsidP="00E43D68">
            <w:pPr>
              <w:spacing w:before="100" w:beforeAutospacing="1" w:after="100" w:afterAutospacing="1"/>
              <w:rPr>
                <w:sz w:val="28"/>
                <w:szCs w:val="28"/>
              </w:rPr>
            </w:pPr>
            <w:r w:rsidRPr="001C11B8">
              <w:rPr>
                <w:sz w:val="28"/>
                <w:szCs w:val="28"/>
              </w:rPr>
              <w:t>Русский язык</w:t>
            </w:r>
          </w:p>
          <w:p w:rsidR="00E43D68" w:rsidRPr="001C11B8" w:rsidRDefault="00E43D68" w:rsidP="00E43D68">
            <w:pPr>
              <w:spacing w:before="100" w:beforeAutospacing="1" w:after="100" w:afterAutospacing="1"/>
              <w:rPr>
                <w:sz w:val="28"/>
                <w:szCs w:val="28"/>
              </w:rPr>
            </w:pPr>
            <w:r w:rsidRPr="001C11B8">
              <w:rPr>
                <w:sz w:val="28"/>
                <w:szCs w:val="28"/>
              </w:rPr>
              <w:t>Математика</w:t>
            </w:r>
          </w:p>
          <w:p w:rsidR="00E43D68" w:rsidRPr="001C11B8" w:rsidRDefault="00E43D68" w:rsidP="00E43D68">
            <w:pPr>
              <w:spacing w:before="100" w:beforeAutospacing="1" w:after="100" w:afterAutospacing="1"/>
              <w:rPr>
                <w:sz w:val="28"/>
                <w:szCs w:val="28"/>
              </w:rPr>
            </w:pPr>
            <w:r w:rsidRPr="001C11B8">
              <w:rPr>
                <w:sz w:val="28"/>
                <w:szCs w:val="28"/>
              </w:rPr>
              <w:t>Английский язык</w:t>
            </w:r>
          </w:p>
        </w:tc>
        <w:tc>
          <w:tcPr>
            <w:tcW w:w="374" w:type="dxa"/>
            <w:tcBorders>
              <w:left w:val="single" w:sz="4" w:space="0" w:color="auto"/>
              <w:bottom w:val="single" w:sz="4" w:space="0" w:color="auto"/>
            </w:tcBorders>
            <w:vAlign w:val="center"/>
          </w:tcPr>
          <w:p w:rsidR="00E43D68" w:rsidRPr="001C11B8" w:rsidRDefault="00E43D68" w:rsidP="00E43D68">
            <w:pPr>
              <w:spacing w:before="100" w:beforeAutospacing="1" w:after="100" w:afterAutospacing="1"/>
              <w:rPr>
                <w:sz w:val="28"/>
                <w:szCs w:val="28"/>
              </w:rPr>
            </w:pPr>
          </w:p>
        </w:tc>
        <w:tc>
          <w:tcPr>
            <w:tcW w:w="1858" w:type="dxa"/>
            <w:gridSpan w:val="2"/>
            <w:tcBorders>
              <w:bottom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p>
          <w:p w:rsidR="00E43D68" w:rsidRPr="001C11B8" w:rsidRDefault="00E43D68" w:rsidP="00E43D68">
            <w:pPr>
              <w:spacing w:before="100" w:beforeAutospacing="1" w:after="100" w:afterAutospacing="1"/>
              <w:rPr>
                <w:sz w:val="28"/>
                <w:szCs w:val="28"/>
              </w:rPr>
            </w:pPr>
          </w:p>
          <w:p w:rsidR="00E43D68" w:rsidRPr="001C11B8" w:rsidRDefault="00E43D68" w:rsidP="00E43D68">
            <w:pPr>
              <w:spacing w:before="100" w:beforeAutospacing="1" w:after="100" w:afterAutospacing="1"/>
              <w:rPr>
                <w:sz w:val="28"/>
                <w:szCs w:val="28"/>
              </w:rPr>
            </w:pPr>
            <w:r w:rsidRPr="001C11B8">
              <w:rPr>
                <w:sz w:val="28"/>
                <w:szCs w:val="28"/>
              </w:rPr>
              <w:t>1 участник</w:t>
            </w:r>
          </w:p>
          <w:p w:rsidR="00E43D68" w:rsidRPr="001C11B8" w:rsidRDefault="00E43D68" w:rsidP="00E43D68">
            <w:pPr>
              <w:spacing w:before="100" w:beforeAutospacing="1" w:after="100" w:afterAutospacing="1"/>
              <w:rPr>
                <w:sz w:val="28"/>
                <w:szCs w:val="28"/>
              </w:rPr>
            </w:pPr>
            <w:r w:rsidRPr="001C11B8">
              <w:rPr>
                <w:sz w:val="28"/>
                <w:szCs w:val="28"/>
              </w:rPr>
              <w:t>1 призер</w:t>
            </w:r>
            <w:r>
              <w:rPr>
                <w:sz w:val="28"/>
                <w:szCs w:val="28"/>
              </w:rPr>
              <w:t>(4 класс)</w:t>
            </w:r>
            <w:r w:rsidRPr="001C11B8">
              <w:rPr>
                <w:sz w:val="28"/>
                <w:szCs w:val="28"/>
              </w:rPr>
              <w:t>1 участник</w:t>
            </w:r>
          </w:p>
        </w:tc>
        <w:tc>
          <w:tcPr>
            <w:tcW w:w="194" w:type="dxa"/>
            <w:gridSpan w:val="2"/>
            <w:tcBorders>
              <w:left w:val="single" w:sz="4" w:space="0" w:color="auto"/>
              <w:bottom w:val="single" w:sz="4" w:space="0" w:color="auto"/>
            </w:tcBorders>
            <w:vAlign w:val="center"/>
          </w:tcPr>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Default="00E43D68">
            <w:pPr>
              <w:spacing w:after="200" w:line="276" w:lineRule="auto"/>
              <w:rPr>
                <w:sz w:val="28"/>
                <w:szCs w:val="28"/>
              </w:rPr>
            </w:pPr>
          </w:p>
          <w:p w:rsidR="00E43D68" w:rsidRPr="001C11B8" w:rsidRDefault="00E43D68" w:rsidP="00E43D68">
            <w:pPr>
              <w:spacing w:before="100" w:beforeAutospacing="1" w:after="100" w:afterAutospacing="1"/>
              <w:rPr>
                <w:sz w:val="28"/>
                <w:szCs w:val="28"/>
              </w:rPr>
            </w:pPr>
          </w:p>
        </w:tc>
        <w:tc>
          <w:tcPr>
            <w:tcW w:w="3139" w:type="dxa"/>
            <w:tcBorders>
              <w:bottom w:val="single" w:sz="4" w:space="0" w:color="auto"/>
              <w:right w:val="single" w:sz="4" w:space="0" w:color="auto"/>
            </w:tcBorders>
            <w:vAlign w:val="center"/>
            <w:hideMark/>
          </w:tcPr>
          <w:p w:rsidR="00E43D68" w:rsidRPr="001C11B8" w:rsidRDefault="00E43D68" w:rsidP="00E43D68">
            <w:pPr>
              <w:spacing w:before="100" w:beforeAutospacing="1" w:after="100" w:afterAutospacing="1"/>
              <w:rPr>
                <w:sz w:val="28"/>
                <w:szCs w:val="28"/>
              </w:rPr>
            </w:pPr>
          </w:p>
          <w:p w:rsidR="00E43D68" w:rsidRPr="001C11B8" w:rsidRDefault="00E43D68" w:rsidP="00E43D68">
            <w:pPr>
              <w:spacing w:before="100" w:beforeAutospacing="1" w:after="100" w:afterAutospacing="1"/>
              <w:rPr>
                <w:sz w:val="28"/>
                <w:szCs w:val="28"/>
              </w:rPr>
            </w:pPr>
          </w:p>
          <w:p w:rsidR="00E43D68" w:rsidRPr="001C11B8" w:rsidRDefault="00E43D68" w:rsidP="00E43D68">
            <w:pPr>
              <w:spacing w:before="100" w:beforeAutospacing="1" w:after="100" w:afterAutospacing="1"/>
              <w:rPr>
                <w:sz w:val="28"/>
                <w:szCs w:val="28"/>
              </w:rPr>
            </w:pPr>
            <w:r w:rsidRPr="001C11B8">
              <w:rPr>
                <w:sz w:val="28"/>
                <w:szCs w:val="28"/>
              </w:rPr>
              <w:t>Фокина В. И.</w:t>
            </w:r>
          </w:p>
          <w:p w:rsidR="00E43D68" w:rsidRPr="001C11B8" w:rsidRDefault="00E43D68" w:rsidP="00E43D68">
            <w:pPr>
              <w:spacing w:before="100" w:beforeAutospacing="1" w:after="100" w:afterAutospacing="1"/>
              <w:rPr>
                <w:sz w:val="28"/>
                <w:szCs w:val="28"/>
              </w:rPr>
            </w:pPr>
            <w:r w:rsidRPr="001C11B8">
              <w:rPr>
                <w:sz w:val="28"/>
                <w:szCs w:val="28"/>
              </w:rPr>
              <w:t>Фокина В. И.</w:t>
            </w:r>
          </w:p>
          <w:p w:rsidR="00E43D68" w:rsidRPr="001C11B8" w:rsidRDefault="00E43D68" w:rsidP="00E43D68">
            <w:pPr>
              <w:spacing w:before="100" w:beforeAutospacing="1" w:after="100" w:afterAutospacing="1"/>
              <w:rPr>
                <w:sz w:val="28"/>
                <w:szCs w:val="28"/>
              </w:rPr>
            </w:pPr>
            <w:r w:rsidRPr="001C11B8">
              <w:rPr>
                <w:sz w:val="28"/>
                <w:szCs w:val="28"/>
              </w:rPr>
              <w:t>Абдулкаримова М. С.</w:t>
            </w:r>
          </w:p>
        </w:tc>
      </w:tr>
    </w:tbl>
    <w:p w:rsidR="00483E24" w:rsidRPr="00311A0E" w:rsidRDefault="00483E24" w:rsidP="00836539">
      <w:pPr>
        <w:rPr>
          <w:sz w:val="28"/>
          <w:szCs w:val="28"/>
          <w:highlight w:val="darkYellow"/>
        </w:rPr>
      </w:pPr>
    </w:p>
    <w:p w:rsidR="00483E24" w:rsidRPr="00311A0E" w:rsidRDefault="001C11B8" w:rsidP="005C4672">
      <w:pPr>
        <w:ind w:firstLine="709"/>
        <w:jc w:val="both"/>
        <w:rPr>
          <w:sz w:val="28"/>
          <w:szCs w:val="28"/>
        </w:rPr>
      </w:pPr>
      <w:r>
        <w:rPr>
          <w:sz w:val="28"/>
          <w:szCs w:val="28"/>
        </w:rPr>
        <w:t xml:space="preserve">Чтобы удержать </w:t>
      </w:r>
      <w:r w:rsidR="00483E24" w:rsidRPr="00311A0E">
        <w:rPr>
          <w:sz w:val="28"/>
          <w:szCs w:val="28"/>
        </w:rPr>
        <w:t xml:space="preserve"> показатели  в олимпиадах и конкурсах, педагогический коллектив продолжит индивидуальную работу с одаренными учащимися, активизирует учебно-исследовательскую деятельность школьников в рамках научного общества, которое создается в школе в рамках реализации комплексно-целевой программы «Одаренные дети».</w:t>
      </w:r>
    </w:p>
    <w:p w:rsidR="00483E24" w:rsidRPr="000F7966" w:rsidRDefault="00483E24" w:rsidP="00311A0E">
      <w:pPr>
        <w:pStyle w:val="2"/>
        <w:ind w:firstLine="709"/>
        <w:jc w:val="center"/>
        <w:rPr>
          <w:rFonts w:ascii="Times New Roman" w:hAnsi="Times New Roman" w:cs="Times New Roman"/>
          <w:i w:val="0"/>
          <w:iCs w:val="0"/>
          <w:kern w:val="32"/>
        </w:rPr>
      </w:pPr>
      <w:bookmarkStart w:id="61" w:name="_Toc240908702"/>
      <w:bookmarkStart w:id="62" w:name="_Toc243845246"/>
      <w:r w:rsidRPr="000F7966">
        <w:rPr>
          <w:rFonts w:ascii="Times New Roman" w:hAnsi="Times New Roman" w:cs="Times New Roman"/>
          <w:i w:val="0"/>
          <w:iCs w:val="0"/>
          <w:kern w:val="32"/>
        </w:rPr>
        <w:t>Справка об окончании 2012 - 2013 учебного года</w:t>
      </w:r>
      <w:bookmarkEnd w:id="61"/>
      <w:bookmarkEnd w:id="62"/>
    </w:p>
    <w:tbl>
      <w:tblPr>
        <w:tblW w:w="10222" w:type="dxa"/>
        <w:tblInd w:w="93" w:type="dxa"/>
        <w:tblLayout w:type="fixed"/>
        <w:tblLook w:val="04A0"/>
      </w:tblPr>
      <w:tblGrid>
        <w:gridCol w:w="769"/>
        <w:gridCol w:w="1871"/>
        <w:gridCol w:w="1061"/>
        <w:gridCol w:w="567"/>
        <w:gridCol w:w="567"/>
        <w:gridCol w:w="567"/>
        <w:gridCol w:w="576"/>
        <w:gridCol w:w="558"/>
        <w:gridCol w:w="567"/>
        <w:gridCol w:w="567"/>
        <w:gridCol w:w="567"/>
        <w:gridCol w:w="636"/>
        <w:gridCol w:w="640"/>
        <w:gridCol w:w="683"/>
        <w:gridCol w:w="26"/>
      </w:tblGrid>
      <w:tr w:rsidR="000F7966" w:rsidRPr="000F7966" w:rsidTr="005C4672">
        <w:trPr>
          <w:gridAfter w:val="1"/>
          <w:wAfter w:w="26" w:type="dxa"/>
          <w:trHeight w:val="330"/>
        </w:trPr>
        <w:tc>
          <w:tcPr>
            <w:tcW w:w="769" w:type="dxa"/>
            <w:tcBorders>
              <w:top w:val="nil"/>
              <w:left w:val="nil"/>
              <w:bottom w:val="nil"/>
              <w:right w:val="nil"/>
            </w:tcBorders>
            <w:shd w:val="clear" w:color="auto" w:fill="auto"/>
            <w:vAlign w:val="center"/>
            <w:hideMark/>
          </w:tcPr>
          <w:p w:rsidR="000F7966" w:rsidRPr="000F7966" w:rsidRDefault="000F7966" w:rsidP="000F7966">
            <w:pPr>
              <w:jc w:val="center"/>
              <w:rPr>
                <w:color w:val="000000"/>
              </w:rPr>
            </w:pPr>
          </w:p>
        </w:tc>
        <w:tc>
          <w:tcPr>
            <w:tcW w:w="1871" w:type="dxa"/>
            <w:tcBorders>
              <w:top w:val="nil"/>
              <w:left w:val="nil"/>
              <w:bottom w:val="nil"/>
              <w:right w:val="nil"/>
            </w:tcBorders>
            <w:shd w:val="clear" w:color="auto" w:fill="auto"/>
            <w:vAlign w:val="center"/>
            <w:hideMark/>
          </w:tcPr>
          <w:p w:rsidR="000F7966" w:rsidRPr="000F7966" w:rsidRDefault="000F7966" w:rsidP="000F7966">
            <w:pPr>
              <w:jc w:val="center"/>
              <w:rPr>
                <w:color w:val="000000"/>
              </w:rPr>
            </w:pPr>
          </w:p>
        </w:tc>
        <w:tc>
          <w:tcPr>
            <w:tcW w:w="1061" w:type="dxa"/>
            <w:tcBorders>
              <w:top w:val="nil"/>
              <w:left w:val="nil"/>
              <w:bottom w:val="nil"/>
              <w:right w:val="nil"/>
            </w:tcBorders>
            <w:shd w:val="clear" w:color="auto" w:fill="auto"/>
            <w:vAlign w:val="center"/>
            <w:hideMark/>
          </w:tcPr>
          <w:p w:rsidR="000F7966" w:rsidRPr="000F7966" w:rsidRDefault="000F7966" w:rsidP="000F7966">
            <w:pPr>
              <w:jc w:val="center"/>
              <w:rPr>
                <w:color w:val="000000"/>
              </w:rPr>
            </w:pPr>
          </w:p>
        </w:tc>
        <w:tc>
          <w:tcPr>
            <w:tcW w:w="6495"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КЛАССЫ</w:t>
            </w:r>
          </w:p>
        </w:tc>
      </w:tr>
      <w:tr w:rsidR="000F7966" w:rsidRPr="000F7966" w:rsidTr="005C4672">
        <w:trPr>
          <w:trHeight w:val="315"/>
        </w:trPr>
        <w:tc>
          <w:tcPr>
            <w:tcW w:w="769" w:type="dxa"/>
            <w:tcBorders>
              <w:top w:val="single" w:sz="8" w:space="0" w:color="auto"/>
              <w:left w:val="single" w:sz="8" w:space="0" w:color="auto"/>
              <w:bottom w:val="nil"/>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w:t>
            </w:r>
            <w:proofErr w:type="spellStart"/>
            <w:proofErr w:type="gramStart"/>
            <w:r w:rsidRPr="000F7966">
              <w:rPr>
                <w:color w:val="000000"/>
                <w:sz w:val="22"/>
                <w:szCs w:val="22"/>
              </w:rPr>
              <w:t>п</w:t>
            </w:r>
            <w:proofErr w:type="spellEnd"/>
            <w:proofErr w:type="gramEnd"/>
            <w:r w:rsidRPr="000F7966">
              <w:rPr>
                <w:color w:val="000000"/>
                <w:sz w:val="22"/>
                <w:szCs w:val="22"/>
              </w:rPr>
              <w:t>/</w:t>
            </w:r>
            <w:proofErr w:type="spellStart"/>
            <w:r w:rsidRPr="000F7966">
              <w:rPr>
                <w:color w:val="000000"/>
                <w:sz w:val="22"/>
                <w:szCs w:val="22"/>
              </w:rPr>
              <w:t>п</w:t>
            </w:r>
            <w:proofErr w:type="spellEnd"/>
          </w:p>
        </w:tc>
        <w:tc>
          <w:tcPr>
            <w:tcW w:w="29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Показатели</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3</w:t>
            </w:r>
          </w:p>
        </w:tc>
        <w:tc>
          <w:tcPr>
            <w:tcW w:w="576"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w:t>
            </w:r>
          </w:p>
        </w:tc>
        <w:tc>
          <w:tcPr>
            <w:tcW w:w="558"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5</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636" w:type="dxa"/>
            <w:tcBorders>
              <w:top w:val="nil"/>
              <w:left w:val="nil"/>
              <w:bottom w:val="nil"/>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c>
          <w:tcPr>
            <w:tcW w:w="640" w:type="dxa"/>
            <w:tcBorders>
              <w:top w:val="nil"/>
              <w:left w:val="nil"/>
              <w:bottom w:val="nil"/>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11</w:t>
            </w:r>
          </w:p>
        </w:tc>
        <w:tc>
          <w:tcPr>
            <w:tcW w:w="709" w:type="dxa"/>
            <w:gridSpan w:val="2"/>
            <w:tcBorders>
              <w:top w:val="nil"/>
              <w:left w:val="single" w:sz="8" w:space="0" w:color="auto"/>
              <w:bottom w:val="nil"/>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итого</w:t>
            </w:r>
          </w:p>
        </w:tc>
      </w:tr>
      <w:tr w:rsidR="000F7966" w:rsidRPr="000F7966" w:rsidTr="005C4672">
        <w:trPr>
          <w:trHeight w:val="315"/>
        </w:trPr>
        <w:tc>
          <w:tcPr>
            <w:tcW w:w="76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8" w:space="0" w:color="auto"/>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Учащихся на начало четверти</w:t>
            </w:r>
          </w:p>
        </w:tc>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24</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15</w:t>
            </w:r>
          </w:p>
        </w:tc>
        <w:tc>
          <w:tcPr>
            <w:tcW w:w="576"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18</w:t>
            </w:r>
          </w:p>
        </w:tc>
        <w:tc>
          <w:tcPr>
            <w:tcW w:w="558"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17</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13</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19</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16</w:t>
            </w:r>
          </w:p>
        </w:tc>
        <w:tc>
          <w:tcPr>
            <w:tcW w:w="640" w:type="dxa"/>
            <w:tcBorders>
              <w:top w:val="single" w:sz="8" w:space="0" w:color="auto"/>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c>
          <w:tcPr>
            <w:tcW w:w="7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167</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из них: мальчиков</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12</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87</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девочек</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16</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78</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8"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на конец четверти</w:t>
            </w: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18</w:t>
            </w:r>
          </w:p>
        </w:tc>
        <w:tc>
          <w:tcPr>
            <w:tcW w:w="567"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23</w:t>
            </w:r>
          </w:p>
        </w:tc>
        <w:tc>
          <w:tcPr>
            <w:tcW w:w="567"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15</w:t>
            </w:r>
          </w:p>
        </w:tc>
        <w:tc>
          <w:tcPr>
            <w:tcW w:w="576"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18</w:t>
            </w:r>
          </w:p>
        </w:tc>
        <w:tc>
          <w:tcPr>
            <w:tcW w:w="558"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17</w:t>
            </w:r>
          </w:p>
        </w:tc>
        <w:tc>
          <w:tcPr>
            <w:tcW w:w="567"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13</w:t>
            </w:r>
          </w:p>
        </w:tc>
        <w:tc>
          <w:tcPr>
            <w:tcW w:w="567"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17</w:t>
            </w:r>
          </w:p>
        </w:tc>
        <w:tc>
          <w:tcPr>
            <w:tcW w:w="567"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19</w:t>
            </w:r>
          </w:p>
        </w:tc>
        <w:tc>
          <w:tcPr>
            <w:tcW w:w="636" w:type="dxa"/>
            <w:tcBorders>
              <w:top w:val="nil"/>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16</w:t>
            </w:r>
          </w:p>
        </w:tc>
        <w:tc>
          <w:tcPr>
            <w:tcW w:w="640" w:type="dxa"/>
            <w:tcBorders>
              <w:top w:val="nil"/>
              <w:left w:val="nil"/>
              <w:bottom w:val="single" w:sz="8"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165</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8"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Учащихся на 4 и 5</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14</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11</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3</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5</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70</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xml:space="preserve">хорошисты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8</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3</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7</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60</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из них отличников</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3</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из них с одной 4</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w:t>
            </w:r>
          </w:p>
        </w:tc>
      </w:tr>
      <w:tr w:rsidR="000F7966" w:rsidRPr="000F7966" w:rsidTr="005C4672">
        <w:trPr>
          <w:trHeight w:val="330"/>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с одной 3</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3</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2</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9</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nil"/>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хорошисты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61</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47</w:t>
            </w:r>
          </w:p>
        </w:tc>
        <w:tc>
          <w:tcPr>
            <w:tcW w:w="57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61</w:t>
            </w:r>
          </w:p>
        </w:tc>
        <w:tc>
          <w:tcPr>
            <w:tcW w:w="558"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54</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47</w:t>
            </w:r>
          </w:p>
        </w:tc>
        <w:tc>
          <w:tcPr>
            <w:tcW w:w="567"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17</w:t>
            </w:r>
          </w:p>
        </w:tc>
        <w:tc>
          <w:tcPr>
            <w:tcW w:w="636" w:type="dxa"/>
            <w:tcBorders>
              <w:top w:val="nil"/>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44</w:t>
            </w:r>
          </w:p>
        </w:tc>
        <w:tc>
          <w:tcPr>
            <w:tcW w:w="640" w:type="dxa"/>
            <w:tcBorders>
              <w:top w:val="nil"/>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55</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48,1</w:t>
            </w:r>
          </w:p>
        </w:tc>
      </w:tr>
      <w:tr w:rsidR="000F7966" w:rsidRPr="000F7966" w:rsidTr="005C4672">
        <w:trPr>
          <w:trHeight w:val="315"/>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8"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xml:space="preserve">Не успевают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76"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58"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c>
          <w:tcPr>
            <w:tcW w:w="640" w:type="dxa"/>
            <w:tcBorders>
              <w:top w:val="single" w:sz="8" w:space="0" w:color="auto"/>
              <w:left w:val="nil"/>
              <w:bottom w:val="single" w:sz="4" w:space="0" w:color="auto"/>
              <w:right w:val="nil"/>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r w:rsidR="002C7D5F">
              <w:rPr>
                <w:color w:val="000000"/>
                <w:sz w:val="22"/>
                <w:szCs w:val="22"/>
              </w:rPr>
              <w:t>0</w:t>
            </w:r>
          </w:p>
        </w:tc>
        <w:tc>
          <w:tcPr>
            <w:tcW w:w="7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0</w:t>
            </w:r>
          </w:p>
        </w:tc>
      </w:tr>
      <w:tr w:rsidR="000F7966" w:rsidRPr="000F7966" w:rsidTr="005C4672">
        <w:trPr>
          <w:trHeight w:val="330"/>
        </w:trPr>
        <w:tc>
          <w:tcPr>
            <w:tcW w:w="76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8" w:space="0" w:color="auto"/>
              <w:left w:val="nil"/>
              <w:bottom w:val="single" w:sz="4"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средний балл класса</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4,2</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w:t>
            </w:r>
          </w:p>
        </w:tc>
        <w:tc>
          <w:tcPr>
            <w:tcW w:w="576" w:type="dxa"/>
            <w:tcBorders>
              <w:top w:val="single" w:sz="8" w:space="0" w:color="auto"/>
              <w:left w:val="nil"/>
              <w:bottom w:val="single" w:sz="4"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4,4</w:t>
            </w:r>
          </w:p>
        </w:tc>
        <w:tc>
          <w:tcPr>
            <w:tcW w:w="558" w:type="dxa"/>
            <w:tcBorders>
              <w:top w:val="single" w:sz="8" w:space="0" w:color="auto"/>
              <w:left w:val="nil"/>
              <w:bottom w:val="single" w:sz="4"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4,3</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4,1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3,7</w:t>
            </w:r>
          </w:p>
        </w:tc>
        <w:tc>
          <w:tcPr>
            <w:tcW w:w="636" w:type="dxa"/>
            <w:tcBorders>
              <w:top w:val="single" w:sz="8" w:space="0" w:color="auto"/>
              <w:left w:val="nil"/>
              <w:bottom w:val="single" w:sz="4"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3,9</w:t>
            </w:r>
          </w:p>
        </w:tc>
        <w:tc>
          <w:tcPr>
            <w:tcW w:w="640" w:type="dxa"/>
            <w:tcBorders>
              <w:top w:val="single" w:sz="8" w:space="0" w:color="auto"/>
              <w:left w:val="nil"/>
              <w:bottom w:val="single" w:sz="4" w:space="0" w:color="auto"/>
              <w:right w:val="nil"/>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4,1</w:t>
            </w:r>
          </w:p>
        </w:tc>
        <w:tc>
          <w:tcPr>
            <w:tcW w:w="709"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4,1</w:t>
            </w:r>
          </w:p>
        </w:tc>
      </w:tr>
      <w:tr w:rsidR="000F7966" w:rsidRPr="005C4672" w:rsidTr="005C4672">
        <w:trPr>
          <w:trHeight w:val="330"/>
        </w:trPr>
        <w:tc>
          <w:tcPr>
            <w:tcW w:w="769" w:type="dxa"/>
            <w:tcBorders>
              <w:top w:val="nil"/>
              <w:left w:val="single" w:sz="8" w:space="0" w:color="auto"/>
              <w:bottom w:val="single" w:sz="4"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sz w:val="20"/>
                <w:szCs w:val="20"/>
              </w:rPr>
            </w:pPr>
          </w:p>
        </w:tc>
        <w:tc>
          <w:tcPr>
            <w:tcW w:w="2932" w:type="dxa"/>
            <w:gridSpan w:val="2"/>
            <w:tcBorders>
              <w:top w:val="single" w:sz="4" w:space="0" w:color="auto"/>
              <w:left w:val="nil"/>
              <w:bottom w:val="single" w:sz="4" w:space="0" w:color="auto"/>
              <w:right w:val="single" w:sz="8" w:space="0" w:color="000000"/>
            </w:tcBorders>
            <w:shd w:val="clear" w:color="auto" w:fill="auto"/>
            <w:vAlign w:val="center"/>
            <w:hideMark/>
          </w:tcPr>
          <w:p w:rsidR="000F7966" w:rsidRPr="005C4672" w:rsidRDefault="000F7966" w:rsidP="000F7966">
            <w:pPr>
              <w:jc w:val="center"/>
              <w:rPr>
                <w:color w:val="000000"/>
                <w:sz w:val="20"/>
                <w:szCs w:val="20"/>
              </w:rPr>
            </w:pPr>
            <w:r w:rsidRPr="005C4672">
              <w:rPr>
                <w:color w:val="000000"/>
                <w:sz w:val="20"/>
                <w:szCs w:val="20"/>
              </w:rPr>
              <w:t>качество</w:t>
            </w:r>
          </w:p>
        </w:tc>
        <w:tc>
          <w:tcPr>
            <w:tcW w:w="567" w:type="dxa"/>
            <w:tcBorders>
              <w:top w:val="nil"/>
              <w:left w:val="nil"/>
              <w:bottom w:val="nil"/>
              <w:right w:val="single" w:sz="4" w:space="0" w:color="auto"/>
            </w:tcBorders>
            <w:shd w:val="clear" w:color="auto" w:fill="auto"/>
            <w:vAlign w:val="center"/>
            <w:hideMark/>
          </w:tcPr>
          <w:p w:rsidR="000F7966" w:rsidRPr="005C4672" w:rsidRDefault="000F7966" w:rsidP="000F7966">
            <w:pPr>
              <w:jc w:val="center"/>
              <w:rPr>
                <w:color w:val="000000"/>
                <w:sz w:val="20"/>
                <w:szCs w:val="20"/>
              </w:rPr>
            </w:pPr>
            <w:r w:rsidRPr="005C4672">
              <w:rPr>
                <w:color w:val="000000"/>
                <w:sz w:val="20"/>
                <w:szCs w:val="20"/>
              </w:rPr>
              <w:t> </w:t>
            </w:r>
          </w:p>
        </w:tc>
        <w:tc>
          <w:tcPr>
            <w:tcW w:w="567" w:type="dxa"/>
            <w:tcBorders>
              <w:top w:val="nil"/>
              <w:left w:val="nil"/>
              <w:bottom w:val="nil"/>
              <w:right w:val="single" w:sz="4" w:space="0" w:color="auto"/>
            </w:tcBorders>
            <w:shd w:val="clear" w:color="auto" w:fill="auto"/>
            <w:vAlign w:val="center"/>
            <w:hideMark/>
          </w:tcPr>
          <w:p w:rsidR="000F7966" w:rsidRPr="005C4672" w:rsidRDefault="000F7966" w:rsidP="000F7966">
            <w:pPr>
              <w:jc w:val="center"/>
              <w:rPr>
                <w:color w:val="000000"/>
                <w:sz w:val="20"/>
                <w:szCs w:val="20"/>
              </w:rPr>
            </w:pPr>
            <w:r w:rsidRPr="005C4672">
              <w:rPr>
                <w:color w:val="000000"/>
                <w:sz w:val="20"/>
                <w:szCs w:val="20"/>
              </w:rPr>
              <w:t>85,1</w:t>
            </w:r>
          </w:p>
        </w:tc>
        <w:tc>
          <w:tcPr>
            <w:tcW w:w="567" w:type="dxa"/>
            <w:tcBorders>
              <w:top w:val="nil"/>
              <w:left w:val="nil"/>
              <w:bottom w:val="nil"/>
              <w:right w:val="single" w:sz="4" w:space="0" w:color="auto"/>
            </w:tcBorders>
            <w:shd w:val="clear" w:color="auto" w:fill="auto"/>
            <w:vAlign w:val="center"/>
            <w:hideMark/>
          </w:tcPr>
          <w:p w:rsidR="000F7966" w:rsidRPr="005C4672" w:rsidRDefault="000F7966" w:rsidP="000F7966">
            <w:pPr>
              <w:jc w:val="center"/>
              <w:rPr>
                <w:color w:val="000000"/>
                <w:sz w:val="20"/>
                <w:szCs w:val="20"/>
              </w:rPr>
            </w:pPr>
            <w:r w:rsidRPr="005C4672">
              <w:rPr>
                <w:color w:val="000000"/>
                <w:sz w:val="20"/>
                <w:szCs w:val="20"/>
              </w:rPr>
              <w:t>76</w:t>
            </w:r>
          </w:p>
        </w:tc>
        <w:tc>
          <w:tcPr>
            <w:tcW w:w="576" w:type="dxa"/>
            <w:tcBorders>
              <w:top w:val="nil"/>
              <w:left w:val="nil"/>
              <w:bottom w:val="nil"/>
              <w:right w:val="single" w:sz="4" w:space="0" w:color="auto"/>
            </w:tcBorders>
            <w:shd w:val="clear" w:color="auto" w:fill="auto"/>
            <w:vAlign w:val="center"/>
            <w:hideMark/>
          </w:tcPr>
          <w:p w:rsidR="000F7966" w:rsidRPr="005C4672" w:rsidRDefault="000F7966" w:rsidP="000F7966">
            <w:pPr>
              <w:jc w:val="center"/>
              <w:rPr>
                <w:color w:val="000000"/>
                <w:sz w:val="20"/>
                <w:szCs w:val="20"/>
              </w:rPr>
            </w:pPr>
            <w:r w:rsidRPr="005C4672">
              <w:rPr>
                <w:color w:val="000000"/>
                <w:sz w:val="20"/>
                <w:szCs w:val="20"/>
              </w:rPr>
              <w:t>85</w:t>
            </w:r>
          </w:p>
        </w:tc>
        <w:tc>
          <w:tcPr>
            <w:tcW w:w="558" w:type="dxa"/>
            <w:tcBorders>
              <w:top w:val="nil"/>
              <w:left w:val="nil"/>
              <w:bottom w:val="nil"/>
              <w:right w:val="single" w:sz="4"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83,6</w:t>
            </w:r>
          </w:p>
        </w:tc>
        <w:tc>
          <w:tcPr>
            <w:tcW w:w="567" w:type="dxa"/>
            <w:tcBorders>
              <w:top w:val="nil"/>
              <w:left w:val="nil"/>
              <w:bottom w:val="nil"/>
              <w:right w:val="single" w:sz="4"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74,6</w:t>
            </w:r>
          </w:p>
        </w:tc>
        <w:tc>
          <w:tcPr>
            <w:tcW w:w="567" w:type="dxa"/>
            <w:tcBorders>
              <w:top w:val="nil"/>
              <w:left w:val="nil"/>
              <w:bottom w:val="nil"/>
              <w:right w:val="single" w:sz="4"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66,5</w:t>
            </w:r>
          </w:p>
        </w:tc>
        <w:tc>
          <w:tcPr>
            <w:tcW w:w="567" w:type="dxa"/>
            <w:tcBorders>
              <w:top w:val="nil"/>
              <w:left w:val="nil"/>
              <w:bottom w:val="nil"/>
              <w:right w:val="single" w:sz="4"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52,2</w:t>
            </w:r>
          </w:p>
        </w:tc>
        <w:tc>
          <w:tcPr>
            <w:tcW w:w="636" w:type="dxa"/>
            <w:tcBorders>
              <w:top w:val="nil"/>
              <w:left w:val="nil"/>
              <w:bottom w:val="nil"/>
              <w:right w:val="single" w:sz="4"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68,6</w:t>
            </w:r>
          </w:p>
        </w:tc>
        <w:tc>
          <w:tcPr>
            <w:tcW w:w="640" w:type="dxa"/>
            <w:tcBorders>
              <w:top w:val="nil"/>
              <w:left w:val="nil"/>
              <w:bottom w:val="nil"/>
              <w:right w:val="nil"/>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80,8</w:t>
            </w:r>
          </w:p>
        </w:tc>
        <w:tc>
          <w:tcPr>
            <w:tcW w:w="709"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0F7966" w:rsidRPr="005C4672" w:rsidRDefault="000F7966" w:rsidP="000F7966">
            <w:pPr>
              <w:jc w:val="center"/>
              <w:rPr>
                <w:color w:val="000000"/>
                <w:sz w:val="20"/>
                <w:szCs w:val="20"/>
              </w:rPr>
            </w:pPr>
            <w:r w:rsidRPr="005C4672">
              <w:rPr>
                <w:color w:val="000000"/>
                <w:sz w:val="20"/>
                <w:szCs w:val="20"/>
              </w:rPr>
              <w:t>74,7</w:t>
            </w:r>
          </w:p>
        </w:tc>
      </w:tr>
      <w:tr w:rsidR="000F7966" w:rsidRPr="000F7966" w:rsidTr="005C4672">
        <w:trPr>
          <w:trHeight w:val="330"/>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0F7966" w:rsidRPr="005C4672" w:rsidRDefault="000F7966" w:rsidP="005C4672">
            <w:pPr>
              <w:pStyle w:val="af0"/>
              <w:numPr>
                <w:ilvl w:val="0"/>
                <w:numId w:val="38"/>
              </w:numPr>
              <w:jc w:val="center"/>
              <w:rPr>
                <w:color w:val="000000"/>
              </w:rPr>
            </w:pPr>
          </w:p>
        </w:tc>
        <w:tc>
          <w:tcPr>
            <w:tcW w:w="2932" w:type="dxa"/>
            <w:gridSpan w:val="2"/>
            <w:tcBorders>
              <w:top w:val="single" w:sz="4" w:space="0" w:color="auto"/>
              <w:left w:val="nil"/>
              <w:bottom w:val="single" w:sz="8" w:space="0" w:color="auto"/>
              <w:right w:val="single" w:sz="8" w:space="0" w:color="000000"/>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успеваемость</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 </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100</w:t>
            </w:r>
          </w:p>
        </w:tc>
        <w:tc>
          <w:tcPr>
            <w:tcW w:w="576" w:type="dxa"/>
            <w:tcBorders>
              <w:top w:val="single" w:sz="4" w:space="0" w:color="auto"/>
              <w:left w:val="nil"/>
              <w:bottom w:val="single" w:sz="8" w:space="0" w:color="auto"/>
              <w:right w:val="single" w:sz="4" w:space="0" w:color="auto"/>
            </w:tcBorders>
            <w:shd w:val="clear" w:color="auto" w:fill="auto"/>
            <w:vAlign w:val="center"/>
            <w:hideMark/>
          </w:tcPr>
          <w:p w:rsidR="000F7966" w:rsidRPr="000F7966" w:rsidRDefault="000F7966" w:rsidP="000F7966">
            <w:pPr>
              <w:jc w:val="center"/>
              <w:rPr>
                <w:color w:val="000000"/>
              </w:rPr>
            </w:pPr>
            <w:r w:rsidRPr="000F7966">
              <w:rPr>
                <w:color w:val="000000"/>
                <w:sz w:val="22"/>
                <w:szCs w:val="22"/>
              </w:rPr>
              <w:t>100</w:t>
            </w:r>
          </w:p>
        </w:tc>
        <w:tc>
          <w:tcPr>
            <w:tcW w:w="558" w:type="dxa"/>
            <w:tcBorders>
              <w:top w:val="single" w:sz="4" w:space="0" w:color="auto"/>
              <w:left w:val="nil"/>
              <w:bottom w:val="single" w:sz="8"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567" w:type="dxa"/>
            <w:tcBorders>
              <w:top w:val="single" w:sz="4" w:space="0" w:color="auto"/>
              <w:left w:val="nil"/>
              <w:bottom w:val="single" w:sz="8"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567" w:type="dxa"/>
            <w:tcBorders>
              <w:top w:val="single" w:sz="4" w:space="0" w:color="auto"/>
              <w:left w:val="nil"/>
              <w:bottom w:val="single" w:sz="8"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567" w:type="dxa"/>
            <w:tcBorders>
              <w:top w:val="single" w:sz="4" w:space="0" w:color="auto"/>
              <w:left w:val="nil"/>
              <w:bottom w:val="single" w:sz="8"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636" w:type="dxa"/>
            <w:tcBorders>
              <w:top w:val="single" w:sz="4" w:space="0" w:color="auto"/>
              <w:left w:val="nil"/>
              <w:bottom w:val="single" w:sz="8" w:space="0" w:color="auto"/>
              <w:right w:val="single" w:sz="4"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640" w:type="dxa"/>
            <w:tcBorders>
              <w:top w:val="single" w:sz="4" w:space="0" w:color="auto"/>
              <w:left w:val="nil"/>
              <w:bottom w:val="single" w:sz="8" w:space="0" w:color="auto"/>
              <w:right w:val="nil"/>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c>
          <w:tcPr>
            <w:tcW w:w="70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0F7966" w:rsidRPr="000F7966" w:rsidRDefault="000F7966" w:rsidP="000F7966">
            <w:pPr>
              <w:jc w:val="center"/>
              <w:rPr>
                <w:color w:val="000000"/>
              </w:rPr>
            </w:pPr>
            <w:r w:rsidRPr="000F7966">
              <w:rPr>
                <w:color w:val="000000"/>
                <w:sz w:val="22"/>
                <w:szCs w:val="22"/>
              </w:rPr>
              <w:t>100</w:t>
            </w:r>
          </w:p>
        </w:tc>
      </w:tr>
    </w:tbl>
    <w:p w:rsidR="00483E24" w:rsidRPr="00311A0E" w:rsidRDefault="005B19EB" w:rsidP="00626A60">
      <w:pPr>
        <w:pStyle w:val="3"/>
        <w:ind w:left="-284"/>
        <w:rPr>
          <w:rFonts w:ascii="Times New Roman" w:hAnsi="Times New Roman" w:cs="Times New Roman"/>
          <w:highlight w:val="green"/>
        </w:rPr>
      </w:pPr>
      <w:bookmarkStart w:id="63" w:name="_Toc240908705"/>
      <w:r w:rsidRPr="005B19EB">
        <w:rPr>
          <w:rFonts w:ascii="Times New Roman" w:hAnsi="Times New Roman" w:cs="Times New Roman"/>
          <w:noProof/>
        </w:rPr>
        <w:lastRenderedPageBreak/>
        <w:drawing>
          <wp:inline distT="0" distB="0" distL="0" distR="0">
            <wp:extent cx="6800850" cy="1743075"/>
            <wp:effectExtent l="19050" t="0" r="1905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19EB" w:rsidRDefault="005B19EB" w:rsidP="00311A0E">
      <w:pPr>
        <w:pStyle w:val="3"/>
        <w:ind w:firstLine="709"/>
        <w:jc w:val="center"/>
        <w:rPr>
          <w:rFonts w:ascii="Times New Roman" w:hAnsi="Times New Roman" w:cs="Times New Roman"/>
        </w:rPr>
      </w:pPr>
      <w:bookmarkStart w:id="64" w:name="_Toc243845248"/>
    </w:p>
    <w:p w:rsidR="005B19EB" w:rsidRDefault="005B19EB" w:rsidP="005B19EB">
      <w:pPr>
        <w:pStyle w:val="3"/>
        <w:jc w:val="center"/>
        <w:rPr>
          <w:rFonts w:ascii="Times New Roman" w:hAnsi="Times New Roman" w:cs="Times New Roman"/>
        </w:rPr>
      </w:pPr>
      <w:r w:rsidRPr="005B19EB">
        <w:rPr>
          <w:rFonts w:ascii="Times New Roman" w:hAnsi="Times New Roman" w:cs="Times New Roman"/>
          <w:noProof/>
        </w:rPr>
        <w:drawing>
          <wp:inline distT="0" distB="0" distL="0" distR="0">
            <wp:extent cx="6562725" cy="2047875"/>
            <wp:effectExtent l="19050" t="0" r="9525"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3E24" w:rsidRPr="00ED4D3E" w:rsidRDefault="00483E24" w:rsidP="00311A0E">
      <w:pPr>
        <w:pStyle w:val="3"/>
        <w:ind w:firstLine="709"/>
        <w:jc w:val="center"/>
        <w:rPr>
          <w:rFonts w:ascii="Times New Roman" w:hAnsi="Times New Roman" w:cs="Times New Roman"/>
        </w:rPr>
      </w:pPr>
      <w:r w:rsidRPr="00ED4D3E">
        <w:rPr>
          <w:rFonts w:ascii="Times New Roman" w:hAnsi="Times New Roman" w:cs="Times New Roman"/>
        </w:rPr>
        <w:t>Итоги выпускных экзаменов за курс основной школы</w:t>
      </w:r>
      <w:bookmarkEnd w:id="63"/>
      <w:bookmarkEnd w:id="64"/>
    </w:p>
    <w:p w:rsidR="00483E24" w:rsidRPr="00ED4D3E" w:rsidRDefault="00483E24" w:rsidP="00311A0E">
      <w:pPr>
        <w:pStyle w:val="3"/>
        <w:ind w:firstLine="709"/>
        <w:jc w:val="center"/>
        <w:rPr>
          <w:rFonts w:ascii="Times New Roman" w:hAnsi="Times New Roman" w:cs="Times New Roman"/>
        </w:rPr>
      </w:pPr>
      <w:bookmarkStart w:id="65" w:name="_Toc240908706"/>
      <w:bookmarkStart w:id="66" w:name="_Toc243845249"/>
      <w:r w:rsidRPr="00ED4D3E">
        <w:rPr>
          <w:rFonts w:ascii="Times New Roman" w:hAnsi="Times New Roman" w:cs="Times New Roman"/>
        </w:rPr>
        <w:t>в 2012 - 2013 учебном году</w:t>
      </w:r>
      <w:bookmarkEnd w:id="65"/>
      <w:bookmarkEnd w:id="66"/>
    </w:p>
    <w:p w:rsidR="00483E24" w:rsidRPr="00311A0E" w:rsidRDefault="00483E24" w:rsidP="005B19EB">
      <w:pPr>
        <w:rPr>
          <w:sz w:val="28"/>
          <w:szCs w:val="28"/>
          <w:highlight w:val="green"/>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467"/>
        <w:gridCol w:w="1320"/>
        <w:gridCol w:w="516"/>
        <w:gridCol w:w="547"/>
        <w:gridCol w:w="567"/>
        <w:gridCol w:w="1314"/>
        <w:gridCol w:w="1365"/>
      </w:tblGrid>
      <w:tr w:rsidR="00633240" w:rsidRPr="00311A0E" w:rsidTr="00633240">
        <w:trPr>
          <w:trHeight w:val="399"/>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tcPr>
          <w:p w:rsidR="00483E24" w:rsidRPr="00ED4D3E" w:rsidRDefault="00483E24" w:rsidP="00ED4D3E">
            <w:pPr>
              <w:rPr>
                <w:sz w:val="28"/>
                <w:szCs w:val="28"/>
              </w:rPr>
            </w:pPr>
            <w:r w:rsidRPr="00ED4D3E">
              <w:rPr>
                <w:sz w:val="28"/>
                <w:szCs w:val="28"/>
              </w:rPr>
              <w:t>Предмет</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83E24" w:rsidRPr="00ED4D3E" w:rsidRDefault="00483E24" w:rsidP="00ED4D3E">
            <w:pPr>
              <w:rPr>
                <w:sz w:val="28"/>
                <w:szCs w:val="28"/>
              </w:rPr>
            </w:pPr>
            <w:r w:rsidRPr="00ED4D3E">
              <w:rPr>
                <w:sz w:val="28"/>
                <w:szCs w:val="28"/>
              </w:rPr>
              <w:t>Допущено</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483E24" w:rsidRPr="00ED4D3E" w:rsidRDefault="00483E24" w:rsidP="00626A60">
            <w:pPr>
              <w:rPr>
                <w:sz w:val="28"/>
                <w:szCs w:val="28"/>
              </w:rPr>
            </w:pPr>
            <w:r w:rsidRPr="00ED4D3E">
              <w:rPr>
                <w:sz w:val="28"/>
                <w:szCs w:val="28"/>
              </w:rPr>
              <w:t>Сдавало</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483E24" w:rsidRPr="00ED4D3E" w:rsidRDefault="00ED4D3E" w:rsidP="00626A60">
            <w:pPr>
              <w:rPr>
                <w:sz w:val="28"/>
                <w:szCs w:val="28"/>
              </w:rPr>
            </w:pPr>
            <w:r>
              <w:rPr>
                <w:sz w:val="28"/>
                <w:szCs w:val="28"/>
              </w:rPr>
              <w:t>П</w:t>
            </w:r>
            <w:r w:rsidR="00483E24" w:rsidRPr="00ED4D3E">
              <w:rPr>
                <w:sz w:val="28"/>
                <w:szCs w:val="28"/>
              </w:rPr>
              <w:t>олучили</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483E24" w:rsidRPr="00ED4D3E" w:rsidRDefault="00ED4D3E" w:rsidP="00626A60">
            <w:pPr>
              <w:rPr>
                <w:sz w:val="28"/>
                <w:szCs w:val="28"/>
              </w:rPr>
            </w:pPr>
            <w:r w:rsidRPr="00ED4D3E">
              <w:rPr>
                <w:sz w:val="28"/>
                <w:szCs w:val="28"/>
              </w:rPr>
              <w:t>Сред</w:t>
            </w:r>
            <w:r w:rsidR="00483E24" w:rsidRPr="00ED4D3E">
              <w:rPr>
                <w:sz w:val="28"/>
                <w:szCs w:val="28"/>
              </w:rPr>
              <w:t xml:space="preserve">ний      </w:t>
            </w:r>
          </w:p>
          <w:p w:rsidR="00483E24" w:rsidRPr="00ED4D3E" w:rsidRDefault="00483E24" w:rsidP="00311A0E">
            <w:pPr>
              <w:ind w:firstLine="709"/>
              <w:rPr>
                <w:sz w:val="28"/>
                <w:szCs w:val="28"/>
              </w:rPr>
            </w:pPr>
            <w:r w:rsidRPr="00ED4D3E">
              <w:rPr>
                <w:sz w:val="28"/>
                <w:szCs w:val="28"/>
              </w:rPr>
              <w:t xml:space="preserve">   балл</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483E24" w:rsidRPr="00ED4D3E" w:rsidRDefault="00ED4D3E" w:rsidP="00ED4D3E">
            <w:pPr>
              <w:rPr>
                <w:sz w:val="28"/>
                <w:szCs w:val="28"/>
              </w:rPr>
            </w:pPr>
            <w:r>
              <w:rPr>
                <w:sz w:val="28"/>
                <w:szCs w:val="28"/>
              </w:rPr>
              <w:t>К</w:t>
            </w:r>
            <w:r w:rsidR="00483E24" w:rsidRPr="00ED4D3E">
              <w:rPr>
                <w:sz w:val="28"/>
                <w:szCs w:val="28"/>
              </w:rPr>
              <w:t>ачество знаний</w:t>
            </w:r>
          </w:p>
        </w:tc>
      </w:tr>
      <w:tr w:rsidR="00633240" w:rsidRPr="00311A0E" w:rsidTr="00633240">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83E24" w:rsidRPr="00311A0E" w:rsidRDefault="00483E24" w:rsidP="00311A0E">
            <w:pPr>
              <w:ind w:firstLine="709"/>
              <w:rPr>
                <w:sz w:val="28"/>
                <w:szCs w:val="28"/>
                <w:highlight w:val="green"/>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483E24" w:rsidRPr="00311A0E" w:rsidRDefault="00483E24" w:rsidP="00311A0E">
            <w:pPr>
              <w:ind w:firstLine="709"/>
              <w:rPr>
                <w:sz w:val="28"/>
                <w:szCs w:val="28"/>
                <w:highlight w:val="gree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83E24" w:rsidRPr="00311A0E" w:rsidRDefault="00483E24" w:rsidP="00311A0E">
            <w:pPr>
              <w:ind w:firstLine="709"/>
              <w:rPr>
                <w:sz w:val="28"/>
                <w:szCs w:val="28"/>
                <w:highlight w:val="green"/>
              </w:rPr>
            </w:pPr>
          </w:p>
        </w:tc>
        <w:tc>
          <w:tcPr>
            <w:tcW w:w="516" w:type="dxa"/>
            <w:tcBorders>
              <w:top w:val="single" w:sz="4" w:space="0" w:color="auto"/>
              <w:left w:val="single" w:sz="4" w:space="0" w:color="auto"/>
              <w:bottom w:val="single" w:sz="4" w:space="0" w:color="auto"/>
              <w:right w:val="single" w:sz="4" w:space="0" w:color="auto"/>
            </w:tcBorders>
            <w:vAlign w:val="center"/>
          </w:tcPr>
          <w:p w:rsidR="00483E24" w:rsidRPr="00ED4D3E" w:rsidRDefault="00ED4D3E" w:rsidP="00626A60">
            <w:pPr>
              <w:rPr>
                <w:sz w:val="28"/>
                <w:szCs w:val="28"/>
              </w:rPr>
            </w:pPr>
            <w:r>
              <w:rPr>
                <w:sz w:val="28"/>
                <w:szCs w:val="28"/>
              </w:rPr>
              <w:t>3</w:t>
            </w:r>
          </w:p>
        </w:tc>
        <w:tc>
          <w:tcPr>
            <w:tcW w:w="547" w:type="dxa"/>
            <w:tcBorders>
              <w:top w:val="single" w:sz="4" w:space="0" w:color="auto"/>
              <w:left w:val="single" w:sz="4" w:space="0" w:color="auto"/>
              <w:bottom w:val="single" w:sz="4" w:space="0" w:color="auto"/>
              <w:right w:val="single" w:sz="4" w:space="0" w:color="auto"/>
            </w:tcBorders>
            <w:vAlign w:val="center"/>
          </w:tcPr>
          <w:p w:rsidR="00483E24" w:rsidRPr="00ED4D3E" w:rsidRDefault="00ED4D3E" w:rsidP="00626A60">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483E24" w:rsidRPr="00ED4D3E" w:rsidRDefault="00ED4D3E" w:rsidP="00626A60">
            <w:pPr>
              <w:rPr>
                <w:sz w:val="28"/>
                <w:szCs w:val="28"/>
              </w:rPr>
            </w:pPr>
            <w:r>
              <w:rPr>
                <w:sz w:val="28"/>
                <w:szCs w:val="28"/>
              </w:rPr>
              <w:t>5</w:t>
            </w:r>
          </w:p>
        </w:tc>
        <w:tc>
          <w:tcPr>
            <w:tcW w:w="1314" w:type="dxa"/>
            <w:vMerge/>
            <w:tcBorders>
              <w:top w:val="single" w:sz="4" w:space="0" w:color="auto"/>
              <w:left w:val="single" w:sz="4" w:space="0" w:color="auto"/>
              <w:bottom w:val="single" w:sz="4" w:space="0" w:color="auto"/>
              <w:right w:val="single" w:sz="4" w:space="0" w:color="auto"/>
            </w:tcBorders>
            <w:vAlign w:val="center"/>
          </w:tcPr>
          <w:p w:rsidR="00483E24" w:rsidRPr="00311A0E" w:rsidRDefault="00483E24" w:rsidP="00311A0E">
            <w:pPr>
              <w:ind w:firstLine="709"/>
              <w:rPr>
                <w:sz w:val="28"/>
                <w:szCs w:val="28"/>
                <w:highlight w:val="gree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3E24" w:rsidRPr="00311A0E" w:rsidRDefault="00483E24" w:rsidP="00311A0E">
            <w:pPr>
              <w:ind w:firstLine="709"/>
              <w:rPr>
                <w:sz w:val="28"/>
                <w:szCs w:val="28"/>
                <w:highlight w:val="green"/>
              </w:rPr>
            </w:pP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rPr>
                <w:sz w:val="28"/>
                <w:szCs w:val="28"/>
              </w:rPr>
            </w:pPr>
            <w:r w:rsidRPr="00C0167D">
              <w:rPr>
                <w:sz w:val="28"/>
                <w:szCs w:val="28"/>
              </w:rPr>
              <w:t>алгебра</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ED4D3E" w:rsidP="00633240">
            <w:pPr>
              <w:jc w:val="right"/>
              <w:rPr>
                <w:sz w:val="28"/>
                <w:szCs w:val="28"/>
              </w:rPr>
            </w:pPr>
            <w:r w:rsidRPr="00C0167D">
              <w:rPr>
                <w:sz w:val="28"/>
                <w:szCs w:val="28"/>
              </w:rPr>
              <w:t>15</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ED4D3E" w:rsidP="00ED4D3E">
            <w:pPr>
              <w:ind w:firstLine="709"/>
              <w:rPr>
                <w:sz w:val="28"/>
                <w:szCs w:val="28"/>
              </w:rPr>
            </w:pPr>
            <w:r w:rsidRPr="00C0167D">
              <w:rPr>
                <w:sz w:val="28"/>
                <w:szCs w:val="28"/>
              </w:rPr>
              <w:t>15</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483E24" w:rsidP="00626A60">
            <w:pPr>
              <w:rPr>
                <w:sz w:val="28"/>
                <w:szCs w:val="28"/>
              </w:rPr>
            </w:pPr>
            <w:r w:rsidRPr="00C0167D">
              <w:rPr>
                <w:sz w:val="28"/>
                <w:szCs w:val="28"/>
              </w:rPr>
              <w:t>8</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ED4D3E" w:rsidP="00626A60">
            <w:pPr>
              <w:rPr>
                <w:sz w:val="28"/>
                <w:szCs w:val="28"/>
              </w:rPr>
            </w:pPr>
            <w:r w:rsidRPr="00C0167D">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ED4D3E" w:rsidP="00626A60">
            <w:pPr>
              <w:rPr>
                <w:sz w:val="28"/>
                <w:szCs w:val="28"/>
              </w:rPr>
            </w:pPr>
            <w:r w:rsidRPr="00C0167D">
              <w:rPr>
                <w:sz w:val="28"/>
                <w:szCs w:val="28"/>
              </w:rPr>
              <w:t>3</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ED4D3E" w:rsidP="00311A0E">
            <w:pPr>
              <w:ind w:firstLine="709"/>
              <w:rPr>
                <w:sz w:val="28"/>
                <w:szCs w:val="28"/>
              </w:rPr>
            </w:pPr>
            <w:r w:rsidRPr="00C0167D">
              <w:rPr>
                <w:sz w:val="28"/>
                <w:szCs w:val="28"/>
              </w:rPr>
              <w:t>3,8</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ED4D3E" w:rsidP="00626A60">
            <w:pPr>
              <w:rPr>
                <w:sz w:val="28"/>
                <w:szCs w:val="28"/>
              </w:rPr>
            </w:pPr>
            <w:r w:rsidRPr="00C0167D">
              <w:rPr>
                <w:sz w:val="28"/>
                <w:szCs w:val="28"/>
              </w:rPr>
              <w:t>47</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rPr>
                <w:sz w:val="28"/>
                <w:szCs w:val="28"/>
              </w:rPr>
            </w:pPr>
            <w:r w:rsidRPr="00C0167D">
              <w:rPr>
                <w:sz w:val="28"/>
                <w:szCs w:val="28"/>
              </w:rPr>
              <w:t>русский язык</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ED4D3E" w:rsidP="00633240">
            <w:pPr>
              <w:jc w:val="right"/>
              <w:rPr>
                <w:sz w:val="28"/>
                <w:szCs w:val="28"/>
              </w:rPr>
            </w:pPr>
            <w:r w:rsidRPr="00C0167D">
              <w:rPr>
                <w:sz w:val="28"/>
                <w:szCs w:val="28"/>
              </w:rPr>
              <w:t>15</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ED4D3E" w:rsidP="00311A0E">
            <w:pPr>
              <w:ind w:firstLine="709"/>
              <w:rPr>
                <w:sz w:val="28"/>
                <w:szCs w:val="28"/>
              </w:rPr>
            </w:pPr>
            <w:r w:rsidRPr="00C0167D">
              <w:rPr>
                <w:sz w:val="28"/>
                <w:szCs w:val="28"/>
              </w:rPr>
              <w:t>15</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2</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5</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483E24" w:rsidP="00C0167D">
            <w:pPr>
              <w:ind w:firstLine="709"/>
              <w:rPr>
                <w:sz w:val="28"/>
                <w:szCs w:val="28"/>
              </w:rPr>
            </w:pPr>
            <w:r w:rsidRPr="00C0167D">
              <w:rPr>
                <w:sz w:val="28"/>
                <w:szCs w:val="28"/>
              </w:rPr>
              <w:t>4,</w:t>
            </w:r>
            <w:r w:rsidR="00C0167D" w:rsidRPr="00C0167D">
              <w:rPr>
                <w:sz w:val="28"/>
                <w:szCs w:val="28"/>
              </w:rPr>
              <w:t>2</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483E24" w:rsidP="00C0167D">
            <w:pPr>
              <w:rPr>
                <w:sz w:val="28"/>
                <w:szCs w:val="28"/>
              </w:rPr>
            </w:pPr>
            <w:r w:rsidRPr="00C0167D">
              <w:rPr>
                <w:sz w:val="28"/>
                <w:szCs w:val="28"/>
              </w:rPr>
              <w:t>8</w:t>
            </w:r>
            <w:r w:rsidR="00C0167D" w:rsidRPr="00C0167D">
              <w:rPr>
                <w:sz w:val="28"/>
                <w:szCs w:val="28"/>
              </w:rPr>
              <w:t>7</w:t>
            </w:r>
            <w:r w:rsidRPr="00C0167D">
              <w:rPr>
                <w:sz w:val="28"/>
                <w:szCs w:val="28"/>
              </w:rPr>
              <w:t xml:space="preserve"> </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633240" w:rsidRDefault="00483E24" w:rsidP="00633240">
            <w:pPr>
              <w:rPr>
                <w:sz w:val="28"/>
                <w:szCs w:val="28"/>
              </w:rPr>
            </w:pPr>
            <w:r w:rsidRPr="00633240">
              <w:rPr>
                <w:sz w:val="28"/>
                <w:szCs w:val="28"/>
              </w:rPr>
              <w:t>английский яз</w:t>
            </w:r>
            <w:r w:rsidR="00633240">
              <w:rPr>
                <w:sz w:val="28"/>
                <w:szCs w:val="28"/>
              </w:rPr>
              <w:t>.</w:t>
            </w:r>
          </w:p>
        </w:tc>
        <w:tc>
          <w:tcPr>
            <w:tcW w:w="1467" w:type="dxa"/>
            <w:tcBorders>
              <w:top w:val="single" w:sz="4" w:space="0" w:color="auto"/>
              <w:left w:val="single" w:sz="4" w:space="0" w:color="auto"/>
              <w:bottom w:val="single" w:sz="4" w:space="0" w:color="auto"/>
              <w:right w:val="single" w:sz="4" w:space="0" w:color="auto"/>
            </w:tcBorders>
          </w:tcPr>
          <w:p w:rsidR="00483E24" w:rsidRPr="00633240" w:rsidRDefault="00633240" w:rsidP="00633240">
            <w:pPr>
              <w:jc w:val="right"/>
              <w:rPr>
                <w:sz w:val="28"/>
                <w:szCs w:val="28"/>
              </w:rPr>
            </w:pPr>
            <w:r w:rsidRPr="00633240">
              <w:rPr>
                <w:sz w:val="28"/>
                <w:szCs w:val="28"/>
              </w:rPr>
              <w:t>9</w:t>
            </w:r>
          </w:p>
        </w:tc>
        <w:tc>
          <w:tcPr>
            <w:tcW w:w="1320" w:type="dxa"/>
            <w:tcBorders>
              <w:top w:val="single" w:sz="4" w:space="0" w:color="auto"/>
              <w:left w:val="single" w:sz="4" w:space="0" w:color="auto"/>
              <w:bottom w:val="single" w:sz="4" w:space="0" w:color="auto"/>
              <w:right w:val="single" w:sz="4" w:space="0" w:color="auto"/>
            </w:tcBorders>
          </w:tcPr>
          <w:p w:rsidR="00483E24" w:rsidRPr="00633240" w:rsidRDefault="00633240" w:rsidP="00311A0E">
            <w:pPr>
              <w:ind w:firstLine="709"/>
              <w:rPr>
                <w:sz w:val="28"/>
                <w:szCs w:val="28"/>
              </w:rPr>
            </w:pPr>
            <w:r w:rsidRPr="00633240">
              <w:rPr>
                <w:sz w:val="28"/>
                <w:szCs w:val="28"/>
              </w:rPr>
              <w:t>9</w:t>
            </w:r>
          </w:p>
        </w:tc>
        <w:tc>
          <w:tcPr>
            <w:tcW w:w="516" w:type="dxa"/>
            <w:tcBorders>
              <w:top w:val="single" w:sz="4" w:space="0" w:color="auto"/>
              <w:left w:val="single" w:sz="4" w:space="0" w:color="auto"/>
              <w:bottom w:val="single" w:sz="4" w:space="0" w:color="auto"/>
              <w:right w:val="single" w:sz="4" w:space="0" w:color="auto"/>
            </w:tcBorders>
          </w:tcPr>
          <w:p w:rsidR="00483E24" w:rsidRPr="00633240" w:rsidRDefault="00633240" w:rsidP="00633240">
            <w:pPr>
              <w:rPr>
                <w:sz w:val="28"/>
                <w:szCs w:val="28"/>
              </w:rPr>
            </w:pPr>
            <w:r w:rsidRPr="00633240">
              <w:rPr>
                <w:sz w:val="28"/>
                <w:szCs w:val="28"/>
              </w:rPr>
              <w:t>5</w:t>
            </w:r>
          </w:p>
        </w:tc>
        <w:tc>
          <w:tcPr>
            <w:tcW w:w="547" w:type="dxa"/>
            <w:tcBorders>
              <w:top w:val="single" w:sz="4" w:space="0" w:color="auto"/>
              <w:left w:val="single" w:sz="4" w:space="0" w:color="auto"/>
              <w:bottom w:val="single" w:sz="4" w:space="0" w:color="auto"/>
              <w:right w:val="single" w:sz="4" w:space="0" w:color="auto"/>
            </w:tcBorders>
          </w:tcPr>
          <w:p w:rsidR="00483E24" w:rsidRPr="00633240" w:rsidRDefault="00633240" w:rsidP="00633240">
            <w:pPr>
              <w:rPr>
                <w:sz w:val="28"/>
                <w:szCs w:val="28"/>
              </w:rPr>
            </w:pPr>
            <w:r w:rsidRPr="00633240">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83E24" w:rsidRPr="00633240" w:rsidRDefault="00633240" w:rsidP="00633240">
            <w:pPr>
              <w:rPr>
                <w:sz w:val="28"/>
                <w:szCs w:val="28"/>
              </w:rPr>
            </w:pPr>
            <w:r w:rsidRPr="00633240">
              <w:rPr>
                <w:sz w:val="28"/>
                <w:szCs w:val="28"/>
              </w:rPr>
              <w:t>1</w:t>
            </w:r>
          </w:p>
        </w:tc>
        <w:tc>
          <w:tcPr>
            <w:tcW w:w="1314" w:type="dxa"/>
            <w:tcBorders>
              <w:top w:val="single" w:sz="4" w:space="0" w:color="auto"/>
              <w:left w:val="single" w:sz="4" w:space="0" w:color="auto"/>
              <w:bottom w:val="single" w:sz="4" w:space="0" w:color="auto"/>
              <w:right w:val="single" w:sz="4" w:space="0" w:color="auto"/>
            </w:tcBorders>
          </w:tcPr>
          <w:p w:rsidR="00483E24" w:rsidRPr="00633240" w:rsidRDefault="00483E24" w:rsidP="00633240">
            <w:pPr>
              <w:ind w:firstLine="709"/>
              <w:rPr>
                <w:sz w:val="28"/>
                <w:szCs w:val="28"/>
              </w:rPr>
            </w:pPr>
            <w:r w:rsidRPr="00633240">
              <w:rPr>
                <w:sz w:val="28"/>
                <w:szCs w:val="28"/>
              </w:rPr>
              <w:t>3,</w:t>
            </w:r>
            <w:r w:rsidR="00633240" w:rsidRPr="00633240">
              <w:rPr>
                <w:sz w:val="28"/>
                <w:szCs w:val="28"/>
              </w:rPr>
              <w:t>6</w:t>
            </w:r>
          </w:p>
        </w:tc>
        <w:tc>
          <w:tcPr>
            <w:tcW w:w="1365" w:type="dxa"/>
            <w:tcBorders>
              <w:top w:val="single" w:sz="4" w:space="0" w:color="auto"/>
              <w:left w:val="single" w:sz="4" w:space="0" w:color="auto"/>
              <w:bottom w:val="single" w:sz="4" w:space="0" w:color="auto"/>
              <w:right w:val="single" w:sz="4" w:space="0" w:color="auto"/>
            </w:tcBorders>
          </w:tcPr>
          <w:p w:rsidR="00483E24" w:rsidRPr="00633240" w:rsidRDefault="00633240" w:rsidP="00626A60">
            <w:pPr>
              <w:rPr>
                <w:sz w:val="28"/>
                <w:szCs w:val="28"/>
              </w:rPr>
            </w:pPr>
            <w:r w:rsidRPr="00633240">
              <w:rPr>
                <w:sz w:val="28"/>
                <w:szCs w:val="28"/>
              </w:rPr>
              <w:t>44</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rPr>
                <w:sz w:val="28"/>
                <w:szCs w:val="28"/>
              </w:rPr>
            </w:pPr>
            <w:r w:rsidRPr="00C0167D">
              <w:rPr>
                <w:sz w:val="28"/>
                <w:szCs w:val="28"/>
              </w:rPr>
              <w:t>биология</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C0167D" w:rsidP="00633240">
            <w:pPr>
              <w:jc w:val="right"/>
              <w:rPr>
                <w:sz w:val="28"/>
                <w:szCs w:val="28"/>
              </w:rPr>
            </w:pPr>
            <w:r>
              <w:rPr>
                <w:sz w:val="28"/>
                <w:szCs w:val="28"/>
              </w:rPr>
              <w:t>4</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C0167D" w:rsidP="00311A0E">
            <w:pPr>
              <w:ind w:firstLine="709"/>
              <w:rPr>
                <w:sz w:val="28"/>
                <w:szCs w:val="28"/>
              </w:rPr>
            </w:pPr>
            <w:r>
              <w:rPr>
                <w:sz w:val="28"/>
                <w:szCs w:val="28"/>
              </w:rPr>
              <w:t>4</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3</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Pr>
                <w:sz w:val="28"/>
                <w:szCs w:val="28"/>
              </w:rPr>
              <w:t>3</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483E24" w:rsidP="00C0167D">
            <w:pPr>
              <w:ind w:firstLine="709"/>
              <w:rPr>
                <w:sz w:val="28"/>
                <w:szCs w:val="28"/>
              </w:rPr>
            </w:pPr>
            <w:r w:rsidRPr="00C0167D">
              <w:rPr>
                <w:sz w:val="28"/>
                <w:szCs w:val="28"/>
              </w:rPr>
              <w:t>4,</w:t>
            </w:r>
            <w:r w:rsidR="00C0167D">
              <w:rPr>
                <w:sz w:val="28"/>
                <w:szCs w:val="28"/>
              </w:rPr>
              <w:t>7</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Pr>
                <w:sz w:val="28"/>
                <w:szCs w:val="28"/>
              </w:rPr>
              <w:t>100</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rPr>
                <w:sz w:val="28"/>
                <w:szCs w:val="28"/>
              </w:rPr>
            </w:pPr>
            <w:r w:rsidRPr="00C0167D">
              <w:rPr>
                <w:sz w:val="28"/>
                <w:szCs w:val="28"/>
              </w:rPr>
              <w:t>обществознание</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C0167D" w:rsidP="00633240">
            <w:pPr>
              <w:jc w:val="right"/>
              <w:rPr>
                <w:sz w:val="28"/>
                <w:szCs w:val="28"/>
              </w:rPr>
            </w:pPr>
            <w:r>
              <w:rPr>
                <w:sz w:val="28"/>
                <w:szCs w:val="28"/>
              </w:rPr>
              <w:t>6</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C0167D" w:rsidP="00311A0E">
            <w:pPr>
              <w:ind w:firstLine="709"/>
              <w:rPr>
                <w:sz w:val="28"/>
                <w:szCs w:val="28"/>
              </w:rPr>
            </w:pPr>
            <w:r>
              <w:rPr>
                <w:sz w:val="28"/>
                <w:szCs w:val="28"/>
              </w:rPr>
              <w:t>6</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1</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Pr>
                <w:sz w:val="28"/>
                <w:szCs w:val="28"/>
              </w:rPr>
              <w:t>4</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483E24" w:rsidP="00C0167D">
            <w:pPr>
              <w:ind w:firstLine="709"/>
              <w:rPr>
                <w:sz w:val="28"/>
                <w:szCs w:val="28"/>
              </w:rPr>
            </w:pPr>
            <w:r w:rsidRPr="00C0167D">
              <w:rPr>
                <w:sz w:val="28"/>
                <w:szCs w:val="28"/>
              </w:rPr>
              <w:t>4,</w:t>
            </w:r>
            <w:r w:rsidR="00C0167D">
              <w:rPr>
                <w:sz w:val="28"/>
                <w:szCs w:val="28"/>
              </w:rPr>
              <w:t>6</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Pr>
                <w:sz w:val="28"/>
                <w:szCs w:val="28"/>
              </w:rPr>
              <w:t>100</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C0167D" w:rsidP="00633240">
            <w:pPr>
              <w:rPr>
                <w:sz w:val="28"/>
                <w:szCs w:val="28"/>
              </w:rPr>
            </w:pPr>
            <w:r w:rsidRPr="00C0167D">
              <w:rPr>
                <w:sz w:val="28"/>
                <w:szCs w:val="28"/>
              </w:rPr>
              <w:t>химия</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C0167D" w:rsidP="00633240">
            <w:pPr>
              <w:jc w:val="right"/>
              <w:rPr>
                <w:sz w:val="28"/>
                <w:szCs w:val="28"/>
              </w:rPr>
            </w:pPr>
            <w:r w:rsidRPr="00C0167D">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C0167D" w:rsidP="00311A0E">
            <w:pPr>
              <w:ind w:firstLine="709"/>
              <w:rPr>
                <w:sz w:val="28"/>
                <w:szCs w:val="28"/>
              </w:rPr>
            </w:pPr>
            <w:r w:rsidRPr="00C0167D">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sidRPr="00C0167D">
              <w:rPr>
                <w:sz w:val="28"/>
                <w:szCs w:val="28"/>
              </w:rPr>
              <w:t>5</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C0167D" w:rsidP="00311A0E">
            <w:pPr>
              <w:ind w:firstLine="709"/>
              <w:rPr>
                <w:sz w:val="28"/>
                <w:szCs w:val="28"/>
              </w:rPr>
            </w:pPr>
            <w:r w:rsidRPr="00C0167D">
              <w:rPr>
                <w:sz w:val="28"/>
                <w:szCs w:val="28"/>
              </w:rPr>
              <w:t>5</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Pr>
                <w:sz w:val="28"/>
                <w:szCs w:val="28"/>
              </w:rPr>
              <w:t xml:space="preserve">100 </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rPr>
                <w:sz w:val="28"/>
                <w:szCs w:val="28"/>
              </w:rPr>
            </w:pPr>
            <w:r w:rsidRPr="00C0167D">
              <w:rPr>
                <w:sz w:val="28"/>
                <w:szCs w:val="28"/>
              </w:rPr>
              <w:t>информатика</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C0167D" w:rsidP="00633240">
            <w:pPr>
              <w:jc w:val="right"/>
              <w:rPr>
                <w:sz w:val="28"/>
                <w:szCs w:val="28"/>
              </w:rPr>
            </w:pPr>
            <w:r w:rsidRPr="00C0167D">
              <w:rPr>
                <w:sz w:val="28"/>
                <w:szCs w:val="28"/>
              </w:rPr>
              <w:t>10</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483E24" w:rsidP="00C0167D">
            <w:pPr>
              <w:ind w:firstLine="709"/>
              <w:rPr>
                <w:sz w:val="28"/>
                <w:szCs w:val="28"/>
              </w:rPr>
            </w:pPr>
            <w:r w:rsidRPr="00C0167D">
              <w:rPr>
                <w:sz w:val="28"/>
                <w:szCs w:val="28"/>
              </w:rPr>
              <w:t>1</w:t>
            </w:r>
            <w:r w:rsidR="00C0167D" w:rsidRPr="00C0167D">
              <w:rPr>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8</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sidRPr="00C0167D">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C0167D" w:rsidP="00C0167D">
            <w:pPr>
              <w:rPr>
                <w:sz w:val="28"/>
                <w:szCs w:val="28"/>
              </w:rPr>
            </w:pPr>
            <w:r w:rsidRPr="00C0167D">
              <w:rPr>
                <w:sz w:val="28"/>
                <w:szCs w:val="28"/>
              </w:rPr>
              <w:t>8</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3,3</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20</w:t>
            </w:r>
          </w:p>
        </w:tc>
      </w:tr>
      <w:tr w:rsidR="00633240" w:rsidRPr="00311A0E" w:rsidTr="00633240">
        <w:trPr>
          <w:jc w:val="center"/>
        </w:trPr>
        <w:tc>
          <w:tcPr>
            <w:tcW w:w="2233" w:type="dxa"/>
            <w:tcBorders>
              <w:top w:val="single" w:sz="4" w:space="0" w:color="auto"/>
              <w:left w:val="single" w:sz="4" w:space="0" w:color="auto"/>
              <w:bottom w:val="single" w:sz="4" w:space="0" w:color="auto"/>
              <w:right w:val="single" w:sz="4" w:space="0" w:color="auto"/>
            </w:tcBorders>
          </w:tcPr>
          <w:p w:rsidR="00483E24" w:rsidRPr="00C0167D" w:rsidRDefault="00483E24" w:rsidP="00311A0E">
            <w:pPr>
              <w:ind w:firstLine="709"/>
              <w:rPr>
                <w:sz w:val="28"/>
                <w:szCs w:val="28"/>
              </w:rPr>
            </w:pPr>
            <w:r w:rsidRPr="00C0167D">
              <w:rPr>
                <w:sz w:val="28"/>
                <w:szCs w:val="28"/>
              </w:rPr>
              <w:t>ИТОГО:</w:t>
            </w:r>
          </w:p>
        </w:tc>
        <w:tc>
          <w:tcPr>
            <w:tcW w:w="1467"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15</w:t>
            </w:r>
          </w:p>
        </w:tc>
        <w:tc>
          <w:tcPr>
            <w:tcW w:w="1320" w:type="dxa"/>
            <w:tcBorders>
              <w:top w:val="single" w:sz="4" w:space="0" w:color="auto"/>
              <w:left w:val="single" w:sz="4" w:space="0" w:color="auto"/>
              <w:bottom w:val="single" w:sz="4" w:space="0" w:color="auto"/>
              <w:right w:val="single" w:sz="4" w:space="0" w:color="auto"/>
            </w:tcBorders>
          </w:tcPr>
          <w:p w:rsidR="00483E24" w:rsidRPr="00C0167D" w:rsidRDefault="00C0167D" w:rsidP="00626A60">
            <w:pPr>
              <w:rPr>
                <w:sz w:val="28"/>
                <w:szCs w:val="28"/>
              </w:rPr>
            </w:pPr>
            <w:r w:rsidRPr="00C0167D">
              <w:rPr>
                <w:sz w:val="28"/>
                <w:szCs w:val="28"/>
              </w:rPr>
              <w:t>15</w:t>
            </w:r>
          </w:p>
        </w:tc>
        <w:tc>
          <w:tcPr>
            <w:tcW w:w="516" w:type="dxa"/>
            <w:tcBorders>
              <w:top w:val="single" w:sz="4" w:space="0" w:color="auto"/>
              <w:left w:val="single" w:sz="4" w:space="0" w:color="auto"/>
              <w:bottom w:val="single" w:sz="4" w:space="0" w:color="auto"/>
              <w:right w:val="single" w:sz="4" w:space="0" w:color="auto"/>
            </w:tcBorders>
          </w:tcPr>
          <w:p w:rsidR="00483E24" w:rsidRPr="00C0167D" w:rsidRDefault="00633240" w:rsidP="00626A60">
            <w:pPr>
              <w:rPr>
                <w:sz w:val="28"/>
                <w:szCs w:val="28"/>
              </w:rPr>
            </w:pPr>
            <w:r>
              <w:rPr>
                <w:sz w:val="28"/>
                <w:szCs w:val="28"/>
              </w:rPr>
              <w:t>5</w:t>
            </w:r>
          </w:p>
        </w:tc>
        <w:tc>
          <w:tcPr>
            <w:tcW w:w="547" w:type="dxa"/>
            <w:tcBorders>
              <w:top w:val="single" w:sz="4" w:space="0" w:color="auto"/>
              <w:left w:val="single" w:sz="4" w:space="0" w:color="auto"/>
              <w:bottom w:val="single" w:sz="4" w:space="0" w:color="auto"/>
              <w:right w:val="single" w:sz="4" w:space="0" w:color="auto"/>
            </w:tcBorders>
          </w:tcPr>
          <w:p w:rsidR="00483E24" w:rsidRPr="00C0167D" w:rsidRDefault="00633240" w:rsidP="00626A60">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83E24" w:rsidRPr="00C0167D" w:rsidRDefault="00633240" w:rsidP="00633240">
            <w:pPr>
              <w:rPr>
                <w:sz w:val="28"/>
                <w:szCs w:val="28"/>
              </w:rPr>
            </w:pPr>
            <w:r>
              <w:rPr>
                <w:sz w:val="28"/>
                <w:szCs w:val="28"/>
              </w:rPr>
              <w:t>5.8</w:t>
            </w:r>
          </w:p>
        </w:tc>
        <w:tc>
          <w:tcPr>
            <w:tcW w:w="1314" w:type="dxa"/>
            <w:tcBorders>
              <w:top w:val="single" w:sz="4" w:space="0" w:color="auto"/>
              <w:left w:val="single" w:sz="4" w:space="0" w:color="auto"/>
              <w:bottom w:val="single" w:sz="4" w:space="0" w:color="auto"/>
              <w:right w:val="single" w:sz="4" w:space="0" w:color="auto"/>
            </w:tcBorders>
          </w:tcPr>
          <w:p w:rsidR="00483E24" w:rsidRPr="00C0167D" w:rsidRDefault="00483E24" w:rsidP="00633240">
            <w:pPr>
              <w:ind w:firstLine="709"/>
              <w:rPr>
                <w:sz w:val="28"/>
                <w:szCs w:val="28"/>
              </w:rPr>
            </w:pPr>
            <w:r w:rsidRPr="00C0167D">
              <w:rPr>
                <w:sz w:val="28"/>
                <w:szCs w:val="28"/>
              </w:rPr>
              <w:t>4,</w:t>
            </w:r>
            <w:r w:rsidR="00633240">
              <w:rPr>
                <w:sz w:val="28"/>
                <w:szCs w:val="28"/>
              </w:rPr>
              <w:t>2</w:t>
            </w:r>
          </w:p>
        </w:tc>
        <w:tc>
          <w:tcPr>
            <w:tcW w:w="1365" w:type="dxa"/>
            <w:tcBorders>
              <w:top w:val="single" w:sz="4" w:space="0" w:color="auto"/>
              <w:left w:val="single" w:sz="4" w:space="0" w:color="auto"/>
              <w:bottom w:val="single" w:sz="4" w:space="0" w:color="auto"/>
              <w:right w:val="single" w:sz="4" w:space="0" w:color="auto"/>
            </w:tcBorders>
          </w:tcPr>
          <w:p w:rsidR="00483E24" w:rsidRPr="00C0167D" w:rsidRDefault="00633240" w:rsidP="00626A60">
            <w:pPr>
              <w:rPr>
                <w:sz w:val="28"/>
                <w:szCs w:val="28"/>
              </w:rPr>
            </w:pPr>
            <w:r>
              <w:rPr>
                <w:sz w:val="28"/>
                <w:szCs w:val="28"/>
              </w:rPr>
              <w:t xml:space="preserve">71 </w:t>
            </w:r>
          </w:p>
        </w:tc>
      </w:tr>
    </w:tbl>
    <w:p w:rsidR="00483E24" w:rsidRPr="003E7D85" w:rsidRDefault="00633240" w:rsidP="0015045A">
      <w:pPr>
        <w:pStyle w:val="2"/>
        <w:jc w:val="center"/>
        <w:rPr>
          <w:rFonts w:ascii="Times New Roman" w:hAnsi="Times New Roman" w:cs="Times New Roman"/>
          <w:i w:val="0"/>
          <w:iCs w:val="0"/>
          <w:highlight w:val="green"/>
        </w:rPr>
      </w:pPr>
      <w:bookmarkStart w:id="67" w:name="_Toc240908703"/>
      <w:r w:rsidRPr="00633240">
        <w:rPr>
          <w:rFonts w:ascii="Times New Roman" w:hAnsi="Times New Roman" w:cs="Times New Roman"/>
          <w:i w:val="0"/>
          <w:iCs w:val="0"/>
          <w:noProof/>
        </w:rPr>
        <w:lastRenderedPageBreak/>
        <w:drawing>
          <wp:inline distT="0" distB="0" distL="0" distR="0">
            <wp:extent cx="5953125" cy="2362200"/>
            <wp:effectExtent l="19050" t="0" r="9525"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67"/>
    <w:p w:rsidR="00483E24" w:rsidRPr="0015045A" w:rsidRDefault="00483E24" w:rsidP="00626A60">
      <w:pPr>
        <w:tabs>
          <w:tab w:val="left" w:pos="6510"/>
        </w:tabs>
        <w:ind w:firstLine="709"/>
        <w:jc w:val="center"/>
        <w:rPr>
          <w:b/>
          <w:sz w:val="28"/>
          <w:szCs w:val="28"/>
          <w:u w:val="single"/>
        </w:rPr>
      </w:pPr>
      <w:r w:rsidRPr="0015045A">
        <w:rPr>
          <w:b/>
          <w:sz w:val="28"/>
          <w:szCs w:val="28"/>
          <w:u w:val="single"/>
        </w:rPr>
        <w:t>Результаты государственной итоговой аттестации выпускников</w:t>
      </w:r>
      <w:r w:rsidR="00626A60" w:rsidRPr="0015045A">
        <w:rPr>
          <w:b/>
          <w:sz w:val="28"/>
          <w:szCs w:val="28"/>
          <w:u w:val="single"/>
        </w:rPr>
        <w:t xml:space="preserve"> </w:t>
      </w:r>
      <w:r w:rsidRPr="0015045A">
        <w:rPr>
          <w:b/>
          <w:sz w:val="28"/>
          <w:szCs w:val="28"/>
          <w:u w:val="single"/>
        </w:rPr>
        <w:t>9- классов</w:t>
      </w:r>
    </w:p>
    <w:p w:rsidR="00483E24" w:rsidRPr="003E7D85" w:rsidRDefault="00483E24" w:rsidP="00311A0E">
      <w:pPr>
        <w:tabs>
          <w:tab w:val="left" w:pos="6510"/>
        </w:tabs>
        <w:ind w:firstLine="709"/>
        <w:jc w:val="center"/>
        <w:rPr>
          <w:b/>
          <w:sz w:val="32"/>
          <w:szCs w:val="32"/>
          <w:u w:val="single"/>
        </w:rPr>
      </w:pPr>
    </w:p>
    <w:p w:rsidR="00483E24" w:rsidRPr="003E7D85" w:rsidRDefault="00483E24" w:rsidP="00311A0E">
      <w:pPr>
        <w:tabs>
          <w:tab w:val="left" w:pos="6510"/>
        </w:tabs>
        <w:ind w:firstLine="709"/>
        <w:jc w:val="both"/>
        <w:rPr>
          <w:sz w:val="28"/>
          <w:szCs w:val="28"/>
        </w:rPr>
      </w:pPr>
      <w:r w:rsidRPr="003E7D85">
        <w:rPr>
          <w:b/>
          <w:sz w:val="28"/>
          <w:szCs w:val="28"/>
        </w:rPr>
        <w:t xml:space="preserve">     </w:t>
      </w:r>
      <w:r w:rsidRPr="003E7D85">
        <w:rPr>
          <w:sz w:val="28"/>
          <w:szCs w:val="28"/>
        </w:rPr>
        <w:t>В 2012-2013 учебном году государственная итоговая аттестация выпускников 9-х классов проходила в новой форме (независимая оценка).</w:t>
      </w:r>
    </w:p>
    <w:p w:rsidR="00483E24" w:rsidRPr="003E7D85" w:rsidRDefault="00483E24" w:rsidP="00311A0E">
      <w:pPr>
        <w:tabs>
          <w:tab w:val="left" w:pos="6510"/>
        </w:tabs>
        <w:ind w:firstLine="709"/>
        <w:jc w:val="both"/>
        <w:rPr>
          <w:sz w:val="28"/>
          <w:szCs w:val="28"/>
        </w:rPr>
      </w:pPr>
      <w:r w:rsidRPr="003E7D85">
        <w:rPr>
          <w:sz w:val="28"/>
          <w:szCs w:val="28"/>
        </w:rPr>
        <w:t xml:space="preserve">Всего выпускников 9-х классов – </w:t>
      </w:r>
      <w:r w:rsidR="00974C61">
        <w:rPr>
          <w:sz w:val="28"/>
          <w:szCs w:val="28"/>
        </w:rPr>
        <w:t>1</w:t>
      </w:r>
      <w:r w:rsidRPr="003E7D85">
        <w:rPr>
          <w:sz w:val="28"/>
          <w:szCs w:val="28"/>
        </w:rPr>
        <w:t>5 человек.</w:t>
      </w:r>
    </w:p>
    <w:p w:rsidR="00483E24" w:rsidRPr="003E7D85" w:rsidRDefault="00483E24" w:rsidP="00311A0E">
      <w:pPr>
        <w:tabs>
          <w:tab w:val="left" w:pos="6510"/>
        </w:tabs>
        <w:ind w:firstLine="709"/>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685"/>
        <w:gridCol w:w="1958"/>
      </w:tblGrid>
      <w:tr w:rsidR="00483E24" w:rsidRPr="0015045A" w:rsidTr="00974C61">
        <w:tc>
          <w:tcPr>
            <w:tcW w:w="4928" w:type="dxa"/>
          </w:tcPr>
          <w:p w:rsidR="00483E24" w:rsidRPr="0015045A" w:rsidRDefault="00483E24" w:rsidP="0015045A">
            <w:pPr>
              <w:tabs>
                <w:tab w:val="left" w:pos="6510"/>
              </w:tabs>
              <w:ind w:firstLine="709"/>
              <w:rPr>
                <w:b/>
                <w:sz w:val="28"/>
                <w:szCs w:val="28"/>
              </w:rPr>
            </w:pPr>
            <w:r w:rsidRPr="0015045A">
              <w:rPr>
                <w:b/>
                <w:sz w:val="28"/>
                <w:szCs w:val="28"/>
              </w:rPr>
              <w:t>предмет</w:t>
            </w:r>
          </w:p>
        </w:tc>
        <w:tc>
          <w:tcPr>
            <w:tcW w:w="2685" w:type="dxa"/>
          </w:tcPr>
          <w:p w:rsidR="00483E24" w:rsidRPr="0015045A" w:rsidRDefault="00483E24" w:rsidP="0015045A">
            <w:pPr>
              <w:tabs>
                <w:tab w:val="left" w:pos="6510"/>
              </w:tabs>
              <w:rPr>
                <w:b/>
                <w:sz w:val="28"/>
                <w:szCs w:val="28"/>
              </w:rPr>
            </w:pPr>
            <w:r w:rsidRPr="0015045A">
              <w:rPr>
                <w:b/>
                <w:sz w:val="28"/>
                <w:szCs w:val="28"/>
              </w:rPr>
              <w:t>русский язык</w:t>
            </w:r>
          </w:p>
        </w:tc>
        <w:tc>
          <w:tcPr>
            <w:tcW w:w="1958" w:type="dxa"/>
          </w:tcPr>
          <w:p w:rsidR="00483E24" w:rsidRPr="0015045A" w:rsidRDefault="00483E24" w:rsidP="0015045A">
            <w:pPr>
              <w:tabs>
                <w:tab w:val="left" w:pos="6510"/>
              </w:tabs>
              <w:rPr>
                <w:b/>
                <w:sz w:val="28"/>
                <w:szCs w:val="28"/>
              </w:rPr>
            </w:pPr>
            <w:r w:rsidRPr="0015045A">
              <w:rPr>
                <w:b/>
                <w:sz w:val="28"/>
                <w:szCs w:val="28"/>
              </w:rPr>
              <w:t>математика</w:t>
            </w:r>
          </w:p>
        </w:tc>
      </w:tr>
      <w:tr w:rsidR="00483E24" w:rsidRPr="0015045A" w:rsidTr="00974C61">
        <w:tc>
          <w:tcPr>
            <w:tcW w:w="4928" w:type="dxa"/>
          </w:tcPr>
          <w:p w:rsidR="00483E24" w:rsidRPr="0015045A" w:rsidRDefault="00483E24" w:rsidP="0015045A">
            <w:pPr>
              <w:tabs>
                <w:tab w:val="left" w:pos="6510"/>
              </w:tabs>
              <w:rPr>
                <w:sz w:val="28"/>
                <w:szCs w:val="28"/>
              </w:rPr>
            </w:pPr>
            <w:r w:rsidRPr="0015045A">
              <w:rPr>
                <w:sz w:val="28"/>
                <w:szCs w:val="28"/>
              </w:rPr>
              <w:t>подтвердили оценку в результате экзамена</w:t>
            </w:r>
          </w:p>
        </w:tc>
        <w:tc>
          <w:tcPr>
            <w:tcW w:w="2685" w:type="dxa"/>
          </w:tcPr>
          <w:p w:rsidR="00483E24" w:rsidRPr="0015045A" w:rsidRDefault="0015045A" w:rsidP="0015045A">
            <w:pPr>
              <w:tabs>
                <w:tab w:val="left" w:pos="6510"/>
              </w:tabs>
              <w:ind w:firstLine="709"/>
              <w:rPr>
                <w:sz w:val="28"/>
                <w:szCs w:val="28"/>
              </w:rPr>
            </w:pPr>
            <w:r w:rsidRPr="0015045A">
              <w:rPr>
                <w:sz w:val="28"/>
                <w:szCs w:val="28"/>
              </w:rPr>
              <w:t>4 (2</w:t>
            </w:r>
            <w:r w:rsidR="00483E24" w:rsidRPr="0015045A">
              <w:rPr>
                <w:sz w:val="28"/>
                <w:szCs w:val="28"/>
              </w:rPr>
              <w:t>7 %)</w:t>
            </w:r>
          </w:p>
        </w:tc>
        <w:tc>
          <w:tcPr>
            <w:tcW w:w="1958" w:type="dxa"/>
          </w:tcPr>
          <w:p w:rsidR="00483E24" w:rsidRPr="0015045A" w:rsidRDefault="0015045A" w:rsidP="0015045A">
            <w:pPr>
              <w:tabs>
                <w:tab w:val="left" w:pos="6510"/>
              </w:tabs>
              <w:rPr>
                <w:sz w:val="28"/>
                <w:szCs w:val="28"/>
              </w:rPr>
            </w:pPr>
            <w:r w:rsidRPr="0015045A">
              <w:rPr>
                <w:sz w:val="28"/>
                <w:szCs w:val="28"/>
              </w:rPr>
              <w:t>10</w:t>
            </w:r>
            <w:r w:rsidR="00483E24" w:rsidRPr="0015045A">
              <w:rPr>
                <w:sz w:val="28"/>
                <w:szCs w:val="28"/>
              </w:rPr>
              <w:t xml:space="preserve"> (</w:t>
            </w:r>
            <w:r w:rsidRPr="0015045A">
              <w:rPr>
                <w:sz w:val="28"/>
                <w:szCs w:val="28"/>
              </w:rPr>
              <w:t>67</w:t>
            </w:r>
            <w:r w:rsidR="00483E24" w:rsidRPr="0015045A">
              <w:rPr>
                <w:sz w:val="28"/>
                <w:szCs w:val="28"/>
              </w:rPr>
              <w:t>%)</w:t>
            </w:r>
          </w:p>
        </w:tc>
      </w:tr>
      <w:tr w:rsidR="00483E24" w:rsidRPr="0015045A" w:rsidTr="00974C61">
        <w:tc>
          <w:tcPr>
            <w:tcW w:w="4928" w:type="dxa"/>
          </w:tcPr>
          <w:p w:rsidR="00483E24" w:rsidRPr="0015045A" w:rsidRDefault="00483E24" w:rsidP="0015045A">
            <w:pPr>
              <w:tabs>
                <w:tab w:val="left" w:pos="6510"/>
              </w:tabs>
              <w:rPr>
                <w:sz w:val="28"/>
                <w:szCs w:val="28"/>
              </w:rPr>
            </w:pPr>
            <w:r w:rsidRPr="0015045A">
              <w:rPr>
                <w:sz w:val="28"/>
                <w:szCs w:val="28"/>
              </w:rPr>
              <w:t>повысили оценку в результате экзамена</w:t>
            </w:r>
          </w:p>
        </w:tc>
        <w:tc>
          <w:tcPr>
            <w:tcW w:w="2685" w:type="dxa"/>
          </w:tcPr>
          <w:p w:rsidR="00483E24" w:rsidRPr="0015045A" w:rsidRDefault="00483E24" w:rsidP="0015045A">
            <w:pPr>
              <w:tabs>
                <w:tab w:val="left" w:pos="6510"/>
              </w:tabs>
              <w:ind w:firstLine="709"/>
              <w:rPr>
                <w:sz w:val="28"/>
                <w:szCs w:val="28"/>
              </w:rPr>
            </w:pPr>
            <w:r w:rsidRPr="0015045A">
              <w:rPr>
                <w:sz w:val="28"/>
                <w:szCs w:val="28"/>
              </w:rPr>
              <w:t>1</w:t>
            </w:r>
            <w:r w:rsidR="0015045A" w:rsidRPr="0015045A">
              <w:rPr>
                <w:sz w:val="28"/>
                <w:szCs w:val="28"/>
              </w:rPr>
              <w:t>1</w:t>
            </w:r>
            <w:r w:rsidRPr="0015045A">
              <w:rPr>
                <w:sz w:val="28"/>
                <w:szCs w:val="28"/>
              </w:rPr>
              <w:t xml:space="preserve"> (</w:t>
            </w:r>
            <w:r w:rsidR="0015045A" w:rsidRPr="0015045A">
              <w:rPr>
                <w:sz w:val="28"/>
                <w:szCs w:val="28"/>
              </w:rPr>
              <w:t>73</w:t>
            </w:r>
            <w:r w:rsidRPr="0015045A">
              <w:rPr>
                <w:sz w:val="28"/>
                <w:szCs w:val="28"/>
              </w:rPr>
              <w:t>%)</w:t>
            </w:r>
          </w:p>
        </w:tc>
        <w:tc>
          <w:tcPr>
            <w:tcW w:w="1958" w:type="dxa"/>
          </w:tcPr>
          <w:p w:rsidR="00483E24" w:rsidRPr="0015045A" w:rsidRDefault="0015045A" w:rsidP="0015045A">
            <w:pPr>
              <w:tabs>
                <w:tab w:val="left" w:pos="6510"/>
              </w:tabs>
              <w:ind w:firstLine="709"/>
              <w:rPr>
                <w:sz w:val="28"/>
                <w:szCs w:val="28"/>
              </w:rPr>
            </w:pPr>
            <w:r>
              <w:rPr>
                <w:sz w:val="28"/>
                <w:szCs w:val="28"/>
              </w:rPr>
              <w:t>3</w:t>
            </w:r>
            <w:r w:rsidR="00483E24" w:rsidRPr="0015045A">
              <w:rPr>
                <w:sz w:val="28"/>
                <w:szCs w:val="28"/>
              </w:rPr>
              <w:t xml:space="preserve"> (</w:t>
            </w:r>
            <w:r>
              <w:rPr>
                <w:sz w:val="28"/>
                <w:szCs w:val="28"/>
              </w:rPr>
              <w:t>20</w:t>
            </w:r>
            <w:r w:rsidR="00483E24" w:rsidRPr="0015045A">
              <w:rPr>
                <w:sz w:val="28"/>
                <w:szCs w:val="28"/>
              </w:rPr>
              <w:t xml:space="preserve"> %)</w:t>
            </w:r>
          </w:p>
        </w:tc>
      </w:tr>
      <w:tr w:rsidR="00483E24" w:rsidRPr="0015045A" w:rsidTr="00974C61">
        <w:tc>
          <w:tcPr>
            <w:tcW w:w="4928" w:type="dxa"/>
          </w:tcPr>
          <w:p w:rsidR="00483E24" w:rsidRPr="0015045A" w:rsidRDefault="00483E24" w:rsidP="0015045A">
            <w:pPr>
              <w:tabs>
                <w:tab w:val="left" w:pos="6510"/>
              </w:tabs>
              <w:rPr>
                <w:sz w:val="28"/>
                <w:szCs w:val="28"/>
              </w:rPr>
            </w:pPr>
            <w:r w:rsidRPr="0015045A">
              <w:rPr>
                <w:sz w:val="28"/>
                <w:szCs w:val="28"/>
              </w:rPr>
              <w:t xml:space="preserve">экзаменационная оценка ниже </w:t>
            </w:r>
            <w:proofErr w:type="gramStart"/>
            <w:r w:rsidRPr="0015045A">
              <w:rPr>
                <w:sz w:val="28"/>
                <w:szCs w:val="28"/>
              </w:rPr>
              <w:t>годовой</w:t>
            </w:r>
            <w:proofErr w:type="gramEnd"/>
          </w:p>
        </w:tc>
        <w:tc>
          <w:tcPr>
            <w:tcW w:w="2685" w:type="dxa"/>
          </w:tcPr>
          <w:p w:rsidR="00483E24" w:rsidRPr="0015045A" w:rsidRDefault="00483E24" w:rsidP="0015045A">
            <w:pPr>
              <w:tabs>
                <w:tab w:val="left" w:pos="6510"/>
              </w:tabs>
              <w:ind w:firstLine="709"/>
              <w:rPr>
                <w:sz w:val="28"/>
                <w:szCs w:val="28"/>
              </w:rPr>
            </w:pPr>
            <w:r w:rsidRPr="0015045A">
              <w:rPr>
                <w:sz w:val="28"/>
                <w:szCs w:val="28"/>
              </w:rPr>
              <w:t>0 (0 %)</w:t>
            </w:r>
          </w:p>
        </w:tc>
        <w:tc>
          <w:tcPr>
            <w:tcW w:w="1958" w:type="dxa"/>
          </w:tcPr>
          <w:p w:rsidR="00483E24" w:rsidRPr="0015045A" w:rsidRDefault="0015045A" w:rsidP="0015045A">
            <w:pPr>
              <w:tabs>
                <w:tab w:val="left" w:pos="6510"/>
              </w:tabs>
              <w:ind w:firstLine="709"/>
              <w:rPr>
                <w:sz w:val="28"/>
                <w:szCs w:val="28"/>
              </w:rPr>
            </w:pPr>
            <w:r>
              <w:rPr>
                <w:sz w:val="28"/>
                <w:szCs w:val="28"/>
              </w:rPr>
              <w:t>2</w:t>
            </w:r>
            <w:r w:rsidR="00483E24" w:rsidRPr="0015045A">
              <w:rPr>
                <w:sz w:val="28"/>
                <w:szCs w:val="28"/>
              </w:rPr>
              <w:t xml:space="preserve"> (</w:t>
            </w:r>
            <w:r>
              <w:rPr>
                <w:sz w:val="28"/>
                <w:szCs w:val="28"/>
              </w:rPr>
              <w:t>13</w:t>
            </w:r>
            <w:r w:rsidR="00483E24" w:rsidRPr="0015045A">
              <w:rPr>
                <w:sz w:val="28"/>
                <w:szCs w:val="28"/>
              </w:rPr>
              <w:t>%)</w:t>
            </w:r>
          </w:p>
        </w:tc>
      </w:tr>
      <w:tr w:rsidR="00483E24" w:rsidRPr="0015045A" w:rsidTr="00974C61">
        <w:tc>
          <w:tcPr>
            <w:tcW w:w="4928" w:type="dxa"/>
          </w:tcPr>
          <w:p w:rsidR="00483E24" w:rsidRPr="0015045A" w:rsidRDefault="00483E24" w:rsidP="0015045A">
            <w:pPr>
              <w:tabs>
                <w:tab w:val="left" w:pos="6510"/>
              </w:tabs>
              <w:rPr>
                <w:sz w:val="28"/>
                <w:szCs w:val="28"/>
              </w:rPr>
            </w:pPr>
            <w:r w:rsidRPr="0015045A">
              <w:rPr>
                <w:sz w:val="28"/>
                <w:szCs w:val="28"/>
              </w:rPr>
              <w:t>получили неудовлетворительные оценки</w:t>
            </w:r>
          </w:p>
        </w:tc>
        <w:tc>
          <w:tcPr>
            <w:tcW w:w="2685" w:type="dxa"/>
          </w:tcPr>
          <w:p w:rsidR="00483E24" w:rsidRPr="0015045A" w:rsidRDefault="00483E24" w:rsidP="0015045A">
            <w:pPr>
              <w:tabs>
                <w:tab w:val="left" w:pos="6510"/>
              </w:tabs>
              <w:ind w:firstLine="709"/>
              <w:rPr>
                <w:sz w:val="28"/>
                <w:szCs w:val="28"/>
              </w:rPr>
            </w:pPr>
            <w:r w:rsidRPr="0015045A">
              <w:rPr>
                <w:sz w:val="28"/>
                <w:szCs w:val="28"/>
              </w:rPr>
              <w:t>нет</w:t>
            </w:r>
          </w:p>
        </w:tc>
        <w:tc>
          <w:tcPr>
            <w:tcW w:w="1958" w:type="dxa"/>
          </w:tcPr>
          <w:p w:rsidR="00483E24" w:rsidRPr="0015045A" w:rsidRDefault="00483E24" w:rsidP="0015045A">
            <w:pPr>
              <w:tabs>
                <w:tab w:val="left" w:pos="6510"/>
              </w:tabs>
              <w:ind w:firstLine="709"/>
              <w:rPr>
                <w:sz w:val="28"/>
                <w:szCs w:val="28"/>
              </w:rPr>
            </w:pPr>
            <w:r w:rsidRPr="0015045A">
              <w:rPr>
                <w:sz w:val="28"/>
                <w:szCs w:val="28"/>
              </w:rPr>
              <w:t>нет</w:t>
            </w:r>
          </w:p>
        </w:tc>
      </w:tr>
    </w:tbl>
    <w:p w:rsidR="00483E24" w:rsidRPr="00311A0E" w:rsidRDefault="00483E24" w:rsidP="00311A0E">
      <w:pPr>
        <w:tabs>
          <w:tab w:val="left" w:pos="6510"/>
        </w:tabs>
        <w:ind w:firstLine="709"/>
        <w:jc w:val="both"/>
        <w:rPr>
          <w:sz w:val="32"/>
          <w:szCs w:val="32"/>
          <w:highlight w:val="green"/>
        </w:rPr>
      </w:pPr>
    </w:p>
    <w:p w:rsidR="00483E24" w:rsidRPr="00311A0E" w:rsidRDefault="00483E24" w:rsidP="00311A0E">
      <w:pPr>
        <w:tabs>
          <w:tab w:val="left" w:pos="6510"/>
        </w:tabs>
        <w:ind w:firstLine="709"/>
        <w:jc w:val="both"/>
        <w:rPr>
          <w:b/>
          <w:sz w:val="32"/>
          <w:szCs w:val="32"/>
          <w:highlight w:val="green"/>
        </w:rPr>
      </w:pPr>
    </w:p>
    <w:p w:rsidR="00483E24" w:rsidRPr="00311A0E" w:rsidRDefault="0015045A" w:rsidP="005B19EB">
      <w:pPr>
        <w:tabs>
          <w:tab w:val="left" w:pos="6510"/>
        </w:tabs>
        <w:jc w:val="both"/>
        <w:rPr>
          <w:b/>
          <w:sz w:val="32"/>
          <w:szCs w:val="32"/>
          <w:highlight w:val="green"/>
        </w:rPr>
      </w:pPr>
      <w:r w:rsidRPr="0015045A">
        <w:rPr>
          <w:b/>
          <w:noProof/>
          <w:sz w:val="32"/>
          <w:szCs w:val="32"/>
        </w:rPr>
        <w:drawing>
          <wp:inline distT="0" distB="0" distL="0" distR="0">
            <wp:extent cx="6134100" cy="2886075"/>
            <wp:effectExtent l="19050" t="0" r="1905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3E24" w:rsidRPr="00311A0E" w:rsidRDefault="00483E24" w:rsidP="00311A0E">
      <w:pPr>
        <w:tabs>
          <w:tab w:val="left" w:pos="6510"/>
        </w:tabs>
        <w:ind w:firstLine="709"/>
        <w:jc w:val="both"/>
        <w:rPr>
          <w:b/>
          <w:sz w:val="32"/>
          <w:szCs w:val="32"/>
          <w:highlight w:val="green"/>
        </w:rPr>
      </w:pPr>
    </w:p>
    <w:p w:rsidR="00483E24" w:rsidRPr="00311A0E" w:rsidRDefault="00483E24" w:rsidP="00311A0E">
      <w:pPr>
        <w:tabs>
          <w:tab w:val="left" w:pos="6510"/>
        </w:tabs>
        <w:ind w:firstLine="709"/>
        <w:jc w:val="both"/>
        <w:rPr>
          <w:b/>
          <w:sz w:val="32"/>
          <w:szCs w:val="32"/>
          <w:highlight w:val="green"/>
        </w:rPr>
      </w:pPr>
    </w:p>
    <w:p w:rsidR="00483E24" w:rsidRPr="00626A60" w:rsidRDefault="00483E24" w:rsidP="00311A0E">
      <w:pPr>
        <w:tabs>
          <w:tab w:val="left" w:pos="6510"/>
        </w:tabs>
        <w:ind w:firstLine="709"/>
        <w:jc w:val="center"/>
        <w:rPr>
          <w:b/>
          <w:sz w:val="32"/>
          <w:szCs w:val="32"/>
          <w:u w:val="single"/>
        </w:rPr>
      </w:pPr>
      <w:r w:rsidRPr="00626A60">
        <w:rPr>
          <w:b/>
          <w:sz w:val="32"/>
          <w:szCs w:val="32"/>
          <w:u w:val="single"/>
        </w:rPr>
        <w:t>Результаты выпускников 11-го класса</w:t>
      </w:r>
    </w:p>
    <w:p w:rsidR="00483E24" w:rsidRPr="00626A60" w:rsidRDefault="00483E24" w:rsidP="00311A0E">
      <w:pPr>
        <w:tabs>
          <w:tab w:val="left" w:pos="6510"/>
        </w:tabs>
        <w:ind w:firstLine="709"/>
        <w:jc w:val="center"/>
        <w:rPr>
          <w:b/>
          <w:sz w:val="32"/>
          <w:szCs w:val="32"/>
          <w:u w:val="single"/>
        </w:rPr>
      </w:pPr>
    </w:p>
    <w:p w:rsidR="00483E24" w:rsidRPr="00626A60" w:rsidRDefault="00483E24" w:rsidP="00311A0E">
      <w:pPr>
        <w:tabs>
          <w:tab w:val="left" w:pos="6510"/>
        </w:tabs>
        <w:ind w:firstLine="709"/>
        <w:jc w:val="both"/>
        <w:rPr>
          <w:sz w:val="28"/>
          <w:szCs w:val="28"/>
        </w:rPr>
      </w:pPr>
      <w:r w:rsidRPr="00626A60">
        <w:rPr>
          <w:sz w:val="32"/>
          <w:szCs w:val="32"/>
        </w:rPr>
        <w:lastRenderedPageBreak/>
        <w:t xml:space="preserve">     </w:t>
      </w:r>
      <w:r w:rsidRPr="00626A60">
        <w:rPr>
          <w:sz w:val="28"/>
          <w:szCs w:val="28"/>
        </w:rPr>
        <w:t>В 2012-2013 учебном году все выпускники среднего общего образования прошли внешнюю аттестацию в форме ЕГЭ по русскому языку, математике и предметам по выбору.</w:t>
      </w:r>
    </w:p>
    <w:p w:rsidR="00483E24" w:rsidRPr="00626A60" w:rsidRDefault="00483E24" w:rsidP="00311A0E">
      <w:pPr>
        <w:tabs>
          <w:tab w:val="left" w:pos="6510"/>
        </w:tabs>
        <w:ind w:firstLine="709"/>
        <w:jc w:val="both"/>
        <w:rPr>
          <w:sz w:val="32"/>
          <w:szCs w:val="32"/>
        </w:rPr>
      </w:pPr>
    </w:p>
    <w:tbl>
      <w:tblPr>
        <w:tblW w:w="0" w:type="auto"/>
        <w:jc w:val="center"/>
        <w:tblInd w:w="-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2614"/>
        <w:gridCol w:w="3345"/>
      </w:tblGrid>
      <w:tr w:rsidR="00483E24" w:rsidRPr="005C4672" w:rsidTr="003E7D85">
        <w:trPr>
          <w:jc w:val="center"/>
        </w:trPr>
        <w:tc>
          <w:tcPr>
            <w:tcW w:w="3127" w:type="dxa"/>
            <w:vAlign w:val="center"/>
          </w:tcPr>
          <w:p w:rsidR="00483E24" w:rsidRPr="005C4672" w:rsidRDefault="00483E24" w:rsidP="003610C5">
            <w:pPr>
              <w:tabs>
                <w:tab w:val="left" w:pos="6510"/>
              </w:tabs>
              <w:jc w:val="center"/>
              <w:rPr>
                <w:b/>
              </w:rPr>
            </w:pPr>
            <w:r w:rsidRPr="005C4672">
              <w:rPr>
                <w:b/>
              </w:rPr>
              <w:t>предмет</w:t>
            </w:r>
          </w:p>
        </w:tc>
        <w:tc>
          <w:tcPr>
            <w:tcW w:w="2614" w:type="dxa"/>
            <w:vAlign w:val="center"/>
          </w:tcPr>
          <w:p w:rsidR="00483E24" w:rsidRPr="005C4672" w:rsidRDefault="00483E24" w:rsidP="003610C5">
            <w:pPr>
              <w:tabs>
                <w:tab w:val="left" w:pos="6510"/>
              </w:tabs>
              <w:jc w:val="center"/>
              <w:rPr>
                <w:b/>
              </w:rPr>
            </w:pPr>
            <w:r w:rsidRPr="005C4672">
              <w:rPr>
                <w:b/>
              </w:rPr>
              <w:t>кол-во учащихся сдававших ЕГЭ</w:t>
            </w:r>
          </w:p>
        </w:tc>
        <w:tc>
          <w:tcPr>
            <w:tcW w:w="3345" w:type="dxa"/>
            <w:vAlign w:val="center"/>
          </w:tcPr>
          <w:p w:rsidR="00483E24" w:rsidRPr="005C4672" w:rsidRDefault="00483E24" w:rsidP="003610C5">
            <w:pPr>
              <w:tabs>
                <w:tab w:val="left" w:pos="6510"/>
              </w:tabs>
              <w:jc w:val="center"/>
              <w:rPr>
                <w:b/>
              </w:rPr>
            </w:pPr>
            <w:r w:rsidRPr="005C4672">
              <w:rPr>
                <w:b/>
              </w:rPr>
              <w:t>средний балл</w:t>
            </w:r>
          </w:p>
        </w:tc>
      </w:tr>
      <w:tr w:rsidR="00483E24" w:rsidRPr="005C4672" w:rsidTr="003E7D85">
        <w:trPr>
          <w:jc w:val="center"/>
        </w:trPr>
        <w:tc>
          <w:tcPr>
            <w:tcW w:w="3127" w:type="dxa"/>
          </w:tcPr>
          <w:p w:rsidR="00483E24" w:rsidRPr="005C4672" w:rsidRDefault="00483E24" w:rsidP="00626A60">
            <w:pPr>
              <w:tabs>
                <w:tab w:val="left" w:pos="6510"/>
              </w:tabs>
            </w:pPr>
            <w:r w:rsidRPr="005C4672">
              <w:t>русский язык</w:t>
            </w:r>
          </w:p>
        </w:tc>
        <w:tc>
          <w:tcPr>
            <w:tcW w:w="2614" w:type="dxa"/>
          </w:tcPr>
          <w:p w:rsidR="00483E24" w:rsidRPr="005C4672" w:rsidRDefault="00626A60" w:rsidP="00311A0E">
            <w:pPr>
              <w:tabs>
                <w:tab w:val="left" w:pos="6510"/>
              </w:tabs>
              <w:ind w:firstLine="709"/>
              <w:jc w:val="center"/>
            </w:pPr>
            <w:r w:rsidRPr="005C4672">
              <w:t>9</w:t>
            </w:r>
          </w:p>
        </w:tc>
        <w:tc>
          <w:tcPr>
            <w:tcW w:w="3345" w:type="dxa"/>
          </w:tcPr>
          <w:p w:rsidR="00483E24" w:rsidRPr="005C4672" w:rsidRDefault="003610C5" w:rsidP="00626A60">
            <w:pPr>
              <w:tabs>
                <w:tab w:val="left" w:pos="6510"/>
              </w:tabs>
              <w:ind w:firstLine="709"/>
            </w:pPr>
            <w:r w:rsidRPr="005C4672">
              <w:t xml:space="preserve">   </w:t>
            </w:r>
            <w:r w:rsidR="005B19EB" w:rsidRPr="005C4672">
              <w:t xml:space="preserve">     </w:t>
            </w:r>
            <w:r w:rsidRPr="005C4672">
              <w:t xml:space="preserve">     </w:t>
            </w:r>
            <w:r w:rsidR="00626A60" w:rsidRPr="005C4672">
              <w:t>63</w:t>
            </w:r>
          </w:p>
        </w:tc>
      </w:tr>
      <w:tr w:rsidR="00483E24" w:rsidRPr="005C4672" w:rsidTr="003E7D85">
        <w:trPr>
          <w:jc w:val="center"/>
        </w:trPr>
        <w:tc>
          <w:tcPr>
            <w:tcW w:w="3127" w:type="dxa"/>
          </w:tcPr>
          <w:p w:rsidR="00483E24" w:rsidRPr="005C4672" w:rsidRDefault="00483E24" w:rsidP="00626A60">
            <w:pPr>
              <w:tabs>
                <w:tab w:val="left" w:pos="6510"/>
              </w:tabs>
            </w:pPr>
            <w:r w:rsidRPr="005C4672">
              <w:t>математика</w:t>
            </w:r>
          </w:p>
        </w:tc>
        <w:tc>
          <w:tcPr>
            <w:tcW w:w="2614" w:type="dxa"/>
          </w:tcPr>
          <w:p w:rsidR="00483E24" w:rsidRPr="005C4672" w:rsidRDefault="00626A60" w:rsidP="00311A0E">
            <w:pPr>
              <w:tabs>
                <w:tab w:val="left" w:pos="6510"/>
              </w:tabs>
              <w:ind w:firstLine="709"/>
              <w:jc w:val="center"/>
            </w:pPr>
            <w:r w:rsidRPr="005C4672">
              <w:t>8</w:t>
            </w:r>
          </w:p>
        </w:tc>
        <w:tc>
          <w:tcPr>
            <w:tcW w:w="3345" w:type="dxa"/>
          </w:tcPr>
          <w:p w:rsidR="00483E24" w:rsidRPr="005C4672" w:rsidRDefault="00626A60" w:rsidP="00311A0E">
            <w:pPr>
              <w:tabs>
                <w:tab w:val="left" w:pos="6510"/>
              </w:tabs>
              <w:ind w:firstLine="709"/>
              <w:jc w:val="center"/>
            </w:pPr>
            <w:r w:rsidRPr="005C4672">
              <w:t>44</w:t>
            </w:r>
          </w:p>
        </w:tc>
      </w:tr>
      <w:tr w:rsidR="00483E24" w:rsidRPr="005C4672" w:rsidTr="003E7D85">
        <w:trPr>
          <w:jc w:val="center"/>
        </w:trPr>
        <w:tc>
          <w:tcPr>
            <w:tcW w:w="3127" w:type="dxa"/>
          </w:tcPr>
          <w:p w:rsidR="00483E24" w:rsidRPr="005C4672" w:rsidRDefault="00483E24" w:rsidP="003610C5">
            <w:pPr>
              <w:tabs>
                <w:tab w:val="left" w:pos="6510"/>
              </w:tabs>
              <w:ind w:left="48"/>
            </w:pPr>
            <w:r w:rsidRPr="005C4672">
              <w:t>биология</w:t>
            </w:r>
          </w:p>
        </w:tc>
        <w:tc>
          <w:tcPr>
            <w:tcW w:w="2614" w:type="dxa"/>
          </w:tcPr>
          <w:p w:rsidR="00483E24" w:rsidRPr="005C4672" w:rsidRDefault="00483E24" w:rsidP="00311A0E">
            <w:pPr>
              <w:tabs>
                <w:tab w:val="left" w:pos="6510"/>
              </w:tabs>
              <w:ind w:firstLine="709"/>
              <w:jc w:val="center"/>
            </w:pPr>
            <w:r w:rsidRPr="005C4672">
              <w:t>2</w:t>
            </w:r>
          </w:p>
        </w:tc>
        <w:tc>
          <w:tcPr>
            <w:tcW w:w="3345" w:type="dxa"/>
          </w:tcPr>
          <w:p w:rsidR="00483E24" w:rsidRPr="005C4672" w:rsidRDefault="00626A60" w:rsidP="00311A0E">
            <w:pPr>
              <w:tabs>
                <w:tab w:val="left" w:pos="6510"/>
              </w:tabs>
              <w:ind w:firstLine="709"/>
              <w:jc w:val="center"/>
            </w:pPr>
            <w:r w:rsidRPr="005C4672">
              <w:t>60</w:t>
            </w:r>
          </w:p>
        </w:tc>
      </w:tr>
      <w:tr w:rsidR="00483E24" w:rsidRPr="005C4672" w:rsidTr="003E7D85">
        <w:trPr>
          <w:jc w:val="center"/>
        </w:trPr>
        <w:tc>
          <w:tcPr>
            <w:tcW w:w="3127" w:type="dxa"/>
          </w:tcPr>
          <w:p w:rsidR="00483E24" w:rsidRPr="005C4672" w:rsidRDefault="003610C5" w:rsidP="00626A60">
            <w:pPr>
              <w:tabs>
                <w:tab w:val="left" w:pos="6510"/>
              </w:tabs>
            </w:pPr>
            <w:r w:rsidRPr="005C4672">
              <w:t>информатика</w:t>
            </w:r>
          </w:p>
        </w:tc>
        <w:tc>
          <w:tcPr>
            <w:tcW w:w="2614" w:type="dxa"/>
          </w:tcPr>
          <w:p w:rsidR="00483E24" w:rsidRPr="005C4672" w:rsidRDefault="003610C5" w:rsidP="00311A0E">
            <w:pPr>
              <w:tabs>
                <w:tab w:val="left" w:pos="6510"/>
              </w:tabs>
              <w:ind w:firstLine="709"/>
              <w:jc w:val="center"/>
            </w:pPr>
            <w:r w:rsidRPr="005C4672">
              <w:t>2</w:t>
            </w:r>
          </w:p>
        </w:tc>
        <w:tc>
          <w:tcPr>
            <w:tcW w:w="3345" w:type="dxa"/>
          </w:tcPr>
          <w:p w:rsidR="00483E24" w:rsidRPr="005C4672" w:rsidRDefault="003610C5" w:rsidP="00311A0E">
            <w:pPr>
              <w:tabs>
                <w:tab w:val="left" w:pos="6510"/>
              </w:tabs>
              <w:ind w:firstLine="709"/>
              <w:jc w:val="center"/>
            </w:pPr>
            <w:r w:rsidRPr="005C4672">
              <w:t>51</w:t>
            </w:r>
          </w:p>
        </w:tc>
      </w:tr>
      <w:tr w:rsidR="00483E24" w:rsidRPr="005C4672" w:rsidTr="003E7D85">
        <w:trPr>
          <w:jc w:val="center"/>
        </w:trPr>
        <w:tc>
          <w:tcPr>
            <w:tcW w:w="3127" w:type="dxa"/>
          </w:tcPr>
          <w:p w:rsidR="00483E24" w:rsidRPr="005C4672" w:rsidRDefault="00483E24" w:rsidP="00626A60">
            <w:pPr>
              <w:tabs>
                <w:tab w:val="left" w:pos="6510"/>
              </w:tabs>
            </w:pPr>
            <w:r w:rsidRPr="005C4672">
              <w:t>обществознание</w:t>
            </w:r>
          </w:p>
        </w:tc>
        <w:tc>
          <w:tcPr>
            <w:tcW w:w="2614" w:type="dxa"/>
          </w:tcPr>
          <w:p w:rsidR="00483E24" w:rsidRPr="005C4672" w:rsidRDefault="003610C5" w:rsidP="00311A0E">
            <w:pPr>
              <w:tabs>
                <w:tab w:val="left" w:pos="6510"/>
              </w:tabs>
              <w:ind w:firstLine="709"/>
              <w:jc w:val="center"/>
            </w:pPr>
            <w:r w:rsidRPr="005C4672">
              <w:t>6</w:t>
            </w:r>
          </w:p>
        </w:tc>
        <w:tc>
          <w:tcPr>
            <w:tcW w:w="3345" w:type="dxa"/>
          </w:tcPr>
          <w:p w:rsidR="00483E24" w:rsidRPr="005C4672" w:rsidRDefault="00483E24" w:rsidP="003610C5">
            <w:pPr>
              <w:tabs>
                <w:tab w:val="left" w:pos="6510"/>
              </w:tabs>
              <w:ind w:firstLine="709"/>
              <w:jc w:val="center"/>
            </w:pPr>
            <w:r w:rsidRPr="005C4672">
              <w:t>6</w:t>
            </w:r>
            <w:r w:rsidR="003610C5" w:rsidRPr="005C4672">
              <w:t>1</w:t>
            </w:r>
          </w:p>
        </w:tc>
      </w:tr>
      <w:tr w:rsidR="00483E24" w:rsidRPr="005C4672" w:rsidTr="003E7D85">
        <w:trPr>
          <w:jc w:val="center"/>
        </w:trPr>
        <w:tc>
          <w:tcPr>
            <w:tcW w:w="3127" w:type="dxa"/>
          </w:tcPr>
          <w:p w:rsidR="00483E24" w:rsidRPr="005C4672" w:rsidRDefault="00483E24" w:rsidP="00626A60">
            <w:pPr>
              <w:tabs>
                <w:tab w:val="left" w:pos="6510"/>
              </w:tabs>
            </w:pPr>
            <w:r w:rsidRPr="005C4672">
              <w:t>химия</w:t>
            </w:r>
          </w:p>
        </w:tc>
        <w:tc>
          <w:tcPr>
            <w:tcW w:w="2614" w:type="dxa"/>
          </w:tcPr>
          <w:p w:rsidR="00483E24" w:rsidRPr="005C4672" w:rsidRDefault="00483E24" w:rsidP="00311A0E">
            <w:pPr>
              <w:tabs>
                <w:tab w:val="left" w:pos="6510"/>
              </w:tabs>
              <w:ind w:firstLine="709"/>
              <w:jc w:val="center"/>
            </w:pPr>
            <w:r w:rsidRPr="005C4672">
              <w:t>1</w:t>
            </w:r>
          </w:p>
        </w:tc>
        <w:tc>
          <w:tcPr>
            <w:tcW w:w="3345" w:type="dxa"/>
          </w:tcPr>
          <w:p w:rsidR="00483E24" w:rsidRPr="005C4672" w:rsidRDefault="00483E24" w:rsidP="003610C5">
            <w:pPr>
              <w:tabs>
                <w:tab w:val="left" w:pos="6510"/>
              </w:tabs>
              <w:ind w:firstLine="709"/>
              <w:jc w:val="center"/>
            </w:pPr>
            <w:r w:rsidRPr="005C4672">
              <w:t>7</w:t>
            </w:r>
            <w:r w:rsidR="003610C5" w:rsidRPr="005C4672">
              <w:t>8</w:t>
            </w:r>
          </w:p>
        </w:tc>
      </w:tr>
      <w:tr w:rsidR="00483E24" w:rsidRPr="005C4672" w:rsidTr="003E7D85">
        <w:trPr>
          <w:jc w:val="center"/>
        </w:trPr>
        <w:tc>
          <w:tcPr>
            <w:tcW w:w="3127" w:type="dxa"/>
          </w:tcPr>
          <w:p w:rsidR="00483E24" w:rsidRPr="005C4672" w:rsidRDefault="00483E24" w:rsidP="00626A60">
            <w:pPr>
              <w:tabs>
                <w:tab w:val="left" w:pos="6510"/>
              </w:tabs>
            </w:pPr>
            <w:r w:rsidRPr="005C4672">
              <w:t>история</w:t>
            </w:r>
          </w:p>
        </w:tc>
        <w:tc>
          <w:tcPr>
            <w:tcW w:w="2614" w:type="dxa"/>
          </w:tcPr>
          <w:p w:rsidR="00483E24" w:rsidRPr="005C4672" w:rsidRDefault="003610C5" w:rsidP="00311A0E">
            <w:pPr>
              <w:tabs>
                <w:tab w:val="left" w:pos="6510"/>
              </w:tabs>
              <w:ind w:firstLine="709"/>
              <w:jc w:val="center"/>
            </w:pPr>
            <w:r w:rsidRPr="005C4672">
              <w:t>1</w:t>
            </w:r>
          </w:p>
        </w:tc>
        <w:tc>
          <w:tcPr>
            <w:tcW w:w="3345" w:type="dxa"/>
          </w:tcPr>
          <w:p w:rsidR="00483E24" w:rsidRPr="005C4672" w:rsidRDefault="00483E24" w:rsidP="003610C5">
            <w:pPr>
              <w:tabs>
                <w:tab w:val="left" w:pos="6510"/>
              </w:tabs>
              <w:ind w:firstLine="709"/>
              <w:jc w:val="center"/>
            </w:pPr>
            <w:r w:rsidRPr="005C4672">
              <w:t>5</w:t>
            </w:r>
            <w:r w:rsidR="003610C5" w:rsidRPr="005C4672">
              <w:t>2</w:t>
            </w:r>
          </w:p>
        </w:tc>
      </w:tr>
      <w:tr w:rsidR="00483E24" w:rsidRPr="005C4672" w:rsidTr="003E7D85">
        <w:trPr>
          <w:jc w:val="center"/>
        </w:trPr>
        <w:tc>
          <w:tcPr>
            <w:tcW w:w="3127" w:type="dxa"/>
          </w:tcPr>
          <w:p w:rsidR="00483E24" w:rsidRPr="005C4672" w:rsidRDefault="005B19EB" w:rsidP="00626A60">
            <w:pPr>
              <w:tabs>
                <w:tab w:val="left" w:pos="6510"/>
              </w:tabs>
            </w:pPr>
            <w:r w:rsidRPr="005C4672">
              <w:t>ф</w:t>
            </w:r>
            <w:r w:rsidR="00483E24" w:rsidRPr="005C4672">
              <w:t>ранцузский язык</w:t>
            </w:r>
          </w:p>
        </w:tc>
        <w:tc>
          <w:tcPr>
            <w:tcW w:w="2614" w:type="dxa"/>
          </w:tcPr>
          <w:p w:rsidR="00483E24" w:rsidRPr="005C4672" w:rsidRDefault="00483E24" w:rsidP="00311A0E">
            <w:pPr>
              <w:tabs>
                <w:tab w:val="left" w:pos="6510"/>
              </w:tabs>
              <w:ind w:firstLine="709"/>
              <w:jc w:val="center"/>
            </w:pPr>
            <w:r w:rsidRPr="005C4672">
              <w:t>1</w:t>
            </w:r>
          </w:p>
        </w:tc>
        <w:tc>
          <w:tcPr>
            <w:tcW w:w="3345" w:type="dxa"/>
          </w:tcPr>
          <w:p w:rsidR="00483E24" w:rsidRPr="005C4672" w:rsidRDefault="00483E24" w:rsidP="003610C5">
            <w:pPr>
              <w:tabs>
                <w:tab w:val="left" w:pos="6510"/>
              </w:tabs>
              <w:ind w:firstLine="709"/>
              <w:jc w:val="center"/>
            </w:pPr>
            <w:r w:rsidRPr="005C4672">
              <w:t>4</w:t>
            </w:r>
            <w:r w:rsidR="003610C5" w:rsidRPr="005C4672">
              <w:t>9</w:t>
            </w:r>
          </w:p>
        </w:tc>
      </w:tr>
    </w:tbl>
    <w:p w:rsidR="00483E24" w:rsidRPr="00311A0E" w:rsidRDefault="00483E24" w:rsidP="003610C5">
      <w:pPr>
        <w:tabs>
          <w:tab w:val="left" w:pos="6510"/>
        </w:tabs>
        <w:ind w:left="-567" w:firstLine="709"/>
        <w:rPr>
          <w:sz w:val="32"/>
          <w:szCs w:val="32"/>
          <w:highlight w:val="green"/>
        </w:rPr>
      </w:pPr>
    </w:p>
    <w:p w:rsidR="00483E24" w:rsidRPr="00311A0E" w:rsidRDefault="003610C5" w:rsidP="003610C5">
      <w:pPr>
        <w:tabs>
          <w:tab w:val="left" w:pos="6510"/>
        </w:tabs>
        <w:rPr>
          <w:sz w:val="32"/>
          <w:szCs w:val="32"/>
          <w:highlight w:val="green"/>
        </w:rPr>
      </w:pPr>
      <w:r w:rsidRPr="003610C5">
        <w:rPr>
          <w:noProof/>
          <w:sz w:val="32"/>
          <w:szCs w:val="32"/>
        </w:rPr>
        <w:drawing>
          <wp:inline distT="0" distB="0" distL="0" distR="0">
            <wp:extent cx="5800725" cy="1895475"/>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3E24" w:rsidRPr="00311A0E" w:rsidRDefault="00483E24" w:rsidP="00311A0E">
      <w:pPr>
        <w:tabs>
          <w:tab w:val="left" w:pos="6510"/>
        </w:tabs>
        <w:ind w:firstLine="709"/>
        <w:jc w:val="both"/>
        <w:rPr>
          <w:b/>
          <w:sz w:val="32"/>
          <w:szCs w:val="32"/>
          <w:highlight w:val="green"/>
        </w:rPr>
      </w:pPr>
    </w:p>
    <w:p w:rsidR="004D49D3" w:rsidRDefault="004D49D3" w:rsidP="00311A0E">
      <w:pPr>
        <w:ind w:firstLine="709"/>
        <w:jc w:val="both"/>
        <w:rPr>
          <w:sz w:val="28"/>
          <w:szCs w:val="28"/>
          <w:highlight w:val="green"/>
        </w:rPr>
      </w:pPr>
    </w:p>
    <w:p w:rsidR="00483E24" w:rsidRPr="00311A0E" w:rsidRDefault="00483E24" w:rsidP="004D49D3">
      <w:pPr>
        <w:ind w:firstLine="709"/>
        <w:jc w:val="both"/>
        <w:rPr>
          <w:sz w:val="28"/>
          <w:szCs w:val="28"/>
        </w:rPr>
      </w:pPr>
      <w:r w:rsidRPr="004D49D3">
        <w:rPr>
          <w:sz w:val="28"/>
          <w:szCs w:val="28"/>
        </w:rPr>
        <w:t>Выпускники школы подтверждают свои знания при поступлении в высшие учебные заведения.</w:t>
      </w:r>
    </w:p>
    <w:p w:rsidR="00483E24" w:rsidRPr="008C5174" w:rsidRDefault="00483E24" w:rsidP="00311A0E">
      <w:pPr>
        <w:pStyle w:val="3"/>
        <w:ind w:firstLine="709"/>
        <w:rPr>
          <w:rFonts w:ascii="Times New Roman" w:hAnsi="Times New Roman" w:cs="Times New Roman"/>
        </w:rPr>
      </w:pPr>
      <w:bookmarkStart w:id="68" w:name="_Toc209498955"/>
      <w:bookmarkStart w:id="69" w:name="_Toc240908710"/>
      <w:bookmarkStart w:id="70" w:name="_Toc243845252"/>
      <w:r w:rsidRPr="00311A0E">
        <w:rPr>
          <w:rFonts w:ascii="Times New Roman" w:hAnsi="Times New Roman" w:cs="Times New Roman"/>
        </w:rPr>
        <w:t xml:space="preserve">                  </w:t>
      </w:r>
      <w:r w:rsidRPr="008C5174">
        <w:rPr>
          <w:rFonts w:ascii="Times New Roman" w:hAnsi="Times New Roman" w:cs="Times New Roman"/>
        </w:rPr>
        <w:t>Рейтинг поступления выпускников в ВУЗы</w:t>
      </w:r>
      <w:bookmarkEnd w:id="68"/>
      <w:bookmarkEnd w:id="69"/>
      <w:bookmarkEnd w:id="70"/>
    </w:p>
    <w:p w:rsidR="00483E24" w:rsidRPr="008C5174" w:rsidRDefault="00483E24" w:rsidP="00311A0E">
      <w:pPr>
        <w:ind w:firstLine="709"/>
      </w:pPr>
    </w:p>
    <w:tbl>
      <w:tblPr>
        <w:tblW w:w="725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8"/>
        <w:gridCol w:w="2268"/>
        <w:gridCol w:w="2551"/>
      </w:tblGrid>
      <w:tr w:rsidR="00DB3413" w:rsidRPr="008C5174" w:rsidTr="00836539">
        <w:trPr>
          <w:trHeight w:val="375"/>
        </w:trPr>
        <w:tc>
          <w:tcPr>
            <w:tcW w:w="2438" w:type="dxa"/>
          </w:tcPr>
          <w:p w:rsidR="00DB3413" w:rsidRPr="008C5174" w:rsidRDefault="00DB3413" w:rsidP="00311A0E">
            <w:pPr>
              <w:ind w:firstLine="709"/>
              <w:jc w:val="center"/>
              <w:rPr>
                <w:sz w:val="28"/>
                <w:szCs w:val="28"/>
              </w:rPr>
            </w:pPr>
            <w:r w:rsidRPr="008C5174">
              <w:rPr>
                <w:sz w:val="28"/>
                <w:szCs w:val="28"/>
              </w:rPr>
              <w:t>2009-2010</w:t>
            </w:r>
          </w:p>
        </w:tc>
        <w:tc>
          <w:tcPr>
            <w:tcW w:w="2268" w:type="dxa"/>
          </w:tcPr>
          <w:p w:rsidR="00DB3413" w:rsidRPr="008C5174" w:rsidRDefault="00DB3413" w:rsidP="00311A0E">
            <w:pPr>
              <w:ind w:firstLine="709"/>
              <w:jc w:val="center"/>
              <w:rPr>
                <w:sz w:val="28"/>
                <w:szCs w:val="28"/>
              </w:rPr>
            </w:pPr>
            <w:r w:rsidRPr="008C5174">
              <w:rPr>
                <w:sz w:val="28"/>
                <w:szCs w:val="28"/>
              </w:rPr>
              <w:t>2010-2011</w:t>
            </w:r>
          </w:p>
        </w:tc>
        <w:tc>
          <w:tcPr>
            <w:tcW w:w="2551" w:type="dxa"/>
          </w:tcPr>
          <w:p w:rsidR="00DB3413" w:rsidRPr="008C5174" w:rsidRDefault="00DB3413" w:rsidP="00311A0E">
            <w:pPr>
              <w:ind w:firstLine="709"/>
              <w:jc w:val="center"/>
              <w:rPr>
                <w:sz w:val="28"/>
                <w:szCs w:val="28"/>
              </w:rPr>
            </w:pPr>
            <w:r w:rsidRPr="008C5174">
              <w:rPr>
                <w:sz w:val="28"/>
                <w:szCs w:val="28"/>
              </w:rPr>
              <w:t>2012-2013</w:t>
            </w:r>
          </w:p>
        </w:tc>
      </w:tr>
      <w:tr w:rsidR="00DB3413" w:rsidRPr="008C5174" w:rsidTr="00836539">
        <w:trPr>
          <w:trHeight w:val="360"/>
        </w:trPr>
        <w:tc>
          <w:tcPr>
            <w:tcW w:w="2438" w:type="dxa"/>
          </w:tcPr>
          <w:p w:rsidR="00DB3413" w:rsidRPr="008C5174" w:rsidRDefault="00DB3413" w:rsidP="00311A0E">
            <w:pPr>
              <w:ind w:firstLine="709"/>
              <w:jc w:val="center"/>
              <w:rPr>
                <w:sz w:val="28"/>
                <w:szCs w:val="28"/>
              </w:rPr>
            </w:pPr>
            <w:r w:rsidRPr="008C5174">
              <w:rPr>
                <w:sz w:val="28"/>
                <w:szCs w:val="28"/>
              </w:rPr>
              <w:t>83%</w:t>
            </w:r>
          </w:p>
        </w:tc>
        <w:tc>
          <w:tcPr>
            <w:tcW w:w="2268" w:type="dxa"/>
          </w:tcPr>
          <w:p w:rsidR="00DB3413" w:rsidRPr="008C5174" w:rsidRDefault="00DB3413" w:rsidP="00311A0E">
            <w:pPr>
              <w:ind w:firstLine="709"/>
              <w:jc w:val="center"/>
              <w:rPr>
                <w:sz w:val="28"/>
                <w:szCs w:val="28"/>
              </w:rPr>
            </w:pPr>
            <w:r w:rsidRPr="008C5174">
              <w:rPr>
                <w:sz w:val="28"/>
                <w:szCs w:val="28"/>
              </w:rPr>
              <w:t>81%</w:t>
            </w:r>
          </w:p>
        </w:tc>
        <w:tc>
          <w:tcPr>
            <w:tcW w:w="2551" w:type="dxa"/>
          </w:tcPr>
          <w:p w:rsidR="00DB3413" w:rsidRPr="008C5174" w:rsidRDefault="00DB3413" w:rsidP="00311A0E">
            <w:pPr>
              <w:ind w:firstLine="709"/>
              <w:jc w:val="center"/>
              <w:rPr>
                <w:sz w:val="28"/>
                <w:szCs w:val="28"/>
              </w:rPr>
            </w:pPr>
            <w:r w:rsidRPr="008C5174">
              <w:rPr>
                <w:sz w:val="28"/>
                <w:szCs w:val="28"/>
              </w:rPr>
              <w:t>60%</w:t>
            </w:r>
          </w:p>
        </w:tc>
      </w:tr>
      <w:tr w:rsidR="00DB3413" w:rsidRPr="00311A0E" w:rsidTr="00836539">
        <w:trPr>
          <w:trHeight w:val="375"/>
        </w:trPr>
        <w:tc>
          <w:tcPr>
            <w:tcW w:w="2438" w:type="dxa"/>
          </w:tcPr>
          <w:p w:rsidR="00DB3413" w:rsidRPr="008C5174" w:rsidRDefault="00DB3413" w:rsidP="00311A0E">
            <w:pPr>
              <w:ind w:firstLine="709"/>
              <w:jc w:val="center"/>
              <w:rPr>
                <w:sz w:val="28"/>
                <w:szCs w:val="28"/>
              </w:rPr>
            </w:pPr>
            <w:r w:rsidRPr="008C5174">
              <w:rPr>
                <w:sz w:val="28"/>
                <w:szCs w:val="28"/>
              </w:rPr>
              <w:t>9</w:t>
            </w:r>
          </w:p>
        </w:tc>
        <w:tc>
          <w:tcPr>
            <w:tcW w:w="2268" w:type="dxa"/>
          </w:tcPr>
          <w:p w:rsidR="00DB3413" w:rsidRPr="008C5174" w:rsidRDefault="00DB3413" w:rsidP="00311A0E">
            <w:pPr>
              <w:ind w:firstLine="709"/>
              <w:jc w:val="center"/>
              <w:rPr>
                <w:sz w:val="28"/>
                <w:szCs w:val="28"/>
              </w:rPr>
            </w:pPr>
            <w:r w:rsidRPr="008C5174">
              <w:rPr>
                <w:sz w:val="28"/>
                <w:szCs w:val="28"/>
              </w:rPr>
              <w:t>8</w:t>
            </w:r>
          </w:p>
        </w:tc>
        <w:tc>
          <w:tcPr>
            <w:tcW w:w="2551" w:type="dxa"/>
          </w:tcPr>
          <w:p w:rsidR="00DB3413" w:rsidRPr="008C5174" w:rsidRDefault="00DB3413" w:rsidP="00311A0E">
            <w:pPr>
              <w:ind w:firstLine="709"/>
              <w:jc w:val="center"/>
              <w:rPr>
                <w:sz w:val="28"/>
                <w:szCs w:val="28"/>
              </w:rPr>
            </w:pPr>
            <w:r w:rsidRPr="008C5174">
              <w:rPr>
                <w:sz w:val="28"/>
                <w:szCs w:val="28"/>
              </w:rPr>
              <w:t>6</w:t>
            </w:r>
          </w:p>
        </w:tc>
      </w:tr>
    </w:tbl>
    <w:p w:rsidR="00483E24" w:rsidRPr="00311A0E" w:rsidRDefault="00483E24" w:rsidP="00311A0E">
      <w:pPr>
        <w:ind w:left="2729" w:firstLine="709"/>
        <w:jc w:val="center"/>
        <w:rPr>
          <w:sz w:val="28"/>
          <w:szCs w:val="28"/>
          <w:highlight w:val="magenta"/>
        </w:rPr>
      </w:pPr>
    </w:p>
    <w:p w:rsidR="00483E24" w:rsidRPr="00311A0E" w:rsidRDefault="00483E24" w:rsidP="00836539">
      <w:pPr>
        <w:ind w:left="1416" w:firstLine="709"/>
        <w:rPr>
          <w:sz w:val="28"/>
          <w:szCs w:val="28"/>
          <w:highlight w:val="magenta"/>
        </w:rPr>
      </w:pPr>
      <w:r w:rsidRPr="00311A0E">
        <w:rPr>
          <w:noProof/>
          <w:sz w:val="28"/>
          <w:szCs w:val="28"/>
        </w:rPr>
        <w:drawing>
          <wp:inline distT="0" distB="0" distL="0" distR="0">
            <wp:extent cx="4924425" cy="13811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3E24" w:rsidRPr="00311A0E" w:rsidRDefault="00483E24" w:rsidP="00311A0E">
      <w:pPr>
        <w:ind w:firstLine="709"/>
        <w:rPr>
          <w:sz w:val="28"/>
          <w:szCs w:val="28"/>
          <w:highlight w:val="magenta"/>
        </w:rPr>
      </w:pPr>
    </w:p>
    <w:p w:rsidR="00483E24" w:rsidRPr="00311A0E" w:rsidRDefault="00483E24" w:rsidP="00311A0E">
      <w:pPr>
        <w:ind w:firstLine="709"/>
        <w:jc w:val="both"/>
        <w:rPr>
          <w:sz w:val="28"/>
          <w:szCs w:val="28"/>
        </w:rPr>
      </w:pPr>
      <w:r w:rsidRPr="00311A0E">
        <w:rPr>
          <w:sz w:val="28"/>
          <w:szCs w:val="28"/>
        </w:rPr>
        <w:t>Анализ результативности обучения подтверждает факт наличия в школе достаточного количества учащихся, способных к обучению на повышенном и профильном уровнях.</w:t>
      </w:r>
    </w:p>
    <w:p w:rsidR="00483E24" w:rsidRPr="00311A0E" w:rsidRDefault="00483E24" w:rsidP="00311A0E">
      <w:pPr>
        <w:ind w:firstLine="709"/>
        <w:jc w:val="both"/>
        <w:rPr>
          <w:sz w:val="28"/>
          <w:szCs w:val="28"/>
        </w:rPr>
      </w:pPr>
    </w:p>
    <w:p w:rsidR="00483E24" w:rsidRPr="00311A0E" w:rsidRDefault="00483E24" w:rsidP="00311A0E">
      <w:pPr>
        <w:ind w:firstLine="709"/>
        <w:jc w:val="center"/>
        <w:rPr>
          <w:b/>
          <w:sz w:val="28"/>
          <w:szCs w:val="28"/>
        </w:rPr>
      </w:pPr>
      <w:r w:rsidRPr="00311A0E">
        <w:rPr>
          <w:b/>
          <w:sz w:val="28"/>
          <w:szCs w:val="28"/>
        </w:rPr>
        <w:t>СИСТЕМА ВОСПИТАТЕЛЬНОЙ РАБОТЫ</w:t>
      </w:r>
    </w:p>
    <w:p w:rsidR="00483E24" w:rsidRPr="00311A0E" w:rsidRDefault="00483E24" w:rsidP="00311A0E">
      <w:pPr>
        <w:ind w:firstLine="709"/>
        <w:jc w:val="center"/>
        <w:rPr>
          <w:b/>
          <w:sz w:val="28"/>
          <w:szCs w:val="28"/>
        </w:rPr>
      </w:pPr>
    </w:p>
    <w:p w:rsidR="00483E24" w:rsidRPr="00224010" w:rsidRDefault="00483E24" w:rsidP="00836539">
      <w:pPr>
        <w:ind w:firstLine="709"/>
        <w:jc w:val="both"/>
        <w:rPr>
          <w:sz w:val="28"/>
          <w:szCs w:val="28"/>
        </w:rPr>
      </w:pPr>
      <w:r w:rsidRPr="00224010">
        <w:rPr>
          <w:sz w:val="28"/>
          <w:szCs w:val="28"/>
        </w:rPr>
        <w:lastRenderedPageBreak/>
        <w:t xml:space="preserve">Воспитательная работа в МБОУ время МБОУ «Новинская СОШ» ориентирована на социализацию личности ребёнка, формирование его активной жизненной позиции, формирование духовно – нравственных основ поведения, толерантного отношения к окружающим, внедрение навыков здорового образа жизни и профилактику асоциального поведения. </w:t>
      </w:r>
    </w:p>
    <w:p w:rsidR="00483E24" w:rsidRPr="00224010" w:rsidRDefault="00483E24" w:rsidP="00311A0E">
      <w:pPr>
        <w:ind w:firstLine="709"/>
        <w:jc w:val="both"/>
        <w:rPr>
          <w:sz w:val="28"/>
          <w:szCs w:val="28"/>
        </w:rPr>
      </w:pPr>
      <w:r w:rsidRPr="00224010">
        <w:rPr>
          <w:sz w:val="28"/>
          <w:szCs w:val="28"/>
        </w:rPr>
        <w:t>Воспитательная работа осуществляется по «Программе воспитательной работы школы на 2010-2014 гг.», принятой педагогическим советом и утверж</w:t>
      </w:r>
      <w:r w:rsidR="00DB3413" w:rsidRPr="00224010">
        <w:rPr>
          <w:sz w:val="28"/>
          <w:szCs w:val="28"/>
        </w:rPr>
        <w:t>дённой директором школы от 30.08.2010, приказ №</w:t>
      </w:r>
      <w:proofErr w:type="gramStart"/>
      <w:r w:rsidR="00DB3413" w:rsidRPr="00224010">
        <w:rPr>
          <w:sz w:val="28"/>
          <w:szCs w:val="28"/>
        </w:rPr>
        <w:t xml:space="preserve"> </w:t>
      </w:r>
      <w:r w:rsidRPr="00224010">
        <w:rPr>
          <w:sz w:val="28"/>
          <w:szCs w:val="28"/>
        </w:rPr>
        <w:t>.</w:t>
      </w:r>
      <w:proofErr w:type="gramEnd"/>
    </w:p>
    <w:p w:rsidR="00483E24" w:rsidRPr="00224010" w:rsidRDefault="00483E24" w:rsidP="00311A0E">
      <w:pPr>
        <w:ind w:firstLine="709"/>
        <w:jc w:val="both"/>
        <w:rPr>
          <w:sz w:val="28"/>
          <w:szCs w:val="28"/>
        </w:rPr>
      </w:pPr>
    </w:p>
    <w:p w:rsidR="00483E24" w:rsidRPr="00224010" w:rsidRDefault="00483E24" w:rsidP="00836539">
      <w:pPr>
        <w:ind w:firstLine="709"/>
        <w:jc w:val="both"/>
        <w:rPr>
          <w:sz w:val="28"/>
          <w:szCs w:val="28"/>
        </w:rPr>
      </w:pPr>
      <w:r w:rsidRPr="00224010">
        <w:rPr>
          <w:sz w:val="28"/>
          <w:szCs w:val="28"/>
        </w:rPr>
        <w:t>Цель воспитательной работы – способствовать воспитанию свободной, гуманной, духовной, самостоятельной личности, обогащённой научными знаниями, готовой к сознательной творческой деятельности и нравственному поведению.</w:t>
      </w:r>
    </w:p>
    <w:p w:rsidR="00483E24" w:rsidRPr="00224010" w:rsidRDefault="00483E24" w:rsidP="00311A0E">
      <w:pPr>
        <w:pStyle w:val="3"/>
        <w:ind w:firstLine="709"/>
        <w:rPr>
          <w:rFonts w:ascii="Times New Roman" w:hAnsi="Times New Roman" w:cs="Times New Roman"/>
        </w:rPr>
      </w:pPr>
      <w:bookmarkStart w:id="71" w:name="_Toc209498956"/>
      <w:bookmarkStart w:id="72" w:name="_Toc240908711"/>
      <w:bookmarkStart w:id="73" w:name="_Toc243845253"/>
      <w:r w:rsidRPr="00224010">
        <w:rPr>
          <w:rFonts w:ascii="Times New Roman" w:hAnsi="Times New Roman" w:cs="Times New Roman"/>
        </w:rPr>
        <w:t>Задачи воспитательной работы:</w:t>
      </w:r>
      <w:bookmarkEnd w:id="71"/>
      <w:bookmarkEnd w:id="72"/>
      <w:bookmarkEnd w:id="73"/>
    </w:p>
    <w:p w:rsidR="00483E24" w:rsidRPr="00224010" w:rsidRDefault="00483E24" w:rsidP="00311A0E">
      <w:pPr>
        <w:ind w:firstLine="709"/>
        <w:rPr>
          <w:sz w:val="28"/>
          <w:szCs w:val="28"/>
        </w:rPr>
      </w:pPr>
      <w:r w:rsidRPr="00224010">
        <w:rPr>
          <w:sz w:val="28"/>
          <w:szCs w:val="28"/>
        </w:rPr>
        <w:t>- развивать школьные традиции, создавая благоприятные условия для всестороннего развития личности учащихся;</w:t>
      </w:r>
    </w:p>
    <w:p w:rsidR="00483E24" w:rsidRPr="00224010" w:rsidRDefault="00483E24" w:rsidP="00311A0E">
      <w:pPr>
        <w:ind w:firstLine="709"/>
        <w:rPr>
          <w:sz w:val="28"/>
          <w:szCs w:val="28"/>
        </w:rPr>
      </w:pPr>
      <w:r w:rsidRPr="00224010">
        <w:rPr>
          <w:sz w:val="28"/>
          <w:szCs w:val="28"/>
        </w:rPr>
        <w:t>- создавать условия активного взаимодействия школы и семьи, максимально вовлекать родителей в жизнь школы;</w:t>
      </w:r>
    </w:p>
    <w:p w:rsidR="00483E24" w:rsidRPr="00224010" w:rsidRDefault="00483E24" w:rsidP="00311A0E">
      <w:pPr>
        <w:ind w:firstLine="709"/>
        <w:rPr>
          <w:sz w:val="28"/>
          <w:szCs w:val="28"/>
        </w:rPr>
      </w:pPr>
      <w:r w:rsidRPr="00224010">
        <w:rPr>
          <w:sz w:val="28"/>
          <w:szCs w:val="28"/>
        </w:rPr>
        <w:t>- укреплять здоровье учащихся, формировать потребность в здоровом образе жизни;</w:t>
      </w:r>
    </w:p>
    <w:p w:rsidR="00483E24" w:rsidRPr="00224010" w:rsidRDefault="00483E24" w:rsidP="00311A0E">
      <w:pPr>
        <w:ind w:firstLine="709"/>
        <w:rPr>
          <w:sz w:val="28"/>
          <w:szCs w:val="28"/>
        </w:rPr>
      </w:pPr>
      <w:r w:rsidRPr="00224010">
        <w:rPr>
          <w:sz w:val="28"/>
          <w:szCs w:val="28"/>
        </w:rPr>
        <w:t>- вовлекать учащихся в систему дополнительного образования, развивать потребность к самореализации творческого потенциала, заложенного в личности;</w:t>
      </w:r>
    </w:p>
    <w:p w:rsidR="00483E24" w:rsidRPr="00224010" w:rsidRDefault="00483E24" w:rsidP="00311A0E">
      <w:pPr>
        <w:ind w:firstLine="709"/>
        <w:rPr>
          <w:sz w:val="28"/>
          <w:szCs w:val="28"/>
        </w:rPr>
      </w:pPr>
      <w:r w:rsidRPr="00224010">
        <w:rPr>
          <w:sz w:val="28"/>
          <w:szCs w:val="28"/>
        </w:rPr>
        <w:t>- проводить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 группы риска» к участию в жизни школы, класса, к занятиям в кружках и секциях.</w:t>
      </w:r>
    </w:p>
    <w:p w:rsidR="00483E24" w:rsidRPr="00224010" w:rsidRDefault="00483E24" w:rsidP="00311A0E">
      <w:pPr>
        <w:pStyle w:val="3"/>
        <w:ind w:firstLine="709"/>
        <w:rPr>
          <w:rFonts w:ascii="Times New Roman" w:hAnsi="Times New Roman" w:cs="Times New Roman"/>
        </w:rPr>
      </w:pPr>
      <w:bookmarkStart w:id="74" w:name="_Toc240908712"/>
      <w:bookmarkStart w:id="75" w:name="_Toc243845254"/>
    </w:p>
    <w:p w:rsidR="00483E24" w:rsidRPr="00224010" w:rsidRDefault="00483E24" w:rsidP="00311A0E">
      <w:pPr>
        <w:pStyle w:val="3"/>
        <w:ind w:firstLine="709"/>
        <w:rPr>
          <w:rFonts w:ascii="Times New Roman" w:hAnsi="Times New Roman" w:cs="Times New Roman"/>
        </w:rPr>
      </w:pPr>
      <w:r w:rsidRPr="00224010">
        <w:rPr>
          <w:rFonts w:ascii="Times New Roman" w:hAnsi="Times New Roman" w:cs="Times New Roman"/>
        </w:rPr>
        <w:t>Воспитательная работа в школе реализуется по направлениям:</w:t>
      </w:r>
      <w:bookmarkEnd w:id="74"/>
      <w:bookmarkEnd w:id="75"/>
    </w:p>
    <w:p w:rsidR="00483E24" w:rsidRPr="00224010" w:rsidRDefault="00483E24" w:rsidP="00311A0E">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7"/>
        <w:gridCol w:w="5355"/>
      </w:tblGrid>
      <w:tr w:rsidR="00483E24" w:rsidRPr="00311A0E" w:rsidTr="00311A0E">
        <w:tc>
          <w:tcPr>
            <w:tcW w:w="11160" w:type="dxa"/>
            <w:gridSpan w:val="2"/>
            <w:shd w:val="clear" w:color="auto" w:fill="auto"/>
          </w:tcPr>
          <w:p w:rsidR="00483E24" w:rsidRPr="00224010" w:rsidRDefault="00483E24" w:rsidP="00311A0E">
            <w:pPr>
              <w:ind w:firstLine="709"/>
              <w:jc w:val="center"/>
              <w:rPr>
                <w:b/>
                <w:sz w:val="28"/>
                <w:szCs w:val="28"/>
              </w:rPr>
            </w:pPr>
            <w:proofErr w:type="spellStart"/>
            <w:proofErr w:type="gramStart"/>
            <w:r w:rsidRPr="00224010">
              <w:rPr>
                <w:b/>
                <w:sz w:val="28"/>
                <w:szCs w:val="28"/>
              </w:rPr>
              <w:t>Гражданско</w:t>
            </w:r>
            <w:proofErr w:type="spellEnd"/>
            <w:r w:rsidRPr="00224010">
              <w:rPr>
                <w:b/>
                <w:sz w:val="28"/>
                <w:szCs w:val="28"/>
              </w:rPr>
              <w:t xml:space="preserve"> – патриотическое</w:t>
            </w:r>
            <w:proofErr w:type="gramEnd"/>
            <w:r w:rsidRPr="00224010">
              <w:rPr>
                <w:b/>
                <w:sz w:val="28"/>
                <w:szCs w:val="28"/>
              </w:rPr>
              <w:t>.</w:t>
            </w:r>
          </w:p>
          <w:p w:rsidR="00483E24" w:rsidRPr="00224010" w:rsidRDefault="00483E24" w:rsidP="00311A0E">
            <w:pPr>
              <w:ind w:firstLine="709"/>
              <w:jc w:val="center"/>
              <w:rPr>
                <w:b/>
              </w:rPr>
            </w:pPr>
          </w:p>
        </w:tc>
      </w:tr>
      <w:tr w:rsidR="00483E24" w:rsidRPr="00311A0E" w:rsidTr="00311A0E">
        <w:tc>
          <w:tcPr>
            <w:tcW w:w="5565" w:type="dxa"/>
            <w:shd w:val="clear" w:color="auto" w:fill="auto"/>
          </w:tcPr>
          <w:p w:rsidR="00483E24" w:rsidRPr="00311A0E" w:rsidRDefault="00DB3413" w:rsidP="00311A0E">
            <w:pPr>
              <w:ind w:firstLine="709"/>
              <w:rPr>
                <w:highlight w:val="darkMagenta"/>
                <w:lang w:val="en-US"/>
              </w:rPr>
            </w:pPr>
            <w:r w:rsidRPr="00311A0E">
              <w:rPr>
                <w:noProof/>
              </w:rPr>
              <w:drawing>
                <wp:inline distT="0" distB="0" distL="0" distR="0">
                  <wp:extent cx="1238250" cy="923925"/>
                  <wp:effectExtent l="19050" t="0" r="0" b="0"/>
                  <wp:docPr id="106" name="Рисунок 106" descr="http://novinskaya1974.ucoz.ru/_ph/1/1/29785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vinskaya1974.ucoz.ru/_ph/1/1/297850715.jpg"/>
                          <pic:cNvPicPr>
                            <a:picLocks noChangeAspect="1" noChangeArrowheads="1"/>
                          </pic:cNvPicPr>
                        </pic:nvPicPr>
                        <pic:blipFill>
                          <a:blip r:embed="rId24"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09" name="Рисунок 109" descr="http://novinskaya1974.ucoz.ru/_ph/1/1/63650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vinskaya1974.ucoz.ru/_ph/1/1/636504581.jpg"/>
                          <pic:cNvPicPr>
                            <a:picLocks noChangeAspect="1" noChangeArrowheads="1"/>
                          </pic:cNvPicPr>
                        </pic:nvPicPr>
                        <pic:blipFill>
                          <a:blip r:embed="rId25"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c>
          <w:tcPr>
            <w:tcW w:w="5595" w:type="dxa"/>
            <w:shd w:val="clear" w:color="auto" w:fill="auto"/>
          </w:tcPr>
          <w:p w:rsidR="00483E24" w:rsidRPr="00311A0E" w:rsidRDefault="00DB3413" w:rsidP="00311A0E">
            <w:pPr>
              <w:ind w:firstLine="709"/>
              <w:rPr>
                <w:highlight w:val="darkMagenta"/>
                <w:lang w:val="en-US"/>
              </w:rPr>
            </w:pPr>
            <w:r w:rsidRPr="00311A0E">
              <w:rPr>
                <w:noProof/>
              </w:rPr>
              <w:drawing>
                <wp:inline distT="0" distB="0" distL="0" distR="0">
                  <wp:extent cx="1162050" cy="923925"/>
                  <wp:effectExtent l="19050" t="0" r="0" b="0"/>
                  <wp:docPr id="103" name="Рисунок 103" descr="http://novinskaya1974.ucoz.ru/_ph/1/1/90993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ovinskaya1974.ucoz.ru/_ph/1/1/909931842.jpg"/>
                          <pic:cNvPicPr>
                            <a:picLocks noChangeAspect="1" noChangeArrowheads="1"/>
                          </pic:cNvPicPr>
                        </pic:nvPicPr>
                        <pic:blipFill>
                          <a:blip r:embed="rId26" cstate="print"/>
                          <a:srcRect/>
                          <a:stretch>
                            <a:fillRect/>
                          </a:stretch>
                        </pic:blipFill>
                        <pic:spPr bwMode="auto">
                          <a:xfrm>
                            <a:off x="0" y="0"/>
                            <a:ext cx="11620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18" name="Рисунок 118" descr="http://novinskaya1974.ucoz.ru/_ph/1/1/243524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vinskaya1974.ucoz.ru/_ph/1/1/243524487.jpg"/>
                          <pic:cNvPicPr>
                            <a:picLocks noChangeAspect="1" noChangeArrowheads="1"/>
                          </pic:cNvPicPr>
                        </pic:nvPicPr>
                        <pic:blipFill>
                          <a:blip r:embed="rId27"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r>
      <w:tr w:rsidR="00483E24" w:rsidRPr="00311A0E" w:rsidTr="00311A0E">
        <w:tc>
          <w:tcPr>
            <w:tcW w:w="5565" w:type="dxa"/>
            <w:shd w:val="clear" w:color="auto" w:fill="auto"/>
          </w:tcPr>
          <w:p w:rsidR="00483E24" w:rsidRPr="00311A0E" w:rsidRDefault="00483E24" w:rsidP="00311A0E">
            <w:pPr>
              <w:ind w:firstLine="709"/>
              <w:rPr>
                <w:highlight w:val="darkMagenta"/>
                <w:lang w:val="en-US"/>
              </w:rPr>
            </w:pPr>
          </w:p>
        </w:tc>
        <w:tc>
          <w:tcPr>
            <w:tcW w:w="5595" w:type="dxa"/>
            <w:shd w:val="clear" w:color="auto" w:fill="auto"/>
          </w:tcPr>
          <w:p w:rsidR="00483E24" w:rsidRPr="00311A0E" w:rsidRDefault="00483E24" w:rsidP="00311A0E">
            <w:pPr>
              <w:ind w:firstLine="709"/>
              <w:rPr>
                <w:highlight w:val="darkMagenta"/>
                <w:lang w:val="en-US"/>
              </w:rPr>
            </w:pPr>
          </w:p>
        </w:tc>
      </w:tr>
      <w:tr w:rsidR="00483E24" w:rsidRPr="00311A0E" w:rsidTr="00311A0E">
        <w:tc>
          <w:tcPr>
            <w:tcW w:w="11160" w:type="dxa"/>
            <w:gridSpan w:val="2"/>
            <w:shd w:val="clear" w:color="auto" w:fill="auto"/>
          </w:tcPr>
          <w:p w:rsidR="00483E24" w:rsidRPr="00E43D68" w:rsidRDefault="00483E24" w:rsidP="00311A0E">
            <w:pPr>
              <w:ind w:firstLine="709"/>
              <w:jc w:val="center"/>
              <w:rPr>
                <w:b/>
                <w:sz w:val="28"/>
                <w:szCs w:val="28"/>
              </w:rPr>
            </w:pPr>
            <w:r w:rsidRPr="00E43D68">
              <w:rPr>
                <w:b/>
                <w:sz w:val="28"/>
                <w:szCs w:val="28"/>
              </w:rPr>
              <w:t>Духовно – нравственное.</w:t>
            </w:r>
          </w:p>
          <w:p w:rsidR="00483E24" w:rsidRPr="00311A0E" w:rsidRDefault="00DB3413" w:rsidP="00311A0E">
            <w:pPr>
              <w:ind w:firstLine="709"/>
              <w:rPr>
                <w:b/>
                <w:highlight w:val="darkMagenta"/>
              </w:rPr>
            </w:pPr>
            <w:r w:rsidRPr="00311A0E">
              <w:rPr>
                <w:noProof/>
              </w:rPr>
              <w:drawing>
                <wp:inline distT="0" distB="0" distL="0" distR="0">
                  <wp:extent cx="1238250" cy="923925"/>
                  <wp:effectExtent l="19050" t="0" r="0" b="0"/>
                  <wp:docPr id="121" name="Рисунок 121" descr="http://novinskaya1974.ucoz.ru/_ph/1/1/94174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ovinskaya1974.ucoz.ru/_ph/1/1/941749385.jpg"/>
                          <pic:cNvPicPr>
                            <a:picLocks noChangeAspect="1" noChangeArrowheads="1"/>
                          </pic:cNvPicPr>
                        </pic:nvPicPr>
                        <pic:blipFill>
                          <a:blip r:embed="rId28"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24" name="Рисунок 124" descr="http://novinskaya1974.ucoz.ru/_ph/1/1/40309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novinskaya1974.ucoz.ru/_ph/1/1/403090541.jpg"/>
                          <pic:cNvPicPr>
                            <a:picLocks noChangeAspect="1" noChangeArrowheads="1"/>
                          </pic:cNvPicPr>
                        </pic:nvPicPr>
                        <pic:blipFill>
                          <a:blip r:embed="rId29"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819150"/>
                  <wp:effectExtent l="19050" t="0" r="0" b="0"/>
                  <wp:docPr id="127" name="Рисунок 127" descr="http://novinskaya1974.ucoz.ru/_ph/1/1/185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novinskaya1974.ucoz.ru/_ph/1/1/1851358.jpg"/>
                          <pic:cNvPicPr>
                            <a:picLocks noChangeAspect="1" noChangeArrowheads="1"/>
                          </pic:cNvPicPr>
                        </pic:nvPicPr>
                        <pic:blipFill>
                          <a:blip r:embed="rId30" cstate="print"/>
                          <a:srcRect/>
                          <a:stretch>
                            <a:fillRect/>
                          </a:stretch>
                        </pic:blipFill>
                        <pic:spPr bwMode="auto">
                          <a:xfrm>
                            <a:off x="0" y="0"/>
                            <a:ext cx="1238250" cy="819150"/>
                          </a:xfrm>
                          <a:prstGeom prst="rect">
                            <a:avLst/>
                          </a:prstGeom>
                          <a:noFill/>
                          <a:ln w="9525">
                            <a:noFill/>
                            <a:miter lim="800000"/>
                            <a:headEnd/>
                            <a:tailEnd/>
                          </a:ln>
                        </pic:spPr>
                      </pic:pic>
                    </a:graphicData>
                  </a:graphic>
                </wp:inline>
              </w:drawing>
            </w:r>
            <w:r w:rsidRPr="00311A0E">
              <w:rPr>
                <w:noProof/>
              </w:rPr>
              <w:drawing>
                <wp:inline distT="0" distB="0" distL="0" distR="0">
                  <wp:extent cx="1181100" cy="881282"/>
                  <wp:effectExtent l="19050" t="0" r="0" b="0"/>
                  <wp:docPr id="130" name="Рисунок 130" descr="http://novinskaya1974.ucoz.ru/_ph/1/1/685229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novinskaya1974.ucoz.ru/_ph/1/1/685229170.jpg"/>
                          <pic:cNvPicPr>
                            <a:picLocks noChangeAspect="1" noChangeArrowheads="1"/>
                          </pic:cNvPicPr>
                        </pic:nvPicPr>
                        <pic:blipFill>
                          <a:blip r:embed="rId31" cstate="print"/>
                          <a:srcRect/>
                          <a:stretch>
                            <a:fillRect/>
                          </a:stretch>
                        </pic:blipFill>
                        <pic:spPr bwMode="auto">
                          <a:xfrm>
                            <a:off x="0" y="0"/>
                            <a:ext cx="1181100" cy="881282"/>
                          </a:xfrm>
                          <a:prstGeom prst="rect">
                            <a:avLst/>
                          </a:prstGeom>
                          <a:noFill/>
                          <a:ln w="9525">
                            <a:noFill/>
                            <a:miter lim="800000"/>
                            <a:headEnd/>
                            <a:tailEnd/>
                          </a:ln>
                        </pic:spPr>
                      </pic:pic>
                    </a:graphicData>
                  </a:graphic>
                </wp:inline>
              </w:drawing>
            </w:r>
          </w:p>
        </w:tc>
      </w:tr>
      <w:tr w:rsidR="00483E24" w:rsidRPr="00311A0E" w:rsidTr="00311A0E">
        <w:tc>
          <w:tcPr>
            <w:tcW w:w="5565" w:type="dxa"/>
            <w:shd w:val="clear" w:color="auto" w:fill="auto"/>
          </w:tcPr>
          <w:p w:rsidR="00483E24" w:rsidRPr="00311A0E" w:rsidRDefault="00483E24" w:rsidP="00311A0E">
            <w:pPr>
              <w:ind w:firstLine="709"/>
              <w:rPr>
                <w:highlight w:val="darkMagenta"/>
                <w:lang w:val="en-US"/>
              </w:rPr>
            </w:pPr>
          </w:p>
        </w:tc>
        <w:tc>
          <w:tcPr>
            <w:tcW w:w="5595" w:type="dxa"/>
            <w:shd w:val="clear" w:color="auto" w:fill="auto"/>
          </w:tcPr>
          <w:p w:rsidR="00483E24" w:rsidRPr="00311A0E" w:rsidRDefault="00483E24" w:rsidP="00311A0E">
            <w:pPr>
              <w:ind w:firstLine="709"/>
              <w:rPr>
                <w:highlight w:val="darkMagenta"/>
                <w:lang w:val="en-US"/>
              </w:rPr>
            </w:pPr>
          </w:p>
        </w:tc>
      </w:tr>
      <w:tr w:rsidR="00483E24" w:rsidRPr="00311A0E" w:rsidTr="00311A0E">
        <w:tc>
          <w:tcPr>
            <w:tcW w:w="11160" w:type="dxa"/>
            <w:gridSpan w:val="2"/>
            <w:shd w:val="clear" w:color="auto" w:fill="auto"/>
          </w:tcPr>
          <w:p w:rsidR="00483E24" w:rsidRPr="00E43D68" w:rsidRDefault="00483E24" w:rsidP="00311A0E">
            <w:pPr>
              <w:ind w:firstLine="709"/>
              <w:jc w:val="center"/>
              <w:rPr>
                <w:b/>
                <w:sz w:val="28"/>
                <w:szCs w:val="28"/>
              </w:rPr>
            </w:pPr>
            <w:proofErr w:type="spellStart"/>
            <w:proofErr w:type="gramStart"/>
            <w:r w:rsidRPr="00E43D68">
              <w:rPr>
                <w:b/>
                <w:sz w:val="28"/>
                <w:szCs w:val="28"/>
              </w:rPr>
              <w:t>Учебно</w:t>
            </w:r>
            <w:proofErr w:type="spellEnd"/>
            <w:r w:rsidRPr="00E43D68">
              <w:rPr>
                <w:b/>
                <w:sz w:val="28"/>
                <w:szCs w:val="28"/>
              </w:rPr>
              <w:t xml:space="preserve"> – познавательное</w:t>
            </w:r>
            <w:proofErr w:type="gramEnd"/>
            <w:r w:rsidRPr="00E43D68">
              <w:rPr>
                <w:b/>
                <w:sz w:val="28"/>
                <w:szCs w:val="28"/>
              </w:rPr>
              <w:t>.</w:t>
            </w:r>
          </w:p>
          <w:p w:rsidR="00483E24" w:rsidRPr="00311A0E" w:rsidRDefault="00DB3413" w:rsidP="00311A0E">
            <w:pPr>
              <w:ind w:firstLine="709"/>
              <w:rPr>
                <w:b/>
                <w:sz w:val="28"/>
                <w:szCs w:val="28"/>
                <w:highlight w:val="darkMagenta"/>
              </w:rPr>
            </w:pPr>
            <w:r w:rsidRPr="00311A0E">
              <w:rPr>
                <w:noProof/>
              </w:rPr>
              <w:lastRenderedPageBreak/>
              <w:drawing>
                <wp:inline distT="0" distB="0" distL="0" distR="0">
                  <wp:extent cx="1238250" cy="923925"/>
                  <wp:effectExtent l="19050" t="0" r="0" b="0"/>
                  <wp:docPr id="133" name="Рисунок 133" descr="http://novinskaya1974.ucoz.ru/_ph/1/1/49996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ovinskaya1974.ucoz.ru/_ph/1/1/499966378.jpg"/>
                          <pic:cNvPicPr>
                            <a:picLocks noChangeAspect="1" noChangeArrowheads="1"/>
                          </pic:cNvPicPr>
                        </pic:nvPicPr>
                        <pic:blipFill>
                          <a:blip r:embed="rId32"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36" name="Рисунок 136" descr="http://novinskaya1974.ucoz.ru/_ph/1/1/20955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novinskaya1974.ucoz.ru/_ph/1/1/209558796.jpg"/>
                          <pic:cNvPicPr>
                            <a:picLocks noChangeAspect="1" noChangeArrowheads="1"/>
                          </pic:cNvPicPr>
                        </pic:nvPicPr>
                        <pic:blipFill>
                          <a:blip r:embed="rId33"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39" name="Рисунок 139" descr="http://novinskaya1974.ucoz.ru/_ph/1/1/128813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novinskaya1974.ucoz.ru/_ph/1/1/128813785.jpg"/>
                          <pic:cNvPicPr>
                            <a:picLocks noChangeAspect="1" noChangeArrowheads="1"/>
                          </pic:cNvPicPr>
                        </pic:nvPicPr>
                        <pic:blipFill>
                          <a:blip r:embed="rId34"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noProof/>
              </w:rPr>
              <w:drawing>
                <wp:inline distT="0" distB="0" distL="0" distR="0">
                  <wp:extent cx="1238250" cy="923925"/>
                  <wp:effectExtent l="19050" t="0" r="0" b="0"/>
                  <wp:docPr id="142" name="Рисунок 142" descr="http://novinskaya1974.ucoz.ru/_ph/1/1/2021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novinskaya1974.ucoz.ru/_ph/1/1/20214934.jpg"/>
                          <pic:cNvPicPr>
                            <a:picLocks noChangeAspect="1" noChangeArrowheads="1"/>
                          </pic:cNvPicPr>
                        </pic:nvPicPr>
                        <pic:blipFill>
                          <a:blip r:embed="rId35"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r>
      <w:tr w:rsidR="00483E24" w:rsidRPr="00311A0E" w:rsidTr="00311A0E">
        <w:tc>
          <w:tcPr>
            <w:tcW w:w="5565" w:type="dxa"/>
            <w:shd w:val="clear" w:color="auto" w:fill="auto"/>
          </w:tcPr>
          <w:p w:rsidR="00483E24" w:rsidRPr="00311A0E" w:rsidRDefault="00483E24" w:rsidP="00311A0E">
            <w:pPr>
              <w:ind w:firstLine="709"/>
              <w:jc w:val="center"/>
              <w:rPr>
                <w:highlight w:val="darkMagenta"/>
                <w:lang w:val="en-US"/>
              </w:rPr>
            </w:pPr>
          </w:p>
        </w:tc>
        <w:tc>
          <w:tcPr>
            <w:tcW w:w="5595" w:type="dxa"/>
            <w:shd w:val="clear" w:color="auto" w:fill="auto"/>
          </w:tcPr>
          <w:p w:rsidR="00483E24" w:rsidRPr="00311A0E" w:rsidRDefault="00483E24" w:rsidP="00311A0E">
            <w:pPr>
              <w:ind w:firstLine="709"/>
              <w:rPr>
                <w:highlight w:val="darkMagenta"/>
                <w:lang w:val="en-US"/>
              </w:rPr>
            </w:pPr>
          </w:p>
        </w:tc>
      </w:tr>
    </w:tbl>
    <w:p w:rsidR="00483E24" w:rsidRPr="00311A0E" w:rsidRDefault="00483E24" w:rsidP="00311A0E">
      <w:pPr>
        <w:pStyle w:val="3"/>
        <w:tabs>
          <w:tab w:val="left" w:pos="708"/>
          <w:tab w:val="center" w:pos="5044"/>
        </w:tabs>
        <w:ind w:firstLine="709"/>
        <w:rPr>
          <w:rFonts w:ascii="Times New Roman" w:hAnsi="Times New Roman" w:cs="Times New Roman"/>
          <w:highlight w:val="darkMagenta"/>
        </w:rPr>
      </w:pPr>
      <w:bookmarkStart w:id="76" w:name="_Toc240908457"/>
      <w:bookmarkStart w:id="77" w:name="_Toc240908713"/>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954"/>
      </w:tblGrid>
      <w:tr w:rsidR="00483E24" w:rsidRPr="00311A0E" w:rsidTr="00836539">
        <w:tc>
          <w:tcPr>
            <w:tcW w:w="10740" w:type="dxa"/>
            <w:gridSpan w:val="2"/>
            <w:shd w:val="clear" w:color="auto" w:fill="auto"/>
          </w:tcPr>
          <w:p w:rsidR="00483E24" w:rsidRPr="00311A0E" w:rsidRDefault="00483E24" w:rsidP="00311A0E">
            <w:pPr>
              <w:pStyle w:val="3"/>
              <w:tabs>
                <w:tab w:val="left" w:pos="708"/>
                <w:tab w:val="center" w:pos="5044"/>
              </w:tabs>
              <w:ind w:firstLine="709"/>
              <w:jc w:val="center"/>
              <w:rPr>
                <w:rFonts w:ascii="Times New Roman" w:hAnsi="Times New Roman" w:cs="Times New Roman"/>
                <w:sz w:val="24"/>
                <w:szCs w:val="24"/>
                <w:highlight w:val="darkMagenta"/>
              </w:rPr>
            </w:pPr>
            <w:r w:rsidRPr="00E43D68">
              <w:rPr>
                <w:rFonts w:ascii="Times New Roman" w:hAnsi="Times New Roman" w:cs="Times New Roman"/>
                <w:sz w:val="24"/>
                <w:szCs w:val="24"/>
              </w:rPr>
              <w:t>Здоровый образ жизни и безопасность жизнедеятельности.</w:t>
            </w:r>
          </w:p>
        </w:tc>
      </w:tr>
      <w:tr w:rsidR="00483E24" w:rsidRPr="00311A0E" w:rsidTr="00836539">
        <w:tc>
          <w:tcPr>
            <w:tcW w:w="4786" w:type="dxa"/>
            <w:shd w:val="clear" w:color="auto" w:fill="auto"/>
          </w:tcPr>
          <w:p w:rsidR="00483E24" w:rsidRPr="00311A0E" w:rsidRDefault="005653B0" w:rsidP="00311A0E">
            <w:pPr>
              <w:pStyle w:val="3"/>
              <w:tabs>
                <w:tab w:val="left" w:pos="708"/>
                <w:tab w:val="center" w:pos="5044"/>
              </w:tabs>
              <w:ind w:firstLine="709"/>
              <w:rPr>
                <w:rFonts w:ascii="Times New Roman" w:hAnsi="Times New Roman" w:cs="Times New Roman"/>
                <w:sz w:val="16"/>
                <w:szCs w:val="16"/>
                <w:highlight w:val="darkMagenta"/>
              </w:rPr>
            </w:pPr>
            <w:r w:rsidRPr="00311A0E">
              <w:rPr>
                <w:rFonts w:ascii="Times New Roman" w:hAnsi="Times New Roman" w:cs="Times New Roman"/>
                <w:noProof/>
              </w:rPr>
              <w:drawing>
                <wp:inline distT="0" distB="0" distL="0" distR="0">
                  <wp:extent cx="1238250" cy="923925"/>
                  <wp:effectExtent l="19050" t="0" r="0" b="0"/>
                  <wp:docPr id="145" name="Рисунок 145" descr="http://novinskaya1974.ucoz.ru/_ph/1/1/383328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novinskaya1974.ucoz.ru/_ph/1/1/383328230.jpg"/>
                          <pic:cNvPicPr>
                            <a:picLocks noChangeAspect="1" noChangeArrowheads="1"/>
                          </pic:cNvPicPr>
                        </pic:nvPicPr>
                        <pic:blipFill>
                          <a:blip r:embed="rId36"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rFonts w:ascii="Times New Roman" w:hAnsi="Times New Roman" w:cs="Times New Roman"/>
                <w:noProof/>
              </w:rPr>
              <w:drawing>
                <wp:inline distT="0" distB="0" distL="0" distR="0">
                  <wp:extent cx="1238250" cy="923925"/>
                  <wp:effectExtent l="19050" t="0" r="0" b="0"/>
                  <wp:docPr id="148" name="Рисунок 148" descr="http://novinskaya1974.ucoz.ru/_ph/1/1/75442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ovinskaya1974.ucoz.ru/_ph/1/1/754429386.jpg"/>
                          <pic:cNvPicPr>
                            <a:picLocks noChangeAspect="1" noChangeArrowheads="1"/>
                          </pic:cNvPicPr>
                        </pic:nvPicPr>
                        <pic:blipFill>
                          <a:blip r:embed="rId37"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c>
          <w:tcPr>
            <w:tcW w:w="5954" w:type="dxa"/>
            <w:shd w:val="clear" w:color="auto" w:fill="auto"/>
          </w:tcPr>
          <w:p w:rsidR="00483E24" w:rsidRPr="00311A0E" w:rsidRDefault="005653B0" w:rsidP="00311A0E">
            <w:pPr>
              <w:pStyle w:val="3"/>
              <w:tabs>
                <w:tab w:val="left" w:pos="708"/>
                <w:tab w:val="center" w:pos="5044"/>
              </w:tabs>
              <w:ind w:firstLine="709"/>
              <w:rPr>
                <w:rFonts w:ascii="Times New Roman" w:hAnsi="Times New Roman" w:cs="Times New Roman"/>
                <w:sz w:val="16"/>
                <w:szCs w:val="16"/>
                <w:highlight w:val="darkMagenta"/>
              </w:rPr>
            </w:pPr>
            <w:r w:rsidRPr="00311A0E">
              <w:rPr>
                <w:rFonts w:ascii="Times New Roman" w:hAnsi="Times New Roman" w:cs="Times New Roman"/>
                <w:noProof/>
              </w:rPr>
              <w:drawing>
                <wp:inline distT="0" distB="0" distL="0" distR="0">
                  <wp:extent cx="1238250" cy="923925"/>
                  <wp:effectExtent l="19050" t="0" r="0" b="0"/>
                  <wp:docPr id="151" name="Рисунок 151" descr="http://novinskaya1974.ucoz.ru/_ph/1/1/5056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novinskaya1974.ucoz.ru/_ph/1/1/505611102.jpg"/>
                          <pic:cNvPicPr>
                            <a:picLocks noChangeAspect="1" noChangeArrowheads="1"/>
                          </pic:cNvPicPr>
                        </pic:nvPicPr>
                        <pic:blipFill>
                          <a:blip r:embed="rId38"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rFonts w:ascii="Times New Roman" w:hAnsi="Times New Roman" w:cs="Times New Roman"/>
                <w:noProof/>
              </w:rPr>
              <w:drawing>
                <wp:inline distT="0" distB="0" distL="0" distR="0">
                  <wp:extent cx="1238250" cy="923925"/>
                  <wp:effectExtent l="19050" t="0" r="0" b="0"/>
                  <wp:docPr id="154" name="Рисунок 154" descr="http://novinskaya1974.ucoz.ru/_ph/1/1/88975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novinskaya1974.ucoz.ru/_ph/1/1/889751274.jpg"/>
                          <pic:cNvPicPr>
                            <a:picLocks noChangeAspect="1" noChangeArrowheads="1"/>
                          </pic:cNvPicPr>
                        </pic:nvPicPr>
                        <pic:blipFill>
                          <a:blip r:embed="rId39"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r>
      <w:tr w:rsidR="00483E24" w:rsidRPr="00311A0E" w:rsidTr="00836539">
        <w:tc>
          <w:tcPr>
            <w:tcW w:w="10740" w:type="dxa"/>
            <w:gridSpan w:val="2"/>
            <w:shd w:val="clear" w:color="auto" w:fill="auto"/>
          </w:tcPr>
          <w:p w:rsidR="00483E24" w:rsidRPr="00311A0E" w:rsidRDefault="00483E24" w:rsidP="00311A0E">
            <w:pPr>
              <w:pStyle w:val="3"/>
              <w:tabs>
                <w:tab w:val="left" w:pos="708"/>
                <w:tab w:val="center" w:pos="5044"/>
              </w:tabs>
              <w:ind w:firstLine="709"/>
              <w:jc w:val="center"/>
              <w:rPr>
                <w:rFonts w:ascii="Times New Roman" w:hAnsi="Times New Roman" w:cs="Times New Roman"/>
                <w:sz w:val="24"/>
                <w:szCs w:val="24"/>
                <w:highlight w:val="darkMagenta"/>
              </w:rPr>
            </w:pPr>
            <w:r w:rsidRPr="00E43D68">
              <w:rPr>
                <w:rFonts w:ascii="Times New Roman" w:hAnsi="Times New Roman" w:cs="Times New Roman"/>
                <w:sz w:val="24"/>
                <w:szCs w:val="24"/>
              </w:rPr>
              <w:t>Социально – правовое воспитание.</w:t>
            </w:r>
          </w:p>
        </w:tc>
      </w:tr>
      <w:tr w:rsidR="00483E24" w:rsidRPr="00311A0E" w:rsidTr="00836539">
        <w:tc>
          <w:tcPr>
            <w:tcW w:w="4786" w:type="dxa"/>
            <w:shd w:val="clear" w:color="auto" w:fill="auto"/>
          </w:tcPr>
          <w:p w:rsidR="00483E24" w:rsidRPr="00311A0E" w:rsidRDefault="005653B0" w:rsidP="00311A0E">
            <w:pPr>
              <w:pStyle w:val="3"/>
              <w:tabs>
                <w:tab w:val="left" w:pos="708"/>
                <w:tab w:val="center" w:pos="5044"/>
              </w:tabs>
              <w:ind w:firstLine="709"/>
              <w:rPr>
                <w:rFonts w:ascii="Times New Roman" w:hAnsi="Times New Roman" w:cs="Times New Roman"/>
                <w:sz w:val="16"/>
                <w:szCs w:val="16"/>
                <w:highlight w:val="darkMagenta"/>
              </w:rPr>
            </w:pPr>
            <w:r w:rsidRPr="00311A0E">
              <w:rPr>
                <w:rFonts w:ascii="Times New Roman" w:hAnsi="Times New Roman" w:cs="Times New Roman"/>
                <w:noProof/>
              </w:rPr>
              <w:drawing>
                <wp:inline distT="0" distB="0" distL="0" distR="0">
                  <wp:extent cx="1238250" cy="923925"/>
                  <wp:effectExtent l="19050" t="0" r="0" b="0"/>
                  <wp:docPr id="157" name="Рисунок 157" descr="http://novinskaya1974.ucoz.ru/_ph/1/1/400588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novinskaya1974.ucoz.ru/_ph/1/1/400588732.jpg"/>
                          <pic:cNvPicPr>
                            <a:picLocks noChangeAspect="1" noChangeArrowheads="1"/>
                          </pic:cNvPicPr>
                        </pic:nvPicPr>
                        <pic:blipFill>
                          <a:blip r:embed="rId40"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rFonts w:ascii="Times New Roman" w:hAnsi="Times New Roman" w:cs="Times New Roman"/>
                <w:noProof/>
              </w:rPr>
              <w:drawing>
                <wp:inline distT="0" distB="0" distL="0" distR="0">
                  <wp:extent cx="1238250" cy="923925"/>
                  <wp:effectExtent l="19050" t="0" r="0" b="0"/>
                  <wp:docPr id="160" name="Рисунок 160" descr="http://novinskaya1974.ucoz.ru/_ph/1/1/437535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novinskaya1974.ucoz.ru/_ph/1/1/437535205.jpg"/>
                          <pic:cNvPicPr>
                            <a:picLocks noChangeAspect="1" noChangeArrowheads="1"/>
                          </pic:cNvPicPr>
                        </pic:nvPicPr>
                        <pic:blipFill>
                          <a:blip r:embed="rId41"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c>
          <w:tcPr>
            <w:tcW w:w="5954" w:type="dxa"/>
            <w:shd w:val="clear" w:color="auto" w:fill="auto"/>
          </w:tcPr>
          <w:p w:rsidR="00483E24" w:rsidRPr="00311A0E" w:rsidRDefault="005653B0" w:rsidP="00311A0E">
            <w:pPr>
              <w:pStyle w:val="3"/>
              <w:tabs>
                <w:tab w:val="left" w:pos="708"/>
                <w:tab w:val="center" w:pos="5044"/>
              </w:tabs>
              <w:ind w:firstLine="709"/>
              <w:rPr>
                <w:rFonts w:ascii="Times New Roman" w:hAnsi="Times New Roman" w:cs="Times New Roman"/>
                <w:sz w:val="16"/>
                <w:szCs w:val="16"/>
                <w:highlight w:val="darkMagenta"/>
              </w:rPr>
            </w:pPr>
            <w:r w:rsidRPr="00311A0E">
              <w:rPr>
                <w:rFonts w:ascii="Times New Roman" w:hAnsi="Times New Roman" w:cs="Times New Roman"/>
                <w:noProof/>
              </w:rPr>
              <w:drawing>
                <wp:inline distT="0" distB="0" distL="0" distR="0">
                  <wp:extent cx="1238250" cy="923925"/>
                  <wp:effectExtent l="19050" t="0" r="0" b="0"/>
                  <wp:docPr id="163" name="Рисунок 163" descr="http://novinskaya1974.ucoz.ru/_ph/1/1/807978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novinskaya1974.ucoz.ru/_ph/1/1/807978648.jpg"/>
                          <pic:cNvPicPr>
                            <a:picLocks noChangeAspect="1" noChangeArrowheads="1"/>
                          </pic:cNvPicPr>
                        </pic:nvPicPr>
                        <pic:blipFill>
                          <a:blip r:embed="rId42"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r w:rsidRPr="00311A0E">
              <w:rPr>
                <w:rFonts w:ascii="Times New Roman" w:hAnsi="Times New Roman" w:cs="Times New Roman"/>
                <w:noProof/>
              </w:rPr>
              <w:drawing>
                <wp:inline distT="0" distB="0" distL="0" distR="0">
                  <wp:extent cx="1238250" cy="923925"/>
                  <wp:effectExtent l="19050" t="0" r="0" b="0"/>
                  <wp:docPr id="166" name="Рисунок 166" descr="http://novinskaya1974.ucoz.ru/_ph/1/1/391283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novinskaya1974.ucoz.ru/_ph/1/1/391283986.jpg"/>
                          <pic:cNvPicPr>
                            <a:picLocks noChangeAspect="1" noChangeArrowheads="1"/>
                          </pic:cNvPicPr>
                        </pic:nvPicPr>
                        <pic:blipFill>
                          <a:blip r:embed="rId43"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tc>
      </w:tr>
      <w:bookmarkEnd w:id="76"/>
      <w:bookmarkEnd w:id="77"/>
    </w:tbl>
    <w:p w:rsidR="00483E24" w:rsidRPr="00311A0E" w:rsidRDefault="00483E24" w:rsidP="00311A0E">
      <w:pPr>
        <w:ind w:firstLine="709"/>
        <w:rPr>
          <w:highlight w:val="darkMagenta"/>
        </w:rPr>
      </w:pPr>
    </w:p>
    <w:p w:rsidR="00483E24" w:rsidRPr="00311A0E" w:rsidRDefault="00483E24" w:rsidP="00836539">
      <w:pPr>
        <w:rPr>
          <w:highlight w:val="magenta"/>
        </w:rPr>
      </w:pPr>
    </w:p>
    <w:p w:rsidR="00483E24" w:rsidRPr="00224010" w:rsidRDefault="00483E24" w:rsidP="00311A0E">
      <w:pPr>
        <w:ind w:firstLine="709"/>
        <w:rPr>
          <w:sz w:val="28"/>
          <w:szCs w:val="28"/>
        </w:rPr>
      </w:pPr>
      <w:r w:rsidRPr="00224010">
        <w:rPr>
          <w:sz w:val="28"/>
          <w:szCs w:val="28"/>
        </w:rPr>
        <w:t>По всем направлениям воспитательной работы в школе проводятся различные мероприятия:</w:t>
      </w:r>
    </w:p>
    <w:p w:rsidR="00483E24" w:rsidRPr="00224010" w:rsidRDefault="00483E24" w:rsidP="00311A0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7199"/>
      </w:tblGrid>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1. Учебно-познавательное</w:t>
            </w:r>
          </w:p>
        </w:tc>
        <w:tc>
          <w:tcPr>
            <w:tcW w:w="7199" w:type="dxa"/>
          </w:tcPr>
          <w:p w:rsidR="00483E24" w:rsidRPr="00224010" w:rsidRDefault="00483E24" w:rsidP="00311A0E">
            <w:pPr>
              <w:ind w:firstLine="709"/>
              <w:rPr>
                <w:sz w:val="28"/>
                <w:szCs w:val="28"/>
              </w:rPr>
            </w:pPr>
            <w:r w:rsidRPr="00224010">
              <w:rPr>
                <w:sz w:val="28"/>
                <w:szCs w:val="28"/>
              </w:rPr>
              <w:t>1. Предметные недели</w:t>
            </w:r>
          </w:p>
          <w:p w:rsidR="00483E24" w:rsidRPr="00224010" w:rsidRDefault="00483E24" w:rsidP="00311A0E">
            <w:pPr>
              <w:ind w:firstLine="709"/>
              <w:rPr>
                <w:sz w:val="28"/>
                <w:szCs w:val="28"/>
              </w:rPr>
            </w:pPr>
            <w:r w:rsidRPr="00224010">
              <w:rPr>
                <w:sz w:val="28"/>
                <w:szCs w:val="28"/>
              </w:rPr>
              <w:t xml:space="preserve">2. Школьные и </w:t>
            </w:r>
            <w:r w:rsidR="005653B0" w:rsidRPr="00224010">
              <w:rPr>
                <w:sz w:val="28"/>
                <w:szCs w:val="28"/>
              </w:rPr>
              <w:t xml:space="preserve">районные </w:t>
            </w:r>
            <w:r w:rsidRPr="00224010">
              <w:rPr>
                <w:sz w:val="28"/>
                <w:szCs w:val="28"/>
              </w:rPr>
              <w:t>олимпиады</w:t>
            </w:r>
          </w:p>
          <w:p w:rsidR="00483E24" w:rsidRPr="00224010" w:rsidRDefault="00483E24" w:rsidP="00311A0E">
            <w:pPr>
              <w:ind w:firstLine="709"/>
              <w:rPr>
                <w:sz w:val="28"/>
                <w:szCs w:val="28"/>
              </w:rPr>
            </w:pPr>
            <w:r w:rsidRPr="00224010">
              <w:rPr>
                <w:sz w:val="28"/>
                <w:szCs w:val="28"/>
              </w:rPr>
              <w:t>3. Научно-практические конференции</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2. Духовно-нравственное</w:t>
            </w:r>
          </w:p>
        </w:tc>
        <w:tc>
          <w:tcPr>
            <w:tcW w:w="7199" w:type="dxa"/>
          </w:tcPr>
          <w:p w:rsidR="00483E24" w:rsidRPr="00224010" w:rsidRDefault="00483E24" w:rsidP="00311A0E">
            <w:pPr>
              <w:ind w:firstLine="709"/>
              <w:rPr>
                <w:sz w:val="28"/>
                <w:szCs w:val="28"/>
              </w:rPr>
            </w:pPr>
            <w:r w:rsidRPr="00224010">
              <w:rPr>
                <w:sz w:val="28"/>
                <w:szCs w:val="28"/>
              </w:rPr>
              <w:t>1. Посещение театров, выставок, музеев, цирковых программ</w:t>
            </w:r>
          </w:p>
          <w:p w:rsidR="00483E24" w:rsidRPr="00224010" w:rsidRDefault="00483E24" w:rsidP="00311A0E">
            <w:pPr>
              <w:ind w:firstLine="709"/>
              <w:rPr>
                <w:sz w:val="28"/>
                <w:szCs w:val="28"/>
              </w:rPr>
            </w:pPr>
          </w:p>
          <w:p w:rsidR="00483E24" w:rsidRPr="00224010" w:rsidRDefault="005653B0" w:rsidP="00311A0E">
            <w:pPr>
              <w:ind w:firstLine="709"/>
              <w:rPr>
                <w:sz w:val="28"/>
                <w:szCs w:val="28"/>
              </w:rPr>
            </w:pPr>
            <w:r w:rsidRPr="00224010">
              <w:rPr>
                <w:sz w:val="28"/>
                <w:szCs w:val="28"/>
              </w:rPr>
              <w:t>2</w:t>
            </w:r>
            <w:r w:rsidR="00483E24" w:rsidRPr="00224010">
              <w:rPr>
                <w:sz w:val="28"/>
                <w:szCs w:val="28"/>
              </w:rPr>
              <w:t>. Проведение тематических классных часов</w:t>
            </w:r>
          </w:p>
          <w:p w:rsidR="005653B0" w:rsidRPr="00224010" w:rsidRDefault="005653B0" w:rsidP="00311A0E">
            <w:pPr>
              <w:ind w:firstLine="709"/>
              <w:rPr>
                <w:sz w:val="28"/>
                <w:szCs w:val="28"/>
              </w:rPr>
            </w:pPr>
            <w:r w:rsidRPr="00224010">
              <w:rPr>
                <w:sz w:val="28"/>
                <w:szCs w:val="28"/>
              </w:rPr>
              <w:t xml:space="preserve">3. Уроки православной культуры </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3. Эстетическое</w:t>
            </w:r>
          </w:p>
        </w:tc>
        <w:tc>
          <w:tcPr>
            <w:tcW w:w="7199" w:type="dxa"/>
          </w:tcPr>
          <w:p w:rsidR="00483E24" w:rsidRPr="00224010" w:rsidRDefault="00483E24" w:rsidP="00311A0E">
            <w:pPr>
              <w:ind w:firstLine="709"/>
              <w:rPr>
                <w:sz w:val="28"/>
                <w:szCs w:val="28"/>
              </w:rPr>
            </w:pPr>
            <w:r w:rsidRPr="00224010">
              <w:rPr>
                <w:sz w:val="28"/>
                <w:szCs w:val="28"/>
              </w:rPr>
              <w:t>1. Организация выставок рисунков и поделок учащихся</w:t>
            </w:r>
          </w:p>
          <w:p w:rsidR="00483E24" w:rsidRPr="00224010" w:rsidRDefault="00483E24" w:rsidP="00311A0E">
            <w:pPr>
              <w:ind w:firstLine="709"/>
              <w:rPr>
                <w:sz w:val="28"/>
                <w:szCs w:val="28"/>
              </w:rPr>
            </w:pPr>
            <w:r w:rsidRPr="00224010">
              <w:rPr>
                <w:sz w:val="28"/>
                <w:szCs w:val="28"/>
              </w:rPr>
              <w:t>2. Проведение тематических классных часов по эстетике внешнего вида ученика, культуре поведения и речи</w:t>
            </w:r>
          </w:p>
          <w:p w:rsidR="00483E24" w:rsidRPr="00224010" w:rsidRDefault="00483E24" w:rsidP="00311A0E">
            <w:pPr>
              <w:ind w:firstLine="709"/>
              <w:rPr>
                <w:sz w:val="28"/>
                <w:szCs w:val="28"/>
              </w:rPr>
            </w:pPr>
            <w:r w:rsidRPr="00224010">
              <w:rPr>
                <w:sz w:val="28"/>
                <w:szCs w:val="28"/>
              </w:rPr>
              <w:lastRenderedPageBreak/>
              <w:t xml:space="preserve">3. Работа </w:t>
            </w:r>
            <w:r w:rsidR="005653B0" w:rsidRPr="00224010">
              <w:rPr>
                <w:sz w:val="28"/>
                <w:szCs w:val="28"/>
              </w:rPr>
              <w:t xml:space="preserve">занятий внеурочной деятельности </w:t>
            </w:r>
            <w:r w:rsidRPr="00224010">
              <w:rPr>
                <w:sz w:val="28"/>
                <w:szCs w:val="28"/>
              </w:rPr>
              <w:t>художественно-прикладной направленности</w:t>
            </w:r>
          </w:p>
          <w:p w:rsidR="00483E24" w:rsidRPr="00224010" w:rsidRDefault="00483E24" w:rsidP="00311A0E">
            <w:pPr>
              <w:ind w:firstLine="709"/>
              <w:rPr>
                <w:sz w:val="28"/>
                <w:szCs w:val="28"/>
              </w:rPr>
            </w:pPr>
            <w:r w:rsidRPr="00224010">
              <w:rPr>
                <w:sz w:val="28"/>
                <w:szCs w:val="28"/>
              </w:rPr>
              <w:t>4. Участие в конкурсах выставках детского творчества на уровне района</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lastRenderedPageBreak/>
              <w:t>4. Физкультурно-оздоровительное</w:t>
            </w:r>
          </w:p>
        </w:tc>
        <w:tc>
          <w:tcPr>
            <w:tcW w:w="7199" w:type="dxa"/>
          </w:tcPr>
          <w:p w:rsidR="00483E24" w:rsidRPr="00224010" w:rsidRDefault="00483E24" w:rsidP="00311A0E">
            <w:pPr>
              <w:ind w:firstLine="709"/>
              <w:rPr>
                <w:sz w:val="28"/>
                <w:szCs w:val="28"/>
              </w:rPr>
            </w:pPr>
            <w:r w:rsidRPr="00224010">
              <w:rPr>
                <w:sz w:val="28"/>
                <w:szCs w:val="28"/>
              </w:rPr>
              <w:t>1. Работа спортивных секций</w:t>
            </w:r>
          </w:p>
          <w:p w:rsidR="00483E24" w:rsidRPr="00224010" w:rsidRDefault="00483E24" w:rsidP="00311A0E">
            <w:pPr>
              <w:ind w:firstLine="709"/>
              <w:rPr>
                <w:sz w:val="28"/>
                <w:szCs w:val="28"/>
              </w:rPr>
            </w:pPr>
            <w:r w:rsidRPr="00224010">
              <w:rPr>
                <w:sz w:val="28"/>
                <w:szCs w:val="28"/>
              </w:rPr>
              <w:t xml:space="preserve">2. Проведение </w:t>
            </w:r>
            <w:proofErr w:type="spellStart"/>
            <w:r w:rsidRPr="00224010">
              <w:rPr>
                <w:sz w:val="28"/>
                <w:szCs w:val="28"/>
              </w:rPr>
              <w:t>внутришкольных</w:t>
            </w:r>
            <w:proofErr w:type="spellEnd"/>
            <w:r w:rsidRPr="00224010">
              <w:rPr>
                <w:sz w:val="28"/>
                <w:szCs w:val="28"/>
              </w:rPr>
              <w:t xml:space="preserve"> соревнований; соревнований на уровне района</w:t>
            </w:r>
          </w:p>
          <w:p w:rsidR="00483E24" w:rsidRPr="00224010" w:rsidRDefault="00483E24" w:rsidP="00311A0E">
            <w:pPr>
              <w:ind w:firstLine="709"/>
              <w:rPr>
                <w:sz w:val="28"/>
                <w:szCs w:val="28"/>
              </w:rPr>
            </w:pPr>
            <w:r w:rsidRPr="00224010">
              <w:rPr>
                <w:sz w:val="28"/>
                <w:szCs w:val="28"/>
              </w:rPr>
              <w:t>3. Проведение «Дней Здоровья» (один раз в четверти)</w:t>
            </w:r>
          </w:p>
          <w:p w:rsidR="00483E24" w:rsidRPr="00224010" w:rsidRDefault="00483E24" w:rsidP="00311A0E">
            <w:pPr>
              <w:ind w:firstLine="709"/>
              <w:rPr>
                <w:sz w:val="28"/>
                <w:szCs w:val="28"/>
              </w:rPr>
            </w:pPr>
            <w:r w:rsidRPr="00224010">
              <w:rPr>
                <w:sz w:val="28"/>
                <w:szCs w:val="28"/>
              </w:rPr>
              <w:t>4. Спортивные праздники «Мама, папа, я – спортивная семья»</w:t>
            </w:r>
          </w:p>
          <w:p w:rsidR="00483E24" w:rsidRPr="00224010" w:rsidRDefault="00483E24" w:rsidP="00311A0E">
            <w:pPr>
              <w:ind w:firstLine="709"/>
              <w:rPr>
                <w:sz w:val="28"/>
                <w:szCs w:val="28"/>
              </w:rPr>
            </w:pPr>
            <w:r w:rsidRPr="00224010">
              <w:rPr>
                <w:sz w:val="28"/>
                <w:szCs w:val="28"/>
              </w:rPr>
              <w:t>5. Проведение бесед с учениками по пропаганде ЗОЖ</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5. Общественно патриотическое</w:t>
            </w:r>
          </w:p>
        </w:tc>
        <w:tc>
          <w:tcPr>
            <w:tcW w:w="7199" w:type="dxa"/>
          </w:tcPr>
          <w:p w:rsidR="00483E24" w:rsidRPr="00224010" w:rsidRDefault="00483E24" w:rsidP="00311A0E">
            <w:pPr>
              <w:ind w:firstLine="709"/>
              <w:rPr>
                <w:sz w:val="28"/>
                <w:szCs w:val="28"/>
              </w:rPr>
            </w:pPr>
            <w:r w:rsidRPr="00224010">
              <w:rPr>
                <w:sz w:val="28"/>
                <w:szCs w:val="28"/>
              </w:rPr>
              <w:t>1. Работа школьного историко-краеведческого музея</w:t>
            </w:r>
          </w:p>
          <w:p w:rsidR="00483E24" w:rsidRPr="00224010" w:rsidRDefault="00483E24" w:rsidP="00311A0E">
            <w:pPr>
              <w:ind w:firstLine="709"/>
              <w:rPr>
                <w:sz w:val="28"/>
                <w:szCs w:val="28"/>
              </w:rPr>
            </w:pPr>
            <w:r w:rsidRPr="00224010">
              <w:rPr>
                <w:sz w:val="28"/>
                <w:szCs w:val="28"/>
              </w:rPr>
              <w:t>2. Организация и проведение Дня пожилого человека, Дня матери, Дня защитника Отечества</w:t>
            </w:r>
          </w:p>
          <w:p w:rsidR="00483E24" w:rsidRPr="00224010" w:rsidRDefault="00483E24" w:rsidP="00311A0E">
            <w:pPr>
              <w:ind w:firstLine="709"/>
              <w:rPr>
                <w:sz w:val="28"/>
                <w:szCs w:val="28"/>
              </w:rPr>
            </w:pPr>
            <w:r w:rsidRPr="00224010">
              <w:rPr>
                <w:sz w:val="28"/>
                <w:szCs w:val="28"/>
              </w:rPr>
              <w:t>3. Встречи с ВОВ</w:t>
            </w:r>
          </w:p>
          <w:p w:rsidR="00483E24" w:rsidRPr="00224010" w:rsidRDefault="00483E24" w:rsidP="00311A0E">
            <w:pPr>
              <w:ind w:firstLine="709"/>
              <w:rPr>
                <w:sz w:val="28"/>
                <w:szCs w:val="28"/>
              </w:rPr>
            </w:pPr>
            <w:r w:rsidRPr="00224010">
              <w:rPr>
                <w:sz w:val="28"/>
                <w:szCs w:val="28"/>
              </w:rPr>
              <w:t>4. Проведение концерта посвященного Дню Победы, для ветеранов; участие в митинге, вахте Памяти</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6. Правовое</w:t>
            </w:r>
          </w:p>
        </w:tc>
        <w:tc>
          <w:tcPr>
            <w:tcW w:w="7199" w:type="dxa"/>
          </w:tcPr>
          <w:p w:rsidR="00483E24" w:rsidRPr="00224010" w:rsidRDefault="00483E24" w:rsidP="00311A0E">
            <w:pPr>
              <w:ind w:firstLine="709"/>
              <w:rPr>
                <w:sz w:val="28"/>
                <w:szCs w:val="28"/>
              </w:rPr>
            </w:pPr>
            <w:r w:rsidRPr="00224010">
              <w:rPr>
                <w:sz w:val="28"/>
                <w:szCs w:val="28"/>
              </w:rPr>
              <w:t>1. Лекции представителей правоохранительных органов по правовому воспитанию (инспектора ОДН, ГИБДД)</w:t>
            </w:r>
          </w:p>
          <w:p w:rsidR="00483E24" w:rsidRPr="00224010" w:rsidRDefault="00483E24" w:rsidP="00311A0E">
            <w:pPr>
              <w:ind w:firstLine="709"/>
              <w:rPr>
                <w:sz w:val="28"/>
                <w:szCs w:val="28"/>
              </w:rPr>
            </w:pPr>
            <w:r w:rsidRPr="00224010">
              <w:rPr>
                <w:sz w:val="28"/>
                <w:szCs w:val="28"/>
              </w:rPr>
              <w:t>2. Совместная работа с Центром наркологической помощи детям и подросткам г</w:t>
            </w:r>
            <w:proofErr w:type="gramStart"/>
            <w:r w:rsidRPr="00224010">
              <w:rPr>
                <w:sz w:val="28"/>
                <w:szCs w:val="28"/>
              </w:rPr>
              <w:t>.О</w:t>
            </w:r>
            <w:proofErr w:type="gramEnd"/>
            <w:r w:rsidRPr="00224010">
              <w:rPr>
                <w:sz w:val="28"/>
                <w:szCs w:val="28"/>
              </w:rPr>
              <w:t>рехово-Зуево. Антиалкогольная, антиникотиновая пропаганда, профилактика наркомании. Помощь подросткам, попавшим в зависимость</w:t>
            </w:r>
          </w:p>
          <w:p w:rsidR="00483E24" w:rsidRPr="00224010" w:rsidRDefault="00483E24" w:rsidP="00311A0E">
            <w:pPr>
              <w:ind w:firstLine="709"/>
              <w:rPr>
                <w:sz w:val="28"/>
                <w:szCs w:val="28"/>
              </w:rPr>
            </w:pPr>
            <w:r w:rsidRPr="00224010">
              <w:rPr>
                <w:sz w:val="28"/>
                <w:szCs w:val="28"/>
              </w:rPr>
              <w:t xml:space="preserve">3. Совместная работа с ОДН, с КДН </w:t>
            </w:r>
          </w:p>
          <w:p w:rsidR="00483E24" w:rsidRPr="00224010" w:rsidRDefault="00483E24" w:rsidP="00311A0E">
            <w:pPr>
              <w:ind w:firstLine="709"/>
              <w:rPr>
                <w:sz w:val="28"/>
                <w:szCs w:val="28"/>
              </w:rPr>
            </w:pPr>
            <w:r w:rsidRPr="00224010">
              <w:rPr>
                <w:sz w:val="28"/>
                <w:szCs w:val="28"/>
              </w:rPr>
              <w:t>4. Беседы и утренники по правилам БДД.</w:t>
            </w:r>
          </w:p>
          <w:p w:rsidR="00483E24" w:rsidRPr="00224010" w:rsidRDefault="00483E24" w:rsidP="00311A0E">
            <w:pPr>
              <w:ind w:firstLine="709"/>
              <w:rPr>
                <w:sz w:val="28"/>
                <w:szCs w:val="28"/>
              </w:rPr>
            </w:pPr>
            <w:r w:rsidRPr="00224010">
              <w:rPr>
                <w:sz w:val="28"/>
                <w:szCs w:val="28"/>
              </w:rPr>
              <w:t>5. Работа с проблемными подростками и асоциальными семьями.</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 xml:space="preserve">7. </w:t>
            </w:r>
            <w:proofErr w:type="gramStart"/>
            <w:r w:rsidRPr="00224010">
              <w:rPr>
                <w:sz w:val="28"/>
                <w:szCs w:val="28"/>
              </w:rPr>
              <w:t>Лекционно-образовательное</w:t>
            </w:r>
            <w:proofErr w:type="gramEnd"/>
            <w:r w:rsidRPr="00224010">
              <w:rPr>
                <w:sz w:val="28"/>
                <w:szCs w:val="28"/>
              </w:rPr>
              <w:t xml:space="preserve"> для родителей</w:t>
            </w:r>
          </w:p>
        </w:tc>
        <w:tc>
          <w:tcPr>
            <w:tcW w:w="7199" w:type="dxa"/>
          </w:tcPr>
          <w:p w:rsidR="00483E24" w:rsidRPr="00224010" w:rsidRDefault="00483E24" w:rsidP="00311A0E">
            <w:pPr>
              <w:ind w:firstLine="709"/>
              <w:rPr>
                <w:sz w:val="28"/>
                <w:szCs w:val="28"/>
              </w:rPr>
            </w:pPr>
            <w:r w:rsidRPr="00224010">
              <w:rPr>
                <w:sz w:val="28"/>
                <w:szCs w:val="28"/>
              </w:rPr>
              <w:t>1. Общешкольные и классные родительские собрания.</w:t>
            </w:r>
          </w:p>
          <w:p w:rsidR="00483E24" w:rsidRPr="00224010" w:rsidRDefault="00483E24" w:rsidP="00311A0E">
            <w:pPr>
              <w:ind w:firstLine="709"/>
              <w:rPr>
                <w:sz w:val="28"/>
                <w:szCs w:val="28"/>
              </w:rPr>
            </w:pPr>
            <w:r w:rsidRPr="00224010">
              <w:rPr>
                <w:sz w:val="28"/>
                <w:szCs w:val="28"/>
              </w:rPr>
              <w:t>2. Индивидуальная работа с родителями</w:t>
            </w:r>
          </w:p>
          <w:p w:rsidR="00483E24" w:rsidRPr="00224010" w:rsidRDefault="00483E24" w:rsidP="00311A0E">
            <w:pPr>
              <w:ind w:firstLine="709"/>
              <w:rPr>
                <w:sz w:val="28"/>
                <w:szCs w:val="28"/>
              </w:rPr>
            </w:pPr>
            <w:r w:rsidRPr="00224010">
              <w:rPr>
                <w:sz w:val="28"/>
                <w:szCs w:val="28"/>
              </w:rPr>
              <w:t xml:space="preserve">3. Лекции по профилактике алкоголизма, </w:t>
            </w:r>
            <w:proofErr w:type="spellStart"/>
            <w:r w:rsidRPr="00224010">
              <w:rPr>
                <w:sz w:val="28"/>
                <w:szCs w:val="28"/>
              </w:rPr>
              <w:t>табакокурения</w:t>
            </w:r>
            <w:proofErr w:type="spellEnd"/>
            <w:r w:rsidRPr="00224010">
              <w:rPr>
                <w:sz w:val="28"/>
                <w:szCs w:val="28"/>
              </w:rPr>
              <w:t xml:space="preserve"> и наркомании среди подростков. Встречи с врачом-наркологом, специалистами центра наркологической помощи, представителями общественной организации «Родители против наркотиков» </w:t>
            </w:r>
          </w:p>
        </w:tc>
      </w:tr>
      <w:tr w:rsidR="00483E24" w:rsidRPr="00224010" w:rsidTr="00311A0E">
        <w:tc>
          <w:tcPr>
            <w:tcW w:w="3399" w:type="dxa"/>
            <w:vAlign w:val="center"/>
          </w:tcPr>
          <w:p w:rsidR="00483E24" w:rsidRPr="00224010" w:rsidRDefault="00483E24" w:rsidP="00311A0E">
            <w:pPr>
              <w:ind w:firstLine="709"/>
              <w:rPr>
                <w:sz w:val="28"/>
                <w:szCs w:val="28"/>
              </w:rPr>
            </w:pPr>
            <w:r w:rsidRPr="00224010">
              <w:rPr>
                <w:sz w:val="28"/>
                <w:szCs w:val="28"/>
              </w:rPr>
              <w:t>8. Развитие самоуправления</w:t>
            </w:r>
          </w:p>
        </w:tc>
        <w:tc>
          <w:tcPr>
            <w:tcW w:w="7199" w:type="dxa"/>
          </w:tcPr>
          <w:p w:rsidR="00483E24" w:rsidRPr="00224010" w:rsidRDefault="00483E24" w:rsidP="00311A0E">
            <w:pPr>
              <w:ind w:firstLine="709"/>
              <w:rPr>
                <w:sz w:val="28"/>
                <w:szCs w:val="28"/>
              </w:rPr>
            </w:pPr>
            <w:r w:rsidRPr="00224010">
              <w:rPr>
                <w:sz w:val="28"/>
                <w:szCs w:val="28"/>
              </w:rPr>
              <w:t>1. Работа ДШО «</w:t>
            </w:r>
            <w:r w:rsidR="005653B0" w:rsidRPr="00224010">
              <w:rPr>
                <w:sz w:val="28"/>
                <w:szCs w:val="28"/>
              </w:rPr>
              <w:t>Дорога Добра</w:t>
            </w:r>
            <w:r w:rsidRPr="00224010">
              <w:rPr>
                <w:sz w:val="28"/>
                <w:szCs w:val="28"/>
              </w:rPr>
              <w:t>», в рамках районной детской организации «Содружество»</w:t>
            </w:r>
          </w:p>
          <w:p w:rsidR="00483E24" w:rsidRPr="00224010" w:rsidRDefault="00483E24" w:rsidP="00311A0E">
            <w:pPr>
              <w:ind w:firstLine="709"/>
              <w:rPr>
                <w:sz w:val="28"/>
                <w:szCs w:val="28"/>
              </w:rPr>
            </w:pPr>
            <w:r w:rsidRPr="00224010">
              <w:rPr>
                <w:sz w:val="28"/>
                <w:szCs w:val="28"/>
              </w:rPr>
              <w:t>2. Организация шефской работы по классам.</w:t>
            </w:r>
          </w:p>
        </w:tc>
      </w:tr>
    </w:tbl>
    <w:p w:rsidR="00483E24" w:rsidRPr="00224010" w:rsidRDefault="00483E24" w:rsidP="00311A0E">
      <w:pPr>
        <w:ind w:firstLine="709"/>
        <w:rPr>
          <w:sz w:val="28"/>
          <w:szCs w:val="28"/>
        </w:rPr>
      </w:pPr>
    </w:p>
    <w:p w:rsidR="00483E24" w:rsidRPr="00224010" w:rsidRDefault="00483E24" w:rsidP="00311A0E">
      <w:pPr>
        <w:ind w:firstLine="709"/>
        <w:jc w:val="both"/>
        <w:rPr>
          <w:sz w:val="28"/>
          <w:szCs w:val="28"/>
        </w:rPr>
      </w:pPr>
      <w:r w:rsidRPr="00224010">
        <w:rPr>
          <w:sz w:val="28"/>
          <w:szCs w:val="28"/>
        </w:rPr>
        <w:t xml:space="preserve">          Эти направления помогали педагогическому коллективу школы при организации учебно-воспитательного процесса и досуга детей, что позволило</w:t>
      </w:r>
    </w:p>
    <w:p w:rsidR="00483E24" w:rsidRPr="00224010" w:rsidRDefault="00483E24" w:rsidP="00836539">
      <w:pPr>
        <w:ind w:firstLine="709"/>
        <w:jc w:val="both"/>
        <w:rPr>
          <w:sz w:val="28"/>
          <w:szCs w:val="28"/>
        </w:rPr>
      </w:pPr>
      <w:r w:rsidRPr="00224010">
        <w:rPr>
          <w:sz w:val="28"/>
          <w:szCs w:val="28"/>
        </w:rPr>
        <w:lastRenderedPageBreak/>
        <w:t>активизировать воспитательную работу на наиболее важных сторонах жизни и деятельности учащихся.</w:t>
      </w:r>
    </w:p>
    <w:p w:rsidR="00483E24" w:rsidRPr="00224010" w:rsidRDefault="00483E24" w:rsidP="00311A0E">
      <w:pPr>
        <w:ind w:firstLine="709"/>
        <w:jc w:val="both"/>
        <w:rPr>
          <w:sz w:val="28"/>
          <w:szCs w:val="28"/>
        </w:rPr>
      </w:pPr>
      <w:r w:rsidRPr="00224010">
        <w:rPr>
          <w:sz w:val="28"/>
          <w:szCs w:val="28"/>
        </w:rPr>
        <w:t>В 2012-2013 учебном году педагогический коллектив школы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483E24" w:rsidRPr="00224010" w:rsidRDefault="00483E24" w:rsidP="00311A0E">
      <w:pPr>
        <w:ind w:firstLine="709"/>
        <w:jc w:val="both"/>
        <w:rPr>
          <w:sz w:val="28"/>
          <w:szCs w:val="28"/>
        </w:rPr>
      </w:pPr>
      <w:r w:rsidRPr="00224010">
        <w:rPr>
          <w:sz w:val="28"/>
          <w:szCs w:val="28"/>
        </w:rPr>
        <w:t>- проведение мероприятий по выявлению обучающихся склонных к правонарушениям;</w:t>
      </w:r>
    </w:p>
    <w:p w:rsidR="00483E24" w:rsidRPr="00224010" w:rsidRDefault="00483E24" w:rsidP="00311A0E">
      <w:pPr>
        <w:ind w:firstLine="709"/>
        <w:jc w:val="both"/>
        <w:rPr>
          <w:sz w:val="28"/>
          <w:szCs w:val="28"/>
        </w:rPr>
      </w:pPr>
      <w:r w:rsidRPr="00224010">
        <w:rPr>
          <w:sz w:val="28"/>
          <w:szCs w:val="28"/>
        </w:rPr>
        <w:t>- планирование работы по профилактике правонарушений совместно с ОДН, КД</w:t>
      </w:r>
      <w:proofErr w:type="gramStart"/>
      <w:r w:rsidRPr="00224010">
        <w:rPr>
          <w:sz w:val="28"/>
          <w:szCs w:val="28"/>
        </w:rPr>
        <w:t>Н-</w:t>
      </w:r>
      <w:proofErr w:type="gramEnd"/>
      <w:r w:rsidRPr="00224010">
        <w:rPr>
          <w:sz w:val="28"/>
          <w:szCs w:val="28"/>
        </w:rPr>
        <w:t xml:space="preserve"> организована социально-педагогическая и психологическая помощь детям;</w:t>
      </w:r>
    </w:p>
    <w:p w:rsidR="00EE6005" w:rsidRPr="00224010" w:rsidRDefault="00483E24" w:rsidP="00311A0E">
      <w:pPr>
        <w:ind w:firstLine="709"/>
        <w:jc w:val="both"/>
        <w:rPr>
          <w:sz w:val="28"/>
          <w:szCs w:val="28"/>
        </w:rPr>
      </w:pPr>
      <w:r w:rsidRPr="00224010">
        <w:rPr>
          <w:sz w:val="28"/>
          <w:szCs w:val="28"/>
        </w:rPr>
        <w:t xml:space="preserve">- организована работа школьного Совета профилактики, на котором рассматриваются текущие вопросы, вопросы постановки учащихся на </w:t>
      </w:r>
      <w:proofErr w:type="spellStart"/>
      <w:r w:rsidRPr="00224010">
        <w:rPr>
          <w:sz w:val="28"/>
          <w:szCs w:val="28"/>
        </w:rPr>
        <w:t>внутришкольный</w:t>
      </w:r>
      <w:proofErr w:type="spellEnd"/>
      <w:r w:rsidRPr="00224010">
        <w:rPr>
          <w:sz w:val="28"/>
          <w:szCs w:val="28"/>
        </w:rPr>
        <w:t xml:space="preserve"> учет, снятия с учета, корректируется план работы по профилактике. </w:t>
      </w:r>
    </w:p>
    <w:p w:rsidR="00483E24" w:rsidRPr="00224010" w:rsidRDefault="00483E24" w:rsidP="00311A0E">
      <w:pPr>
        <w:ind w:firstLine="709"/>
        <w:jc w:val="both"/>
        <w:rPr>
          <w:sz w:val="28"/>
          <w:szCs w:val="28"/>
        </w:rPr>
      </w:pPr>
      <w:r w:rsidRPr="00224010">
        <w:rPr>
          <w:sz w:val="28"/>
          <w:szCs w:val="28"/>
        </w:rPr>
        <w:t>В МБОУ «Новинская СОШ» работает программа обучения детей безопасному поведению на дороге, основанная на реалиях современной жизни, моделях поведения в конкретных ситуациях и строится дифференцированно, учитываются возрастные особенности детей.</w:t>
      </w:r>
    </w:p>
    <w:p w:rsidR="00483E24" w:rsidRPr="00224010" w:rsidRDefault="00483E24" w:rsidP="00311A0E">
      <w:pPr>
        <w:ind w:firstLine="709"/>
        <w:jc w:val="both"/>
        <w:rPr>
          <w:sz w:val="28"/>
          <w:szCs w:val="28"/>
        </w:rPr>
      </w:pPr>
      <w:r w:rsidRPr="00224010">
        <w:rPr>
          <w:sz w:val="28"/>
          <w:szCs w:val="28"/>
        </w:rPr>
        <w:t>Составлен план мероприятий по охране жизни, здоровья и технике безопасности учащихся на учебный год, куда включены мероприятия по предупреждению детского дорожно-транспортного травматизма.</w:t>
      </w:r>
    </w:p>
    <w:p w:rsidR="00483E24" w:rsidRPr="00224010" w:rsidRDefault="00483E24" w:rsidP="00311A0E">
      <w:pPr>
        <w:ind w:firstLine="709"/>
        <w:jc w:val="both"/>
        <w:rPr>
          <w:sz w:val="28"/>
          <w:szCs w:val="28"/>
        </w:rPr>
      </w:pPr>
      <w:r w:rsidRPr="00224010">
        <w:rPr>
          <w:sz w:val="28"/>
          <w:szCs w:val="28"/>
        </w:rPr>
        <w:t xml:space="preserve">Работа с </w:t>
      </w:r>
      <w:proofErr w:type="gramStart"/>
      <w:r w:rsidRPr="00224010">
        <w:rPr>
          <w:sz w:val="28"/>
          <w:szCs w:val="28"/>
        </w:rPr>
        <w:t>обучающимися</w:t>
      </w:r>
      <w:proofErr w:type="gramEnd"/>
      <w:r w:rsidRPr="00224010">
        <w:rPr>
          <w:sz w:val="28"/>
          <w:szCs w:val="28"/>
        </w:rPr>
        <w:t xml:space="preserve"> в 2012-2013 учебном году складывалась из внеклассных мероприятий, коллективных творческих дел, тематических классных часов, в содержании которых учащиеся реализуют усвоенные навыки и знания ПДД. В школе </w:t>
      </w:r>
      <w:r w:rsidR="00EE6005" w:rsidRPr="00224010">
        <w:rPr>
          <w:sz w:val="28"/>
          <w:szCs w:val="28"/>
        </w:rPr>
        <w:t>с 2000</w:t>
      </w:r>
      <w:r w:rsidRPr="00224010">
        <w:rPr>
          <w:sz w:val="28"/>
          <w:szCs w:val="28"/>
        </w:rPr>
        <w:t>год</w:t>
      </w:r>
      <w:r w:rsidR="00EE6005" w:rsidRPr="00224010">
        <w:rPr>
          <w:sz w:val="28"/>
          <w:szCs w:val="28"/>
        </w:rPr>
        <w:t xml:space="preserve">а </w:t>
      </w:r>
      <w:r w:rsidRPr="00224010">
        <w:rPr>
          <w:sz w:val="28"/>
          <w:szCs w:val="28"/>
        </w:rPr>
        <w:t xml:space="preserve"> проводится работа отряда ЮИД, второй год работает отряд ЮДП.</w:t>
      </w:r>
    </w:p>
    <w:p w:rsidR="00483E24" w:rsidRPr="00224010" w:rsidRDefault="00483E24" w:rsidP="00311A0E">
      <w:pPr>
        <w:ind w:firstLine="709"/>
        <w:jc w:val="both"/>
        <w:rPr>
          <w:sz w:val="28"/>
          <w:szCs w:val="28"/>
        </w:rPr>
      </w:pPr>
      <w:r w:rsidRPr="00224010">
        <w:rPr>
          <w:sz w:val="28"/>
          <w:szCs w:val="28"/>
        </w:rPr>
        <w:t>Некоторые мероприятия проводятся в сотрудничестве  с инспекторами ОДН и ГИБДД согласно совместным планам работы.</w:t>
      </w:r>
    </w:p>
    <w:p w:rsidR="00483E24" w:rsidRPr="00224010" w:rsidRDefault="00483E24" w:rsidP="00311A0E">
      <w:pPr>
        <w:ind w:firstLine="709"/>
        <w:jc w:val="both"/>
        <w:rPr>
          <w:sz w:val="28"/>
          <w:szCs w:val="28"/>
        </w:rPr>
      </w:pPr>
    </w:p>
    <w:p w:rsidR="00483E24" w:rsidRPr="00224010" w:rsidRDefault="00EE6005" w:rsidP="00311A0E">
      <w:pPr>
        <w:pStyle w:val="2"/>
        <w:ind w:firstLine="709"/>
        <w:jc w:val="center"/>
        <w:rPr>
          <w:rFonts w:ascii="Times New Roman" w:hAnsi="Times New Roman" w:cs="Times New Roman"/>
          <w:i w:val="0"/>
          <w:iCs w:val="0"/>
        </w:rPr>
      </w:pPr>
      <w:r w:rsidRPr="00224010">
        <w:rPr>
          <w:rFonts w:ascii="Times New Roman" w:hAnsi="Times New Roman" w:cs="Times New Roman"/>
          <w:i w:val="0"/>
          <w:iCs w:val="0"/>
        </w:rPr>
        <w:t>Организация внеурочной деятельности</w:t>
      </w:r>
    </w:p>
    <w:p w:rsidR="00483E24" w:rsidRPr="00224010" w:rsidRDefault="00483E24" w:rsidP="00311A0E">
      <w:pPr>
        <w:ind w:firstLine="709"/>
      </w:pPr>
    </w:p>
    <w:p w:rsidR="00483E24" w:rsidRPr="00224010" w:rsidRDefault="00EE6005" w:rsidP="00311A0E">
      <w:pPr>
        <w:ind w:firstLine="709"/>
        <w:jc w:val="both"/>
        <w:rPr>
          <w:sz w:val="28"/>
          <w:szCs w:val="28"/>
        </w:rPr>
      </w:pPr>
      <w:r w:rsidRPr="00224010">
        <w:rPr>
          <w:sz w:val="28"/>
          <w:szCs w:val="28"/>
        </w:rPr>
        <w:t xml:space="preserve">Внеурочная деятельность </w:t>
      </w:r>
      <w:r w:rsidR="00483E24" w:rsidRPr="00224010">
        <w:rPr>
          <w:sz w:val="28"/>
          <w:szCs w:val="28"/>
        </w:rPr>
        <w:t xml:space="preserve">является логическим продолжением основного и занимает особое место в воспитательной системе школы. Оно расширяет границы знаний, получаемых на уроках, помогает найти себе занятия по интересам, раскрыть,  развить и реализовать свои способности, расширить круг общения, утвердить себя как личность в коллективе. </w:t>
      </w:r>
    </w:p>
    <w:p w:rsidR="00483E24" w:rsidRPr="00224010" w:rsidRDefault="00483E24" w:rsidP="00311A0E">
      <w:pPr>
        <w:ind w:firstLine="709"/>
        <w:jc w:val="both"/>
        <w:rPr>
          <w:sz w:val="28"/>
          <w:szCs w:val="28"/>
        </w:rPr>
      </w:pPr>
      <w:r w:rsidRPr="00224010">
        <w:rPr>
          <w:sz w:val="28"/>
          <w:szCs w:val="28"/>
        </w:rPr>
        <w:t xml:space="preserve">    </w:t>
      </w:r>
      <w:r w:rsidR="00EE6005" w:rsidRPr="00224010">
        <w:rPr>
          <w:sz w:val="28"/>
          <w:szCs w:val="28"/>
        </w:rPr>
        <w:t>Внеурочная деятельность направлена</w:t>
      </w:r>
      <w:r w:rsidRPr="00224010">
        <w:rPr>
          <w:sz w:val="28"/>
          <w:szCs w:val="28"/>
        </w:rPr>
        <w:t xml:space="preserve"> на раскрытие творческих возможностей и способностей, инициативности, самодеятельности, фантазии, т.е. всех качеств, которые характеризуют индивидуальность личности.</w:t>
      </w:r>
    </w:p>
    <w:p w:rsidR="00483E24" w:rsidRPr="00224010" w:rsidRDefault="00483E24" w:rsidP="00311A0E">
      <w:pPr>
        <w:ind w:firstLine="709"/>
        <w:rPr>
          <w:sz w:val="28"/>
          <w:szCs w:val="28"/>
        </w:rPr>
      </w:pPr>
    </w:p>
    <w:tbl>
      <w:tblPr>
        <w:tblStyle w:val="a7"/>
        <w:tblW w:w="0" w:type="auto"/>
        <w:tblLook w:val="04A0"/>
      </w:tblPr>
      <w:tblGrid>
        <w:gridCol w:w="484"/>
        <w:gridCol w:w="4354"/>
        <w:gridCol w:w="2641"/>
        <w:gridCol w:w="2268"/>
      </w:tblGrid>
      <w:tr w:rsidR="004E7BBC" w:rsidRPr="00224010" w:rsidTr="00836539">
        <w:tc>
          <w:tcPr>
            <w:tcW w:w="0" w:type="auto"/>
          </w:tcPr>
          <w:p w:rsidR="004E7BBC" w:rsidRPr="00224010" w:rsidRDefault="004E7BBC" w:rsidP="00311A0E">
            <w:pPr>
              <w:ind w:firstLine="709"/>
              <w:rPr>
                <w:sz w:val="28"/>
                <w:szCs w:val="28"/>
              </w:rPr>
            </w:pPr>
            <w:r w:rsidRPr="00224010">
              <w:rPr>
                <w:sz w:val="28"/>
                <w:szCs w:val="28"/>
              </w:rPr>
              <w:t>№</w:t>
            </w:r>
          </w:p>
        </w:tc>
        <w:tc>
          <w:tcPr>
            <w:tcW w:w="0" w:type="auto"/>
          </w:tcPr>
          <w:p w:rsidR="004E7BBC" w:rsidRPr="00224010" w:rsidRDefault="004E7BBC" w:rsidP="00311A0E">
            <w:pPr>
              <w:ind w:firstLine="709"/>
              <w:rPr>
                <w:sz w:val="28"/>
                <w:szCs w:val="28"/>
              </w:rPr>
            </w:pPr>
            <w:r w:rsidRPr="00224010">
              <w:rPr>
                <w:sz w:val="28"/>
                <w:szCs w:val="28"/>
              </w:rPr>
              <w:t>Название занятия</w:t>
            </w:r>
          </w:p>
        </w:tc>
        <w:tc>
          <w:tcPr>
            <w:tcW w:w="2641" w:type="dxa"/>
          </w:tcPr>
          <w:p w:rsidR="004E7BBC" w:rsidRPr="00224010" w:rsidRDefault="004E7BBC" w:rsidP="00311A0E">
            <w:pPr>
              <w:ind w:firstLine="709"/>
              <w:rPr>
                <w:sz w:val="28"/>
                <w:szCs w:val="28"/>
              </w:rPr>
            </w:pPr>
            <w:r w:rsidRPr="00224010">
              <w:rPr>
                <w:sz w:val="28"/>
                <w:szCs w:val="28"/>
              </w:rPr>
              <w:t>Руководитель</w:t>
            </w:r>
          </w:p>
        </w:tc>
        <w:tc>
          <w:tcPr>
            <w:tcW w:w="2268" w:type="dxa"/>
          </w:tcPr>
          <w:p w:rsidR="004E7BBC" w:rsidRPr="00224010" w:rsidRDefault="004E7BBC" w:rsidP="00311A0E">
            <w:pPr>
              <w:ind w:firstLine="709"/>
              <w:rPr>
                <w:sz w:val="28"/>
                <w:szCs w:val="28"/>
              </w:rPr>
            </w:pPr>
            <w:r w:rsidRPr="00224010">
              <w:rPr>
                <w:sz w:val="28"/>
                <w:szCs w:val="28"/>
              </w:rPr>
              <w:t>Класс</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4E7BBC" w:rsidP="00836539">
            <w:pPr>
              <w:rPr>
                <w:sz w:val="28"/>
                <w:szCs w:val="28"/>
              </w:rPr>
            </w:pPr>
            <w:r w:rsidRPr="00224010">
              <w:rPr>
                <w:sz w:val="28"/>
                <w:szCs w:val="28"/>
              </w:rPr>
              <w:t>«Веселые нотки»</w:t>
            </w:r>
          </w:p>
        </w:tc>
        <w:tc>
          <w:tcPr>
            <w:tcW w:w="2641" w:type="dxa"/>
          </w:tcPr>
          <w:p w:rsidR="004E7BBC" w:rsidRPr="00224010" w:rsidRDefault="004E7BBC" w:rsidP="00836539">
            <w:pPr>
              <w:rPr>
                <w:sz w:val="28"/>
                <w:szCs w:val="28"/>
              </w:rPr>
            </w:pPr>
            <w:r w:rsidRPr="00224010">
              <w:rPr>
                <w:sz w:val="28"/>
                <w:szCs w:val="28"/>
              </w:rPr>
              <w:t>Кузнецова О. В.</w:t>
            </w:r>
          </w:p>
        </w:tc>
        <w:tc>
          <w:tcPr>
            <w:tcW w:w="2268" w:type="dxa"/>
          </w:tcPr>
          <w:p w:rsidR="004E7BBC" w:rsidRPr="00224010" w:rsidRDefault="004E7BBC" w:rsidP="00311A0E">
            <w:pPr>
              <w:ind w:firstLine="709"/>
              <w:rPr>
                <w:sz w:val="28"/>
                <w:szCs w:val="28"/>
              </w:rPr>
            </w:pPr>
            <w:r w:rsidRPr="00224010">
              <w:rPr>
                <w:sz w:val="28"/>
                <w:szCs w:val="28"/>
              </w:rPr>
              <w:t xml:space="preserve">1, 2 </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4E7BBC" w:rsidP="00836539">
            <w:pPr>
              <w:rPr>
                <w:sz w:val="28"/>
                <w:szCs w:val="28"/>
              </w:rPr>
            </w:pPr>
            <w:r w:rsidRPr="00224010">
              <w:rPr>
                <w:sz w:val="28"/>
                <w:szCs w:val="28"/>
              </w:rPr>
              <w:t>«Мой друг-компьютер»</w:t>
            </w:r>
          </w:p>
        </w:tc>
        <w:tc>
          <w:tcPr>
            <w:tcW w:w="2641" w:type="dxa"/>
          </w:tcPr>
          <w:p w:rsidR="004E7BBC" w:rsidRPr="00224010" w:rsidRDefault="004E7BBC" w:rsidP="00836539">
            <w:pPr>
              <w:rPr>
                <w:sz w:val="28"/>
                <w:szCs w:val="28"/>
              </w:rPr>
            </w:pPr>
            <w:r w:rsidRPr="00224010">
              <w:rPr>
                <w:sz w:val="28"/>
                <w:szCs w:val="28"/>
              </w:rPr>
              <w:t>Федотова Т. Н.</w:t>
            </w:r>
          </w:p>
        </w:tc>
        <w:tc>
          <w:tcPr>
            <w:tcW w:w="2268" w:type="dxa"/>
          </w:tcPr>
          <w:p w:rsidR="004E7BBC" w:rsidRPr="00224010" w:rsidRDefault="004E7BBC" w:rsidP="00311A0E">
            <w:pPr>
              <w:ind w:firstLine="709"/>
              <w:rPr>
                <w:sz w:val="28"/>
                <w:szCs w:val="28"/>
              </w:rPr>
            </w:pPr>
            <w:r w:rsidRPr="00224010">
              <w:rPr>
                <w:sz w:val="28"/>
                <w:szCs w:val="28"/>
              </w:rPr>
              <w:t>1, 2</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B33C42" w:rsidP="00836539">
            <w:pPr>
              <w:rPr>
                <w:sz w:val="28"/>
                <w:szCs w:val="28"/>
              </w:rPr>
            </w:pPr>
            <w:r>
              <w:rPr>
                <w:sz w:val="28"/>
                <w:szCs w:val="28"/>
              </w:rPr>
              <w:t>«Спортивны</w:t>
            </w:r>
            <w:r w:rsidR="004E7BBC" w:rsidRPr="00224010">
              <w:rPr>
                <w:sz w:val="28"/>
                <w:szCs w:val="28"/>
              </w:rPr>
              <w:t>е игры»</w:t>
            </w:r>
          </w:p>
        </w:tc>
        <w:tc>
          <w:tcPr>
            <w:tcW w:w="2641" w:type="dxa"/>
          </w:tcPr>
          <w:p w:rsidR="004E7BBC" w:rsidRPr="00224010" w:rsidRDefault="004E7BBC" w:rsidP="00836539">
            <w:pPr>
              <w:rPr>
                <w:sz w:val="28"/>
                <w:szCs w:val="28"/>
              </w:rPr>
            </w:pPr>
            <w:proofErr w:type="spellStart"/>
            <w:r w:rsidRPr="00224010">
              <w:rPr>
                <w:sz w:val="28"/>
                <w:szCs w:val="28"/>
              </w:rPr>
              <w:t>Чаптыков</w:t>
            </w:r>
            <w:proofErr w:type="spellEnd"/>
            <w:r w:rsidRPr="00224010">
              <w:rPr>
                <w:sz w:val="28"/>
                <w:szCs w:val="28"/>
              </w:rPr>
              <w:t xml:space="preserve"> А. В</w:t>
            </w:r>
          </w:p>
        </w:tc>
        <w:tc>
          <w:tcPr>
            <w:tcW w:w="2268" w:type="dxa"/>
          </w:tcPr>
          <w:p w:rsidR="004E7BBC" w:rsidRPr="00224010" w:rsidRDefault="004E7BBC" w:rsidP="00311A0E">
            <w:pPr>
              <w:ind w:firstLine="709"/>
              <w:rPr>
                <w:sz w:val="28"/>
                <w:szCs w:val="28"/>
              </w:rPr>
            </w:pPr>
            <w:r w:rsidRPr="00224010">
              <w:rPr>
                <w:sz w:val="28"/>
                <w:szCs w:val="28"/>
              </w:rPr>
              <w:t>1, 2</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4E7BBC" w:rsidP="00836539">
            <w:pPr>
              <w:rPr>
                <w:sz w:val="28"/>
                <w:szCs w:val="28"/>
              </w:rPr>
            </w:pPr>
            <w:r w:rsidRPr="00224010">
              <w:rPr>
                <w:sz w:val="28"/>
                <w:szCs w:val="28"/>
              </w:rPr>
              <w:t>«Подвижные игры»</w:t>
            </w:r>
          </w:p>
        </w:tc>
        <w:tc>
          <w:tcPr>
            <w:tcW w:w="2641" w:type="dxa"/>
          </w:tcPr>
          <w:p w:rsidR="004E7BBC" w:rsidRPr="00224010" w:rsidRDefault="004E7BBC" w:rsidP="00836539">
            <w:pPr>
              <w:rPr>
                <w:sz w:val="28"/>
                <w:szCs w:val="28"/>
              </w:rPr>
            </w:pPr>
            <w:proofErr w:type="spellStart"/>
            <w:r w:rsidRPr="00224010">
              <w:rPr>
                <w:sz w:val="28"/>
                <w:szCs w:val="28"/>
              </w:rPr>
              <w:t>Чаптыков</w:t>
            </w:r>
            <w:proofErr w:type="spellEnd"/>
            <w:r w:rsidRPr="00224010">
              <w:rPr>
                <w:sz w:val="28"/>
                <w:szCs w:val="28"/>
              </w:rPr>
              <w:t xml:space="preserve"> А. В</w:t>
            </w:r>
          </w:p>
        </w:tc>
        <w:tc>
          <w:tcPr>
            <w:tcW w:w="2268" w:type="dxa"/>
          </w:tcPr>
          <w:p w:rsidR="004E7BBC" w:rsidRPr="00224010" w:rsidRDefault="004E7BBC" w:rsidP="00311A0E">
            <w:pPr>
              <w:ind w:firstLine="709"/>
              <w:rPr>
                <w:sz w:val="28"/>
                <w:szCs w:val="28"/>
              </w:rPr>
            </w:pPr>
            <w:r w:rsidRPr="00224010">
              <w:rPr>
                <w:sz w:val="28"/>
                <w:szCs w:val="28"/>
              </w:rPr>
              <w:t>1, 2</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4E7BBC" w:rsidP="00836539">
            <w:pPr>
              <w:rPr>
                <w:sz w:val="28"/>
                <w:szCs w:val="28"/>
              </w:rPr>
            </w:pPr>
            <w:r w:rsidRPr="00224010">
              <w:rPr>
                <w:sz w:val="28"/>
                <w:szCs w:val="28"/>
              </w:rPr>
              <w:t>«Умники и умницы»</w:t>
            </w:r>
          </w:p>
        </w:tc>
        <w:tc>
          <w:tcPr>
            <w:tcW w:w="2641" w:type="dxa"/>
          </w:tcPr>
          <w:p w:rsidR="004E7BBC" w:rsidRPr="00224010" w:rsidRDefault="004E7BBC" w:rsidP="00836539">
            <w:pPr>
              <w:rPr>
                <w:sz w:val="28"/>
                <w:szCs w:val="28"/>
              </w:rPr>
            </w:pPr>
            <w:r w:rsidRPr="00224010">
              <w:rPr>
                <w:sz w:val="28"/>
                <w:szCs w:val="28"/>
              </w:rPr>
              <w:t>Лукина С. Е.</w:t>
            </w:r>
          </w:p>
        </w:tc>
        <w:tc>
          <w:tcPr>
            <w:tcW w:w="2268" w:type="dxa"/>
          </w:tcPr>
          <w:p w:rsidR="004E7BBC" w:rsidRPr="00224010" w:rsidRDefault="004E7BBC" w:rsidP="00311A0E">
            <w:pPr>
              <w:ind w:firstLine="709"/>
              <w:rPr>
                <w:sz w:val="28"/>
                <w:szCs w:val="28"/>
              </w:rPr>
            </w:pPr>
            <w:r w:rsidRPr="00224010">
              <w:rPr>
                <w:sz w:val="28"/>
                <w:szCs w:val="28"/>
              </w:rPr>
              <w:t>1,2</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F56113" w:rsidP="00836539">
            <w:pPr>
              <w:rPr>
                <w:sz w:val="28"/>
                <w:szCs w:val="28"/>
              </w:rPr>
            </w:pPr>
            <w:r w:rsidRPr="00224010">
              <w:rPr>
                <w:sz w:val="28"/>
                <w:szCs w:val="28"/>
              </w:rPr>
              <w:t>«</w:t>
            </w:r>
            <w:r w:rsidR="004E7BBC" w:rsidRPr="00224010">
              <w:rPr>
                <w:sz w:val="28"/>
                <w:szCs w:val="28"/>
              </w:rPr>
              <w:t>Основы православной культуры»</w:t>
            </w:r>
          </w:p>
        </w:tc>
        <w:tc>
          <w:tcPr>
            <w:tcW w:w="2641" w:type="dxa"/>
          </w:tcPr>
          <w:p w:rsidR="004E7BBC" w:rsidRPr="00224010" w:rsidRDefault="004E7BBC" w:rsidP="00836539">
            <w:pPr>
              <w:rPr>
                <w:sz w:val="28"/>
                <w:szCs w:val="28"/>
              </w:rPr>
            </w:pPr>
            <w:r w:rsidRPr="00224010">
              <w:rPr>
                <w:sz w:val="28"/>
                <w:szCs w:val="28"/>
              </w:rPr>
              <w:t>Копылова Л. М.</w:t>
            </w:r>
          </w:p>
        </w:tc>
        <w:tc>
          <w:tcPr>
            <w:tcW w:w="2268" w:type="dxa"/>
          </w:tcPr>
          <w:p w:rsidR="004E7BBC" w:rsidRPr="00224010" w:rsidRDefault="004E7BBC" w:rsidP="00311A0E">
            <w:pPr>
              <w:ind w:firstLine="709"/>
              <w:rPr>
                <w:sz w:val="28"/>
                <w:szCs w:val="28"/>
              </w:rPr>
            </w:pPr>
            <w:r w:rsidRPr="00224010">
              <w:rPr>
                <w:sz w:val="28"/>
                <w:szCs w:val="28"/>
              </w:rPr>
              <w:t>1, 2</w:t>
            </w:r>
          </w:p>
        </w:tc>
      </w:tr>
      <w:tr w:rsidR="004E7BBC" w:rsidRPr="00224010" w:rsidTr="00836539">
        <w:tc>
          <w:tcPr>
            <w:tcW w:w="0" w:type="auto"/>
          </w:tcPr>
          <w:p w:rsidR="004E7BBC" w:rsidRPr="00224010" w:rsidRDefault="004E7BBC" w:rsidP="00311A0E">
            <w:pPr>
              <w:ind w:firstLine="709"/>
              <w:rPr>
                <w:sz w:val="28"/>
                <w:szCs w:val="28"/>
              </w:rPr>
            </w:pPr>
          </w:p>
        </w:tc>
        <w:tc>
          <w:tcPr>
            <w:tcW w:w="0" w:type="auto"/>
          </w:tcPr>
          <w:p w:rsidR="004E7BBC" w:rsidRPr="00224010" w:rsidRDefault="00F56113" w:rsidP="00836539">
            <w:pPr>
              <w:rPr>
                <w:sz w:val="28"/>
                <w:szCs w:val="28"/>
              </w:rPr>
            </w:pPr>
            <w:r w:rsidRPr="00224010">
              <w:rPr>
                <w:sz w:val="28"/>
                <w:szCs w:val="28"/>
              </w:rPr>
              <w:t>«В мире цифр»</w:t>
            </w:r>
          </w:p>
        </w:tc>
        <w:tc>
          <w:tcPr>
            <w:tcW w:w="2641" w:type="dxa"/>
          </w:tcPr>
          <w:p w:rsidR="004E7BBC" w:rsidRPr="00224010" w:rsidRDefault="00F56113" w:rsidP="00836539">
            <w:pPr>
              <w:rPr>
                <w:sz w:val="28"/>
                <w:szCs w:val="28"/>
              </w:rPr>
            </w:pPr>
            <w:proofErr w:type="spellStart"/>
            <w:r w:rsidRPr="00224010">
              <w:rPr>
                <w:sz w:val="28"/>
                <w:szCs w:val="28"/>
              </w:rPr>
              <w:t>Мозымова</w:t>
            </w:r>
            <w:proofErr w:type="spellEnd"/>
            <w:r w:rsidRPr="00224010">
              <w:rPr>
                <w:sz w:val="28"/>
                <w:szCs w:val="28"/>
              </w:rPr>
              <w:t xml:space="preserve"> с. В. </w:t>
            </w:r>
          </w:p>
        </w:tc>
        <w:tc>
          <w:tcPr>
            <w:tcW w:w="2268" w:type="dxa"/>
          </w:tcPr>
          <w:p w:rsidR="004E7BBC" w:rsidRPr="00224010" w:rsidRDefault="00F56113" w:rsidP="00311A0E">
            <w:pPr>
              <w:ind w:firstLine="709"/>
              <w:rPr>
                <w:sz w:val="28"/>
                <w:szCs w:val="28"/>
              </w:rPr>
            </w:pPr>
            <w:r w:rsidRPr="00224010">
              <w:rPr>
                <w:sz w:val="28"/>
                <w:szCs w:val="28"/>
              </w:rPr>
              <w:t>2</w:t>
            </w:r>
          </w:p>
        </w:tc>
      </w:tr>
    </w:tbl>
    <w:p w:rsidR="00483E24" w:rsidRPr="00224010" w:rsidRDefault="00483E24" w:rsidP="00311A0E">
      <w:pPr>
        <w:ind w:firstLine="709"/>
        <w:rPr>
          <w:sz w:val="28"/>
          <w:szCs w:val="28"/>
        </w:rPr>
      </w:pPr>
    </w:p>
    <w:p w:rsidR="00483E24" w:rsidRPr="00224010" w:rsidRDefault="00483E24" w:rsidP="00311A0E">
      <w:pPr>
        <w:ind w:firstLine="709"/>
        <w:jc w:val="both"/>
        <w:rPr>
          <w:sz w:val="28"/>
          <w:szCs w:val="28"/>
        </w:rPr>
      </w:pPr>
    </w:p>
    <w:p w:rsidR="00483E24" w:rsidRPr="00224010" w:rsidRDefault="00F56113" w:rsidP="00311A0E">
      <w:pPr>
        <w:ind w:firstLine="709"/>
        <w:jc w:val="both"/>
        <w:rPr>
          <w:sz w:val="28"/>
          <w:szCs w:val="28"/>
        </w:rPr>
      </w:pPr>
      <w:r w:rsidRPr="00224010">
        <w:rPr>
          <w:sz w:val="28"/>
          <w:szCs w:val="28"/>
        </w:rPr>
        <w:t>На базе Нови</w:t>
      </w:r>
      <w:r w:rsidR="00483E24" w:rsidRPr="00224010">
        <w:rPr>
          <w:sz w:val="28"/>
          <w:szCs w:val="28"/>
        </w:rPr>
        <w:t xml:space="preserve">нской средней школы работают спортивные секции ДЮСШ </w:t>
      </w:r>
    </w:p>
    <w:p w:rsidR="00483E24" w:rsidRPr="00224010" w:rsidRDefault="00483E24" w:rsidP="00311A0E">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347"/>
        <w:gridCol w:w="2347"/>
      </w:tblGrid>
      <w:tr w:rsidR="00483E24" w:rsidRPr="00224010" w:rsidTr="00311A0E">
        <w:trPr>
          <w:jc w:val="center"/>
        </w:trPr>
        <w:tc>
          <w:tcPr>
            <w:tcW w:w="951" w:type="dxa"/>
          </w:tcPr>
          <w:p w:rsidR="00483E24" w:rsidRPr="00224010" w:rsidRDefault="00483E24" w:rsidP="00224010">
            <w:pPr>
              <w:rPr>
                <w:sz w:val="28"/>
                <w:szCs w:val="28"/>
              </w:rPr>
            </w:pPr>
            <w:r w:rsidRPr="00224010">
              <w:rPr>
                <w:sz w:val="28"/>
                <w:szCs w:val="28"/>
              </w:rPr>
              <w:t>№№</w:t>
            </w:r>
          </w:p>
        </w:tc>
        <w:tc>
          <w:tcPr>
            <w:tcW w:w="4347" w:type="dxa"/>
          </w:tcPr>
          <w:p w:rsidR="00483E24" w:rsidRPr="00224010" w:rsidRDefault="00483E24" w:rsidP="00311A0E">
            <w:pPr>
              <w:ind w:firstLine="709"/>
              <w:rPr>
                <w:sz w:val="28"/>
                <w:szCs w:val="28"/>
              </w:rPr>
            </w:pPr>
            <w:r w:rsidRPr="00224010">
              <w:rPr>
                <w:sz w:val="28"/>
                <w:szCs w:val="28"/>
              </w:rPr>
              <w:t>Название секции</w:t>
            </w:r>
          </w:p>
        </w:tc>
        <w:tc>
          <w:tcPr>
            <w:tcW w:w="2347" w:type="dxa"/>
          </w:tcPr>
          <w:p w:rsidR="00483E24" w:rsidRPr="00224010" w:rsidRDefault="00483E24" w:rsidP="00224010">
            <w:pPr>
              <w:rPr>
                <w:sz w:val="28"/>
                <w:szCs w:val="28"/>
              </w:rPr>
            </w:pPr>
            <w:r w:rsidRPr="00224010">
              <w:rPr>
                <w:sz w:val="28"/>
                <w:szCs w:val="28"/>
              </w:rPr>
              <w:t>Руководитель</w:t>
            </w:r>
          </w:p>
        </w:tc>
      </w:tr>
      <w:tr w:rsidR="00483E24" w:rsidRPr="00224010" w:rsidTr="00311A0E">
        <w:trPr>
          <w:jc w:val="center"/>
        </w:trPr>
        <w:tc>
          <w:tcPr>
            <w:tcW w:w="951" w:type="dxa"/>
            <w:vAlign w:val="center"/>
          </w:tcPr>
          <w:p w:rsidR="00483E24" w:rsidRPr="00224010" w:rsidRDefault="00483E24" w:rsidP="00311A0E">
            <w:pPr>
              <w:ind w:firstLine="709"/>
              <w:rPr>
                <w:sz w:val="28"/>
                <w:szCs w:val="28"/>
              </w:rPr>
            </w:pPr>
            <w:r w:rsidRPr="00224010">
              <w:rPr>
                <w:sz w:val="28"/>
                <w:szCs w:val="28"/>
              </w:rPr>
              <w:t>1</w:t>
            </w:r>
          </w:p>
        </w:tc>
        <w:tc>
          <w:tcPr>
            <w:tcW w:w="4347" w:type="dxa"/>
            <w:vAlign w:val="center"/>
          </w:tcPr>
          <w:p w:rsidR="00483E24" w:rsidRPr="00224010" w:rsidRDefault="00483E24" w:rsidP="00311A0E">
            <w:pPr>
              <w:ind w:firstLine="709"/>
              <w:rPr>
                <w:sz w:val="28"/>
                <w:szCs w:val="28"/>
              </w:rPr>
            </w:pPr>
            <w:r w:rsidRPr="00224010">
              <w:rPr>
                <w:sz w:val="28"/>
                <w:szCs w:val="28"/>
              </w:rPr>
              <w:t>Секция по футболу</w:t>
            </w:r>
          </w:p>
        </w:tc>
        <w:tc>
          <w:tcPr>
            <w:tcW w:w="2347" w:type="dxa"/>
          </w:tcPr>
          <w:p w:rsidR="00483E24" w:rsidRPr="00224010" w:rsidRDefault="00F56113" w:rsidP="00224010">
            <w:pPr>
              <w:rPr>
                <w:sz w:val="28"/>
                <w:szCs w:val="28"/>
              </w:rPr>
            </w:pPr>
            <w:proofErr w:type="spellStart"/>
            <w:r w:rsidRPr="00224010">
              <w:rPr>
                <w:sz w:val="28"/>
                <w:szCs w:val="28"/>
              </w:rPr>
              <w:t>Дураков</w:t>
            </w:r>
            <w:proofErr w:type="spellEnd"/>
            <w:r w:rsidRPr="00224010">
              <w:rPr>
                <w:sz w:val="28"/>
                <w:szCs w:val="28"/>
              </w:rPr>
              <w:t xml:space="preserve"> А. В.</w:t>
            </w:r>
          </w:p>
        </w:tc>
      </w:tr>
    </w:tbl>
    <w:p w:rsidR="00483E24" w:rsidRPr="00224010" w:rsidRDefault="00483E24" w:rsidP="00311A0E">
      <w:pPr>
        <w:ind w:firstLine="709"/>
        <w:rPr>
          <w:sz w:val="28"/>
          <w:szCs w:val="28"/>
        </w:rPr>
      </w:pPr>
    </w:p>
    <w:p w:rsidR="00483E24" w:rsidRPr="00224010" w:rsidRDefault="00483E24" w:rsidP="00311A0E">
      <w:pPr>
        <w:ind w:firstLine="709"/>
        <w:jc w:val="both"/>
        <w:rPr>
          <w:sz w:val="28"/>
          <w:szCs w:val="28"/>
        </w:rPr>
      </w:pPr>
      <w:r w:rsidRPr="00224010">
        <w:rPr>
          <w:sz w:val="28"/>
          <w:szCs w:val="28"/>
        </w:rPr>
        <w:t>Дополнительное образование играет важную роль в формировании детского коллектива, традиций школы, благоприятного психологического климата.</w:t>
      </w:r>
    </w:p>
    <w:p w:rsidR="00224010" w:rsidRPr="00836539" w:rsidRDefault="00483E24" w:rsidP="00836539">
      <w:pPr>
        <w:ind w:firstLine="709"/>
        <w:jc w:val="both"/>
        <w:rPr>
          <w:sz w:val="28"/>
          <w:szCs w:val="28"/>
        </w:rPr>
      </w:pPr>
      <w:r w:rsidRPr="00224010">
        <w:rPr>
          <w:sz w:val="28"/>
          <w:szCs w:val="28"/>
        </w:rPr>
        <w:t>Творческий подход педагогов к разработке программ дополнительного образования позволяет произвести корреляцию программ базового компонента, спецкурсов, кружков, что позволяет расширить развивающие, образовательные, воспитательные возможности школы.</w:t>
      </w:r>
      <w:bookmarkStart w:id="78" w:name="_Toc209498957"/>
      <w:bookmarkStart w:id="79" w:name="_Toc240908715"/>
      <w:bookmarkStart w:id="80" w:name="_Toc243845257"/>
    </w:p>
    <w:p w:rsidR="00483E24" w:rsidRPr="00311A0E" w:rsidRDefault="00483E24" w:rsidP="00311A0E">
      <w:pPr>
        <w:pStyle w:val="3"/>
        <w:ind w:firstLine="709"/>
        <w:jc w:val="center"/>
        <w:rPr>
          <w:rFonts w:ascii="Times New Roman" w:hAnsi="Times New Roman" w:cs="Times New Roman"/>
        </w:rPr>
      </w:pPr>
      <w:r w:rsidRPr="00311A0E">
        <w:rPr>
          <w:rFonts w:ascii="Times New Roman" w:hAnsi="Times New Roman" w:cs="Times New Roman"/>
        </w:rPr>
        <w:t>УЧЕНИЧЕСКОЕ САМОУПРАВЛЕНИЕ</w:t>
      </w:r>
      <w:bookmarkEnd w:id="78"/>
      <w:bookmarkEnd w:id="79"/>
      <w:bookmarkEnd w:id="80"/>
    </w:p>
    <w:p w:rsidR="00483E24" w:rsidRPr="00311A0E" w:rsidRDefault="00483E24" w:rsidP="00311A0E">
      <w:pPr>
        <w:ind w:firstLine="709"/>
      </w:pPr>
    </w:p>
    <w:p w:rsidR="00483E24" w:rsidRPr="00311A0E" w:rsidRDefault="00483E24" w:rsidP="00311A0E">
      <w:pPr>
        <w:ind w:firstLine="709"/>
        <w:jc w:val="both"/>
        <w:rPr>
          <w:sz w:val="28"/>
          <w:szCs w:val="28"/>
        </w:rPr>
      </w:pPr>
      <w:r w:rsidRPr="00311A0E">
        <w:rPr>
          <w:sz w:val="28"/>
          <w:szCs w:val="28"/>
        </w:rPr>
        <w:t>Педагогический коллектив продолжил работу над вопросом организации самоуправления как на школьном уровне, так и в классных коллективах.</w:t>
      </w:r>
    </w:p>
    <w:p w:rsidR="00483E24" w:rsidRPr="00311A0E" w:rsidRDefault="00483E24" w:rsidP="00311A0E">
      <w:pPr>
        <w:ind w:firstLine="709"/>
        <w:jc w:val="both"/>
        <w:rPr>
          <w:sz w:val="28"/>
          <w:szCs w:val="28"/>
        </w:rPr>
      </w:pPr>
      <w:r w:rsidRPr="00311A0E">
        <w:rPr>
          <w:sz w:val="28"/>
          <w:szCs w:val="28"/>
        </w:rPr>
        <w:t>В школе создана и успешно работает детская организация «Дорога добра», которая входит в состав районной детской организации «Содружество».</w:t>
      </w:r>
    </w:p>
    <w:p w:rsidR="00483E24" w:rsidRPr="00311A0E" w:rsidRDefault="00483E24" w:rsidP="00311A0E">
      <w:pPr>
        <w:ind w:firstLine="709"/>
        <w:jc w:val="both"/>
        <w:rPr>
          <w:sz w:val="28"/>
          <w:szCs w:val="28"/>
        </w:rPr>
      </w:pPr>
    </w:p>
    <w:p w:rsidR="00483E24" w:rsidRPr="00311A0E" w:rsidRDefault="00483E24" w:rsidP="00311A0E">
      <w:pPr>
        <w:ind w:firstLine="709"/>
        <w:jc w:val="both"/>
        <w:rPr>
          <w:sz w:val="28"/>
          <w:szCs w:val="28"/>
        </w:rPr>
      </w:pPr>
      <w:r w:rsidRPr="00311A0E">
        <w:rPr>
          <w:sz w:val="28"/>
          <w:szCs w:val="28"/>
          <w:u w:val="single"/>
        </w:rPr>
        <w:t>Цель</w:t>
      </w:r>
      <w:proofErr w:type="gramStart"/>
      <w:r w:rsidRPr="00311A0E">
        <w:rPr>
          <w:sz w:val="28"/>
          <w:szCs w:val="28"/>
          <w:u w:val="single"/>
        </w:rPr>
        <w:t xml:space="preserve"> </w:t>
      </w:r>
      <w:r w:rsidRPr="00311A0E">
        <w:rPr>
          <w:sz w:val="28"/>
          <w:szCs w:val="28"/>
        </w:rPr>
        <w:t>:</w:t>
      </w:r>
      <w:proofErr w:type="gramEnd"/>
      <w:r w:rsidRPr="00311A0E">
        <w:rPr>
          <w:sz w:val="28"/>
          <w:szCs w:val="28"/>
        </w:rPr>
        <w:t xml:space="preserve"> воспитание общественно-активной личности, создание условий для приобретения детьми опыта социально-значимых отношений.</w:t>
      </w:r>
    </w:p>
    <w:p w:rsidR="00483E24" w:rsidRPr="00311A0E" w:rsidRDefault="00483E24" w:rsidP="00311A0E">
      <w:pPr>
        <w:ind w:firstLine="709"/>
        <w:rPr>
          <w:sz w:val="28"/>
          <w:szCs w:val="28"/>
        </w:rPr>
      </w:pPr>
    </w:p>
    <w:p w:rsidR="00483E24" w:rsidRPr="00311A0E" w:rsidRDefault="00483E24" w:rsidP="00311A0E">
      <w:pPr>
        <w:ind w:firstLine="709"/>
        <w:jc w:val="both"/>
        <w:rPr>
          <w:sz w:val="28"/>
          <w:szCs w:val="28"/>
          <w:u w:val="single"/>
        </w:rPr>
      </w:pPr>
      <w:r w:rsidRPr="00311A0E">
        <w:rPr>
          <w:sz w:val="28"/>
          <w:szCs w:val="28"/>
          <w:u w:val="single"/>
        </w:rPr>
        <w:t>В работе организации ставятся задачи</w:t>
      </w:r>
      <w:proofErr w:type="gramStart"/>
      <w:r w:rsidRPr="00311A0E">
        <w:rPr>
          <w:sz w:val="28"/>
          <w:szCs w:val="28"/>
          <w:u w:val="single"/>
        </w:rPr>
        <w:t xml:space="preserve"> :</w:t>
      </w:r>
      <w:proofErr w:type="gramEnd"/>
    </w:p>
    <w:p w:rsidR="00483E24" w:rsidRPr="00311A0E" w:rsidRDefault="00483E24" w:rsidP="00311A0E">
      <w:pPr>
        <w:ind w:firstLine="709"/>
        <w:jc w:val="both"/>
        <w:rPr>
          <w:sz w:val="28"/>
          <w:szCs w:val="28"/>
        </w:rPr>
      </w:pPr>
      <w:r w:rsidRPr="00311A0E">
        <w:rPr>
          <w:sz w:val="28"/>
          <w:szCs w:val="28"/>
        </w:rPr>
        <w:t>- помочь учащимся в оценке и самооценке своих действий,</w:t>
      </w:r>
    </w:p>
    <w:p w:rsidR="00483E24" w:rsidRPr="00311A0E" w:rsidRDefault="00483E24" w:rsidP="00311A0E">
      <w:pPr>
        <w:ind w:firstLine="709"/>
        <w:jc w:val="both"/>
        <w:rPr>
          <w:sz w:val="28"/>
          <w:szCs w:val="28"/>
        </w:rPr>
      </w:pPr>
      <w:r w:rsidRPr="00311A0E">
        <w:rPr>
          <w:sz w:val="28"/>
          <w:szCs w:val="28"/>
        </w:rPr>
        <w:t>- воспитание лидерских качеств,</w:t>
      </w:r>
    </w:p>
    <w:p w:rsidR="00483E24" w:rsidRPr="00311A0E" w:rsidRDefault="00483E24" w:rsidP="00311A0E">
      <w:pPr>
        <w:ind w:firstLine="709"/>
        <w:jc w:val="both"/>
        <w:rPr>
          <w:sz w:val="28"/>
          <w:szCs w:val="28"/>
        </w:rPr>
      </w:pPr>
      <w:r w:rsidRPr="00311A0E">
        <w:rPr>
          <w:sz w:val="28"/>
          <w:szCs w:val="28"/>
        </w:rPr>
        <w:t xml:space="preserve"> - вовлечение в творчество, </w:t>
      </w:r>
    </w:p>
    <w:p w:rsidR="00483E24" w:rsidRPr="00311A0E" w:rsidRDefault="00483E24" w:rsidP="00311A0E">
      <w:pPr>
        <w:ind w:firstLine="709"/>
        <w:jc w:val="both"/>
        <w:rPr>
          <w:sz w:val="28"/>
          <w:szCs w:val="28"/>
        </w:rPr>
      </w:pPr>
      <w:r w:rsidRPr="00311A0E">
        <w:rPr>
          <w:sz w:val="28"/>
          <w:szCs w:val="28"/>
        </w:rPr>
        <w:t>- формирование организаторских навыков.</w:t>
      </w:r>
    </w:p>
    <w:p w:rsidR="00483E24" w:rsidRPr="00311A0E" w:rsidRDefault="00483E24" w:rsidP="00311A0E">
      <w:pPr>
        <w:ind w:firstLine="709"/>
        <w:rPr>
          <w:sz w:val="28"/>
          <w:szCs w:val="28"/>
        </w:rPr>
      </w:pPr>
    </w:p>
    <w:p w:rsidR="00483E24" w:rsidRPr="00224010" w:rsidRDefault="00483E24" w:rsidP="00311A0E">
      <w:pPr>
        <w:ind w:firstLine="709"/>
        <w:jc w:val="both"/>
        <w:rPr>
          <w:sz w:val="28"/>
          <w:szCs w:val="28"/>
        </w:rPr>
      </w:pPr>
      <w:r w:rsidRPr="00224010">
        <w:rPr>
          <w:sz w:val="28"/>
          <w:szCs w:val="28"/>
        </w:rPr>
        <w:t>«Дорога добра» охватывает три ступени школьного образования</w:t>
      </w:r>
      <w:proofErr w:type="gramStart"/>
      <w:r w:rsidRPr="00224010">
        <w:rPr>
          <w:sz w:val="28"/>
          <w:szCs w:val="28"/>
        </w:rPr>
        <w:t xml:space="preserve"> :</w:t>
      </w:r>
      <w:proofErr w:type="gramEnd"/>
    </w:p>
    <w:p w:rsidR="00483E24" w:rsidRPr="00224010" w:rsidRDefault="00483E24" w:rsidP="00311A0E">
      <w:pPr>
        <w:numPr>
          <w:ilvl w:val="0"/>
          <w:numId w:val="26"/>
        </w:numPr>
        <w:ind w:firstLine="709"/>
        <w:jc w:val="both"/>
        <w:rPr>
          <w:sz w:val="28"/>
          <w:szCs w:val="28"/>
        </w:rPr>
      </w:pPr>
      <w:r w:rsidRPr="00224010">
        <w:rPr>
          <w:sz w:val="28"/>
          <w:szCs w:val="28"/>
        </w:rPr>
        <w:t>«Детство» (1-4 классы) – у учащихся формируется осознание своей сопричастности к общему делу;</w:t>
      </w:r>
    </w:p>
    <w:p w:rsidR="00483E24" w:rsidRPr="00224010" w:rsidRDefault="00483E24" w:rsidP="00311A0E">
      <w:pPr>
        <w:numPr>
          <w:ilvl w:val="0"/>
          <w:numId w:val="26"/>
        </w:numPr>
        <w:ind w:firstLine="709"/>
        <w:jc w:val="both"/>
        <w:rPr>
          <w:sz w:val="28"/>
          <w:szCs w:val="28"/>
        </w:rPr>
      </w:pPr>
      <w:r w:rsidRPr="00224010">
        <w:rPr>
          <w:sz w:val="28"/>
          <w:szCs w:val="28"/>
        </w:rPr>
        <w:t>«Отрочество» (5-8 классы) – у учащихся формируются навыки самоуправления;</w:t>
      </w:r>
    </w:p>
    <w:p w:rsidR="00483E24" w:rsidRPr="00224010" w:rsidRDefault="00483E24" w:rsidP="00311A0E">
      <w:pPr>
        <w:numPr>
          <w:ilvl w:val="0"/>
          <w:numId w:val="26"/>
        </w:numPr>
        <w:ind w:firstLine="709"/>
        <w:jc w:val="both"/>
        <w:rPr>
          <w:sz w:val="28"/>
          <w:szCs w:val="28"/>
        </w:rPr>
      </w:pPr>
      <w:r w:rsidRPr="00224010">
        <w:rPr>
          <w:sz w:val="28"/>
          <w:szCs w:val="28"/>
        </w:rPr>
        <w:t>«Юность» (9-11 классы) – реализуется метод самоуправления.</w:t>
      </w:r>
    </w:p>
    <w:p w:rsidR="00483E24" w:rsidRPr="00224010" w:rsidRDefault="00483E24" w:rsidP="00836539">
      <w:pPr>
        <w:ind w:firstLine="709"/>
        <w:jc w:val="both"/>
        <w:rPr>
          <w:sz w:val="28"/>
          <w:szCs w:val="28"/>
        </w:rPr>
      </w:pPr>
      <w:r w:rsidRPr="00224010">
        <w:rPr>
          <w:sz w:val="28"/>
          <w:szCs w:val="28"/>
        </w:rPr>
        <w:t>Все три ступени являются звеньями одной цепи. Это способствует осуществлению преемственности и взаимосвязи между учащимися разных возрастных категорий.</w:t>
      </w:r>
    </w:p>
    <w:p w:rsidR="00483E24" w:rsidRPr="00224010" w:rsidRDefault="00483E24" w:rsidP="00311A0E">
      <w:pPr>
        <w:ind w:firstLine="709"/>
        <w:jc w:val="both"/>
        <w:rPr>
          <w:sz w:val="28"/>
          <w:szCs w:val="28"/>
        </w:rPr>
      </w:pPr>
      <w:r w:rsidRPr="00224010">
        <w:rPr>
          <w:sz w:val="28"/>
          <w:szCs w:val="28"/>
        </w:rPr>
        <w:t>«Дорога добра» имеет свои законы и традиции, свою символику.</w:t>
      </w:r>
    </w:p>
    <w:p w:rsidR="00483E24" w:rsidRPr="00224010" w:rsidRDefault="00483E24" w:rsidP="00311A0E">
      <w:pPr>
        <w:ind w:firstLine="709"/>
        <w:jc w:val="both"/>
        <w:rPr>
          <w:sz w:val="28"/>
          <w:szCs w:val="28"/>
        </w:rPr>
      </w:pPr>
    </w:p>
    <w:p w:rsidR="00B33C42" w:rsidRPr="00224010" w:rsidRDefault="00483E24" w:rsidP="00B33C42">
      <w:pPr>
        <w:ind w:firstLine="709"/>
        <w:jc w:val="both"/>
        <w:rPr>
          <w:b/>
          <w:sz w:val="28"/>
          <w:szCs w:val="28"/>
        </w:rPr>
      </w:pPr>
      <w:r w:rsidRPr="00224010">
        <w:rPr>
          <w:b/>
          <w:sz w:val="28"/>
          <w:szCs w:val="28"/>
          <w:u w:val="single"/>
        </w:rPr>
        <w:t>Девиз организации:</w:t>
      </w:r>
      <w:r w:rsidRPr="00224010">
        <w:rPr>
          <w:b/>
          <w:sz w:val="28"/>
          <w:szCs w:val="28"/>
        </w:rPr>
        <w:t xml:space="preserve">        «</w:t>
      </w:r>
      <w:r w:rsidR="00B33C42">
        <w:rPr>
          <w:b/>
          <w:sz w:val="28"/>
          <w:szCs w:val="28"/>
        </w:rPr>
        <w:t xml:space="preserve">Иди вперед, никогда не </w:t>
      </w:r>
      <w:proofErr w:type="spellStart"/>
      <w:r w:rsidR="00B33C42">
        <w:rPr>
          <w:b/>
          <w:sz w:val="28"/>
          <w:szCs w:val="28"/>
        </w:rPr>
        <w:t>славайся</w:t>
      </w:r>
      <w:proofErr w:type="spellEnd"/>
      <w:r w:rsidR="00B33C42">
        <w:rPr>
          <w:b/>
          <w:sz w:val="28"/>
          <w:szCs w:val="28"/>
        </w:rPr>
        <w:t>!»</w:t>
      </w:r>
    </w:p>
    <w:p w:rsidR="00483E24" w:rsidRPr="00224010" w:rsidRDefault="00483E24" w:rsidP="00311A0E">
      <w:pPr>
        <w:ind w:firstLine="709"/>
        <w:jc w:val="both"/>
        <w:rPr>
          <w:sz w:val="28"/>
          <w:szCs w:val="28"/>
        </w:rPr>
      </w:pPr>
    </w:p>
    <w:p w:rsidR="00483E24" w:rsidRPr="00224010" w:rsidRDefault="00483E24" w:rsidP="00311A0E">
      <w:pPr>
        <w:ind w:firstLine="709"/>
        <w:jc w:val="both"/>
        <w:rPr>
          <w:sz w:val="28"/>
          <w:szCs w:val="28"/>
        </w:rPr>
      </w:pPr>
      <w:r w:rsidRPr="00224010">
        <w:rPr>
          <w:sz w:val="28"/>
          <w:szCs w:val="28"/>
        </w:rPr>
        <w:t xml:space="preserve">     Высшим органом управления является заседание Совета ДШО, где действует принцип: сами ищем дело, сами проводим, сами подводим итоги.</w:t>
      </w:r>
    </w:p>
    <w:p w:rsidR="00483E24" w:rsidRPr="00224010" w:rsidRDefault="00483E24" w:rsidP="00836539">
      <w:pPr>
        <w:ind w:firstLine="709"/>
        <w:jc w:val="both"/>
        <w:rPr>
          <w:sz w:val="28"/>
          <w:szCs w:val="28"/>
        </w:rPr>
      </w:pPr>
      <w:r w:rsidRPr="00224010">
        <w:rPr>
          <w:sz w:val="28"/>
          <w:szCs w:val="28"/>
        </w:rPr>
        <w:t>Заседания имеют цели: помочь друг другу решить проблемы класса и решить проблемы школы. Дети обмениваются идеями и мнениями, учатся говорить о себе, выражать свои чувства и отношения, учатся слушать друг друга, разрешают конфликты, обсуждают участие каждого класса в общешкольных и районных мероприятиях.</w:t>
      </w:r>
    </w:p>
    <w:p w:rsidR="00483E24" w:rsidRPr="00224010" w:rsidRDefault="00483E24" w:rsidP="00311A0E">
      <w:pPr>
        <w:ind w:firstLine="709"/>
        <w:jc w:val="both"/>
        <w:rPr>
          <w:sz w:val="28"/>
          <w:szCs w:val="28"/>
        </w:rPr>
      </w:pPr>
      <w:r w:rsidRPr="00224010">
        <w:rPr>
          <w:sz w:val="28"/>
          <w:szCs w:val="28"/>
        </w:rPr>
        <w:lastRenderedPageBreak/>
        <w:t>В течение учебного года проходят мероприятия, в которых раскрываются лидерские качества, творческие способности, воспитывается активная жизненная позиция, социализация личности. Среди них: выборы президента, участие в районной деловой игре «Я – лидер».</w:t>
      </w:r>
    </w:p>
    <w:p w:rsidR="00483E24" w:rsidRPr="00836539" w:rsidRDefault="00483E24" w:rsidP="00836539">
      <w:pPr>
        <w:ind w:firstLine="709"/>
        <w:jc w:val="both"/>
        <w:rPr>
          <w:sz w:val="28"/>
          <w:szCs w:val="28"/>
        </w:rPr>
      </w:pPr>
      <w:r w:rsidRPr="00224010">
        <w:rPr>
          <w:sz w:val="28"/>
          <w:szCs w:val="28"/>
        </w:rPr>
        <w:t>Для повышения активности классных коллективов в школе проходят различные конкурсы соревновательного характера «Самый активный класс», «Смотр-конкурс школьных уголков» и д.р. Оценивание проходит по накопительной системе.</w:t>
      </w:r>
    </w:p>
    <w:p w:rsidR="00483E24" w:rsidRPr="00311A0E" w:rsidRDefault="00483E24" w:rsidP="00311A0E">
      <w:pPr>
        <w:ind w:firstLine="709"/>
        <w:rPr>
          <w:sz w:val="28"/>
          <w:szCs w:val="28"/>
        </w:rPr>
      </w:pPr>
    </w:p>
    <w:p w:rsidR="00483E24" w:rsidRPr="00B33C42" w:rsidRDefault="00483E24" w:rsidP="00311A0E">
      <w:pPr>
        <w:ind w:firstLine="709"/>
        <w:jc w:val="center"/>
        <w:rPr>
          <w:b/>
          <w:bCs/>
          <w:sz w:val="28"/>
          <w:szCs w:val="28"/>
        </w:rPr>
      </w:pPr>
      <w:bookmarkStart w:id="81" w:name="_Toc209498958"/>
      <w:bookmarkStart w:id="82" w:name="_Toc240908716"/>
      <w:bookmarkStart w:id="83" w:name="_Toc243845258"/>
      <w:r w:rsidRPr="00B33C42">
        <w:rPr>
          <w:b/>
          <w:bCs/>
          <w:sz w:val="28"/>
          <w:szCs w:val="28"/>
        </w:rPr>
        <w:t>Школьный музей.</w:t>
      </w:r>
    </w:p>
    <w:p w:rsidR="00483E24" w:rsidRPr="00B33C42" w:rsidRDefault="00483E24" w:rsidP="00311A0E">
      <w:pPr>
        <w:ind w:firstLine="709"/>
        <w:rPr>
          <w:sz w:val="28"/>
          <w:szCs w:val="28"/>
        </w:rPr>
      </w:pPr>
    </w:p>
    <w:p w:rsidR="00483E24" w:rsidRPr="00B33C42" w:rsidRDefault="00483E24" w:rsidP="00311A0E">
      <w:pPr>
        <w:ind w:firstLine="709"/>
        <w:rPr>
          <w:sz w:val="28"/>
          <w:szCs w:val="28"/>
        </w:rPr>
      </w:pPr>
      <w:r w:rsidRPr="00B33C42">
        <w:rPr>
          <w:sz w:val="28"/>
          <w:szCs w:val="28"/>
        </w:rPr>
        <w:t>25 октября 2002 года в школе начал свою работу исторический музей.</w:t>
      </w:r>
    </w:p>
    <w:p w:rsidR="00483E24" w:rsidRPr="00B33C42" w:rsidRDefault="00483E24" w:rsidP="00311A0E">
      <w:pPr>
        <w:ind w:firstLine="709"/>
        <w:rPr>
          <w:sz w:val="28"/>
          <w:szCs w:val="28"/>
        </w:rPr>
      </w:pPr>
      <w:r w:rsidRPr="00B33C42">
        <w:rPr>
          <w:sz w:val="28"/>
          <w:szCs w:val="28"/>
        </w:rPr>
        <w:t>Музей является центром учебно-воспитательной работы.</w:t>
      </w:r>
    </w:p>
    <w:p w:rsidR="00483E24" w:rsidRPr="00B33C42" w:rsidRDefault="00483E24" w:rsidP="00311A0E">
      <w:pPr>
        <w:ind w:firstLine="709"/>
        <w:rPr>
          <w:sz w:val="28"/>
          <w:szCs w:val="28"/>
        </w:rPr>
      </w:pPr>
    </w:p>
    <w:p w:rsidR="00483E24" w:rsidRPr="00B33C42" w:rsidRDefault="00483E24" w:rsidP="00311A0E">
      <w:pPr>
        <w:ind w:firstLine="709"/>
        <w:rPr>
          <w:b/>
          <w:sz w:val="28"/>
          <w:szCs w:val="28"/>
        </w:rPr>
      </w:pPr>
      <w:r w:rsidRPr="00B33C42">
        <w:rPr>
          <w:b/>
          <w:sz w:val="28"/>
          <w:szCs w:val="28"/>
        </w:rPr>
        <w:t>Функции музея:</w:t>
      </w:r>
    </w:p>
    <w:p w:rsidR="00483E24" w:rsidRPr="00B33C42" w:rsidRDefault="00483E24" w:rsidP="00311A0E">
      <w:pPr>
        <w:ind w:firstLine="709"/>
        <w:rPr>
          <w:b/>
          <w:sz w:val="28"/>
          <w:szCs w:val="28"/>
        </w:rPr>
      </w:pPr>
    </w:p>
    <w:p w:rsidR="00483E24" w:rsidRPr="00B33C42" w:rsidRDefault="00483E24" w:rsidP="00311A0E">
      <w:pPr>
        <w:ind w:firstLine="709"/>
        <w:rPr>
          <w:sz w:val="28"/>
          <w:szCs w:val="28"/>
        </w:rPr>
      </w:pPr>
      <w:r w:rsidRPr="00B33C42">
        <w:rPr>
          <w:sz w:val="28"/>
          <w:szCs w:val="28"/>
        </w:rPr>
        <w:t>- поисковая и научно-исследовательская работа</w:t>
      </w:r>
    </w:p>
    <w:p w:rsidR="00483E24" w:rsidRPr="00B33C42" w:rsidRDefault="00483E24" w:rsidP="00311A0E">
      <w:pPr>
        <w:ind w:firstLine="709"/>
        <w:rPr>
          <w:sz w:val="28"/>
          <w:szCs w:val="28"/>
        </w:rPr>
      </w:pPr>
      <w:r w:rsidRPr="00B33C42">
        <w:rPr>
          <w:sz w:val="28"/>
          <w:szCs w:val="28"/>
        </w:rPr>
        <w:t>- координационная работа с общественными организациями</w:t>
      </w:r>
    </w:p>
    <w:p w:rsidR="00483E24" w:rsidRPr="00B33C42" w:rsidRDefault="00483E24" w:rsidP="00311A0E">
      <w:pPr>
        <w:ind w:firstLine="709"/>
        <w:rPr>
          <w:sz w:val="28"/>
          <w:szCs w:val="28"/>
        </w:rPr>
      </w:pPr>
      <w:r w:rsidRPr="00B33C42">
        <w:rPr>
          <w:sz w:val="28"/>
          <w:szCs w:val="28"/>
        </w:rPr>
        <w:t>- научно-методическая работа с педагогическим коллективом</w:t>
      </w:r>
    </w:p>
    <w:p w:rsidR="00483E24" w:rsidRPr="00B33C42" w:rsidRDefault="00483E24" w:rsidP="00311A0E">
      <w:pPr>
        <w:ind w:firstLine="709"/>
        <w:rPr>
          <w:sz w:val="28"/>
          <w:szCs w:val="28"/>
        </w:rPr>
      </w:pPr>
      <w:r w:rsidRPr="00B33C42">
        <w:rPr>
          <w:sz w:val="28"/>
          <w:szCs w:val="28"/>
        </w:rPr>
        <w:t>- организационное проведение общешкольных, городских мероприятий.</w:t>
      </w:r>
    </w:p>
    <w:p w:rsidR="00483E24" w:rsidRPr="00B33C42" w:rsidRDefault="00483E24" w:rsidP="00311A0E">
      <w:pPr>
        <w:ind w:firstLine="709"/>
        <w:rPr>
          <w:sz w:val="28"/>
          <w:szCs w:val="28"/>
        </w:rPr>
      </w:pPr>
    </w:p>
    <w:bookmarkEnd w:id="81"/>
    <w:bookmarkEnd w:id="82"/>
    <w:bookmarkEnd w:id="83"/>
    <w:p w:rsidR="00483E24" w:rsidRPr="00B33C42" w:rsidRDefault="00483E24" w:rsidP="00311A0E">
      <w:pPr>
        <w:ind w:firstLine="709"/>
        <w:rPr>
          <w:sz w:val="28"/>
          <w:szCs w:val="28"/>
        </w:rPr>
      </w:pPr>
      <w:r w:rsidRPr="00B33C42">
        <w:rPr>
          <w:sz w:val="28"/>
          <w:szCs w:val="28"/>
        </w:rPr>
        <w:t xml:space="preserve"> Основная форма работы музея – экскурсии. Их проводят учащиеся по темам:</w:t>
      </w:r>
    </w:p>
    <w:p w:rsidR="00483E24" w:rsidRPr="00B33C42" w:rsidRDefault="00483E24" w:rsidP="00311A0E">
      <w:pPr>
        <w:ind w:firstLine="709"/>
        <w:rPr>
          <w:sz w:val="28"/>
          <w:szCs w:val="28"/>
        </w:rPr>
      </w:pPr>
      <w:r w:rsidRPr="00B33C42">
        <w:rPr>
          <w:sz w:val="28"/>
          <w:szCs w:val="28"/>
        </w:rPr>
        <w:t xml:space="preserve">- «История </w:t>
      </w:r>
      <w:proofErr w:type="spellStart"/>
      <w:r w:rsidR="00B33C42" w:rsidRPr="00B33C42">
        <w:rPr>
          <w:sz w:val="28"/>
          <w:szCs w:val="28"/>
        </w:rPr>
        <w:t>Нови</w:t>
      </w:r>
      <w:r w:rsidRPr="00B33C42">
        <w:rPr>
          <w:sz w:val="28"/>
          <w:szCs w:val="28"/>
        </w:rPr>
        <w:t>нской</w:t>
      </w:r>
      <w:proofErr w:type="spellEnd"/>
      <w:r w:rsidRPr="00B33C42">
        <w:rPr>
          <w:sz w:val="28"/>
          <w:szCs w:val="28"/>
        </w:rPr>
        <w:t xml:space="preserve"> прядильно-ткацкой фабрики»;</w:t>
      </w:r>
    </w:p>
    <w:p w:rsidR="00483E24" w:rsidRPr="00B33C42" w:rsidRDefault="00483E24" w:rsidP="00311A0E">
      <w:pPr>
        <w:ind w:firstLine="709"/>
        <w:rPr>
          <w:sz w:val="28"/>
          <w:szCs w:val="28"/>
        </w:rPr>
      </w:pPr>
      <w:r w:rsidRPr="00B33C42">
        <w:rPr>
          <w:sz w:val="28"/>
          <w:szCs w:val="28"/>
        </w:rPr>
        <w:t>- «</w:t>
      </w:r>
      <w:r w:rsidR="00B33C42" w:rsidRPr="00B33C42">
        <w:rPr>
          <w:sz w:val="28"/>
          <w:szCs w:val="28"/>
        </w:rPr>
        <w:t xml:space="preserve">Новинка </w:t>
      </w:r>
      <w:r w:rsidRPr="00B33C42">
        <w:rPr>
          <w:sz w:val="28"/>
          <w:szCs w:val="28"/>
        </w:rPr>
        <w:t>в годы Великой Отечественной Войны»;</w:t>
      </w:r>
    </w:p>
    <w:p w:rsidR="00483E24" w:rsidRPr="00B33C42" w:rsidRDefault="00483E24" w:rsidP="00311A0E">
      <w:pPr>
        <w:ind w:firstLine="709"/>
        <w:rPr>
          <w:sz w:val="28"/>
          <w:szCs w:val="28"/>
        </w:rPr>
      </w:pPr>
      <w:r w:rsidRPr="00B33C42">
        <w:rPr>
          <w:sz w:val="28"/>
          <w:szCs w:val="28"/>
        </w:rPr>
        <w:t>- «Русский быт»;</w:t>
      </w:r>
    </w:p>
    <w:p w:rsidR="00483E24" w:rsidRPr="00B33C42" w:rsidRDefault="00483E24" w:rsidP="00311A0E">
      <w:pPr>
        <w:ind w:firstLine="709"/>
        <w:rPr>
          <w:sz w:val="28"/>
          <w:szCs w:val="28"/>
        </w:rPr>
      </w:pPr>
      <w:r w:rsidRPr="00B33C42">
        <w:rPr>
          <w:sz w:val="28"/>
          <w:szCs w:val="28"/>
        </w:rPr>
        <w:t>- «История школы» и др.</w:t>
      </w:r>
    </w:p>
    <w:p w:rsidR="00483E24" w:rsidRPr="00B33C42" w:rsidRDefault="00483E24" w:rsidP="00311A0E">
      <w:pPr>
        <w:ind w:firstLine="709"/>
        <w:rPr>
          <w:sz w:val="28"/>
          <w:szCs w:val="28"/>
        </w:rPr>
      </w:pPr>
      <w:r w:rsidRPr="00B33C42">
        <w:rPr>
          <w:sz w:val="28"/>
          <w:szCs w:val="28"/>
        </w:rPr>
        <w:t xml:space="preserve">В музее проходят встречи с ветеранами </w:t>
      </w:r>
      <w:proofErr w:type="gramStart"/>
      <w:r w:rsidRPr="00B33C42">
        <w:rPr>
          <w:sz w:val="28"/>
          <w:szCs w:val="28"/>
        </w:rPr>
        <w:t>ВО</w:t>
      </w:r>
      <w:proofErr w:type="gramEnd"/>
      <w:r w:rsidRPr="00B33C42">
        <w:rPr>
          <w:sz w:val="28"/>
          <w:szCs w:val="28"/>
        </w:rPr>
        <w:t xml:space="preserve"> войны, тружениками тыла, детьми войны и репрессированными.</w:t>
      </w:r>
    </w:p>
    <w:p w:rsidR="00483E24" w:rsidRPr="00B33C42" w:rsidRDefault="00483E24" w:rsidP="00311A0E">
      <w:pPr>
        <w:ind w:firstLine="709"/>
        <w:rPr>
          <w:sz w:val="28"/>
          <w:szCs w:val="28"/>
        </w:rPr>
      </w:pPr>
    </w:p>
    <w:p w:rsidR="00483E24" w:rsidRPr="00B33C42" w:rsidRDefault="00483E24" w:rsidP="00311A0E">
      <w:pPr>
        <w:pStyle w:val="3"/>
        <w:ind w:firstLine="709"/>
        <w:jc w:val="center"/>
        <w:rPr>
          <w:rFonts w:ascii="Times New Roman" w:hAnsi="Times New Roman" w:cs="Times New Roman"/>
        </w:rPr>
      </w:pPr>
      <w:bookmarkStart w:id="84" w:name="_Toc209498959"/>
      <w:bookmarkStart w:id="85" w:name="_Toc240908717"/>
      <w:bookmarkStart w:id="86" w:name="_Toc243845259"/>
      <w:bookmarkStart w:id="87" w:name="_Toc240908718"/>
      <w:bookmarkStart w:id="88" w:name="_Toc243845260"/>
      <w:r w:rsidRPr="00B33C42">
        <w:rPr>
          <w:rFonts w:ascii="Times New Roman" w:hAnsi="Times New Roman" w:cs="Times New Roman"/>
        </w:rPr>
        <w:t>НАШИ ТРАДИЦИИ</w:t>
      </w:r>
      <w:bookmarkEnd w:id="84"/>
      <w:bookmarkEnd w:id="85"/>
      <w:bookmarkEnd w:id="86"/>
    </w:p>
    <w:p w:rsidR="00483E24" w:rsidRPr="00B33C42" w:rsidRDefault="00483E24" w:rsidP="00311A0E">
      <w:pPr>
        <w:pStyle w:val="3"/>
        <w:ind w:firstLine="709"/>
        <w:rPr>
          <w:rFonts w:ascii="Times New Roman" w:hAnsi="Times New Roman" w:cs="Times New Roman"/>
        </w:rPr>
      </w:pPr>
    </w:p>
    <w:tbl>
      <w:tblPr>
        <w:tblW w:w="9648" w:type="dxa"/>
        <w:jc w:val="center"/>
        <w:tblInd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6"/>
        <w:gridCol w:w="1932"/>
      </w:tblGrid>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r w:rsidRPr="00B33C42">
              <w:t>Наименование мероприятия</w:t>
            </w:r>
          </w:p>
        </w:tc>
        <w:tc>
          <w:tcPr>
            <w:tcW w:w="1932"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r w:rsidRPr="00B33C42">
              <w:t>Месяц</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по правилам дорожного движения</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Сентябрь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p>
          <w:p w:rsidR="00483E24" w:rsidRPr="00B33C42" w:rsidRDefault="00483E24" w:rsidP="00836539">
            <w:pPr>
              <w:pStyle w:val="ad"/>
              <w:rPr>
                <w:b/>
                <w:i/>
              </w:rPr>
            </w:pPr>
            <w:r w:rsidRPr="00B33C42">
              <w:rPr>
                <w:b/>
                <w:i/>
              </w:rPr>
              <w:t xml:space="preserve">     1. Торжественная линейка, посвящённая Дню знаний.</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Выставка поделок из природного материала.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благоустройства территории школы.</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Октябрь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1. Концерт ко Дню учителя.</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Деловая игра «</w:t>
            </w:r>
            <w:proofErr w:type="gramStart"/>
            <w:r w:rsidRPr="00B33C42">
              <w:rPr>
                <w:b/>
                <w:i/>
              </w:rPr>
              <w:t>Я-</w:t>
            </w:r>
            <w:proofErr w:type="gramEnd"/>
            <w:r w:rsidRPr="00B33C42">
              <w:rPr>
                <w:b/>
                <w:i/>
              </w:rPr>
              <w:t xml:space="preserve"> избиратель».</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Спортивный праздник «Мама, папа, я спортивная семья».</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4. «Вехи русской истории». Общешкольное мероприятие ко Дню народного единства.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5. Неделя русского языка.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Месячник профилактики наркомании и </w:t>
            </w:r>
            <w:proofErr w:type="spellStart"/>
            <w:r w:rsidRPr="00B33C42">
              <w:rPr>
                <w:b/>
                <w:i/>
              </w:rPr>
              <w:t>СПИДа</w:t>
            </w:r>
            <w:proofErr w:type="spellEnd"/>
            <w:r w:rsidRPr="00B33C42">
              <w:rPr>
                <w:b/>
                <w:i/>
              </w:rPr>
              <w:t>.</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Декабрь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1. Спортивные соревнования под девизом «Будь здоров» (по всем параллелям).</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«Дорогая моя столица»</w:t>
            </w:r>
            <w:proofErr w:type="gramStart"/>
            <w:r w:rsidRPr="00B33C42">
              <w:rPr>
                <w:b/>
                <w:i/>
              </w:rPr>
              <w:t>.П</w:t>
            </w:r>
            <w:proofErr w:type="gramEnd"/>
            <w:r w:rsidRPr="00B33C42">
              <w:rPr>
                <w:b/>
                <w:i/>
              </w:rPr>
              <w:t>раздник, посвящённый началу контрнаступления советских войск под Москвой . Встреча с ветеранами ВОВ.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«Не сломай свою судьбу». Конференция для старшеклассников.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4. Новогодние праздники.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B33C42" w:rsidP="00836539">
            <w:pPr>
              <w:pStyle w:val="ad"/>
              <w:rPr>
                <w:b/>
                <w:i/>
              </w:rPr>
            </w:pPr>
            <w:r w:rsidRPr="00B33C42">
              <w:rPr>
                <w:b/>
                <w:i/>
              </w:rPr>
              <w:lastRenderedPageBreak/>
              <w:t>5. Неделя истории</w:t>
            </w:r>
            <w:r w:rsidR="00483E24" w:rsidRPr="00B33C42">
              <w:rPr>
                <w:b/>
                <w:i/>
              </w:rPr>
              <w:t>.</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военно-патриотического воспитания.</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Январь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1. Праздник, посвящённый Дню разгрома немецко-фашистских вой</w:t>
            </w:r>
            <w:proofErr w:type="gramStart"/>
            <w:r w:rsidRPr="00B33C42">
              <w:rPr>
                <w:b/>
                <w:i/>
              </w:rPr>
              <w:t>ск в Ст</w:t>
            </w:r>
            <w:proofErr w:type="gramEnd"/>
            <w:r w:rsidRPr="00B33C42">
              <w:rPr>
                <w:b/>
                <w:i/>
              </w:rPr>
              <w:t>алинградской битве. Встреча с ветеранами ВОВ.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Спортивные соревнования.</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3. Неделя музыки, </w:t>
            </w:r>
            <w:proofErr w:type="gramStart"/>
            <w:r w:rsidRPr="00B33C42">
              <w:rPr>
                <w:b/>
                <w:i/>
              </w:rPr>
              <w:t>ИЗО</w:t>
            </w:r>
            <w:proofErr w:type="gramEnd"/>
            <w:r w:rsidRPr="00B33C42">
              <w:rPr>
                <w:b/>
                <w:i/>
              </w:rPr>
              <w:t>.</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профилактики преступлений и безнадзорности среди учащихся.</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w:t>
            </w:r>
          </w:p>
          <w:p w:rsidR="00483E24" w:rsidRPr="00B33C42" w:rsidRDefault="00483E24" w:rsidP="00836539">
            <w:pPr>
              <w:pStyle w:val="ad"/>
            </w:pPr>
          </w:p>
          <w:p w:rsidR="00483E24" w:rsidRPr="00B33C42" w:rsidRDefault="00483E24" w:rsidP="00836539">
            <w:pPr>
              <w:pStyle w:val="ad"/>
            </w:pPr>
            <w:r w:rsidRPr="00B33C42">
              <w:t xml:space="preserve">         Февраль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1. Неделя физики.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Поздравительная почта ко дню влюблённых.</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Конкурс «Армейский экспресс».</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4. Лекторий «Личностные особенности подростка как причинно-следственные предпосылки зависимости от ПАВ».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5. Спортивные соревнования.</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Месячник </w:t>
            </w:r>
            <w:proofErr w:type="spellStart"/>
            <w:r w:rsidRPr="00B33C42">
              <w:rPr>
                <w:b/>
                <w:i/>
              </w:rPr>
              <w:t>профориентационной</w:t>
            </w:r>
            <w:proofErr w:type="spellEnd"/>
            <w:r w:rsidRPr="00B33C42">
              <w:rPr>
                <w:b/>
                <w:i/>
              </w:rPr>
              <w:t xml:space="preserve"> работы с учащимися.</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Март</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1.Концерт для мам и бабушек к 8 Марта.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Общешкольное мероприятие « Девчонки, вперёд!»</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Праздник проводов зимы «Широкая масленица».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благоустройства территории.</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Апрель</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1. День </w:t>
            </w:r>
            <w:proofErr w:type="spellStart"/>
            <w:proofErr w:type="gramStart"/>
            <w:r w:rsidRPr="00B33C42">
              <w:rPr>
                <w:b/>
                <w:i/>
              </w:rPr>
              <w:t>проказ-дружеские</w:t>
            </w:r>
            <w:proofErr w:type="spellEnd"/>
            <w:proofErr w:type="gramEnd"/>
            <w:r w:rsidRPr="00B33C42">
              <w:rPr>
                <w:b/>
                <w:i/>
              </w:rPr>
              <w:t xml:space="preserve"> шаржи, розыгрыши.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2. Неделя математики. </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Экологическая конференция, посвящённая Дню земли.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4. День космонавтики.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5. Субботники.</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Месячник противопожарной безопасности.</w:t>
            </w:r>
          </w:p>
        </w:tc>
        <w:tc>
          <w:tcPr>
            <w:tcW w:w="1932" w:type="dxa"/>
            <w:vMerge w:val="restart"/>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pPr>
            <w:r w:rsidRPr="00B33C42">
              <w:t xml:space="preserve"> </w:t>
            </w: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p>
          <w:p w:rsidR="00483E24" w:rsidRPr="00B33C42" w:rsidRDefault="00483E24" w:rsidP="00836539">
            <w:pPr>
              <w:pStyle w:val="ad"/>
            </w:pPr>
            <w:r w:rsidRPr="00B33C42">
              <w:t xml:space="preserve">               Май</w:t>
            </w: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1. День здоровья. </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2. Концерт для ветеранов ВОВ.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3. Легкоатлетический кросс.</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4. Конкурсы</w:t>
            </w:r>
            <w:proofErr w:type="gramStart"/>
            <w:r w:rsidRPr="00B33C42">
              <w:rPr>
                <w:b/>
                <w:i/>
              </w:rPr>
              <w:t xml:space="preserve"> :</w:t>
            </w:r>
            <w:proofErr w:type="gramEnd"/>
            <w:r w:rsidRPr="00B33C42">
              <w:rPr>
                <w:b/>
                <w:i/>
              </w:rPr>
              <w:t xml:space="preserve"> «Ученик года», «Класс года».</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5.Тематические классные часы по профилактике ПБП.</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 xml:space="preserve">6. Праздник « Последний звонок». </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7. Праздник «Прощание с начальной школой».</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r w:rsidR="00483E24" w:rsidRPr="00B33C42" w:rsidTr="00311A0E">
        <w:trPr>
          <w:jc w:val="center"/>
        </w:trPr>
        <w:tc>
          <w:tcPr>
            <w:tcW w:w="7716" w:type="dxa"/>
            <w:tcBorders>
              <w:top w:val="single" w:sz="4" w:space="0" w:color="auto"/>
              <w:left w:val="single" w:sz="4" w:space="0" w:color="auto"/>
              <w:bottom w:val="single" w:sz="4" w:space="0" w:color="auto"/>
              <w:right w:val="single" w:sz="4" w:space="0" w:color="auto"/>
            </w:tcBorders>
          </w:tcPr>
          <w:p w:rsidR="00483E24" w:rsidRPr="00B33C42" w:rsidRDefault="00483E24" w:rsidP="00836539">
            <w:pPr>
              <w:pStyle w:val="ad"/>
              <w:rPr>
                <w:b/>
                <w:i/>
              </w:rPr>
            </w:pPr>
            <w:r w:rsidRPr="00B33C42">
              <w:rPr>
                <w:b/>
                <w:i/>
              </w:rPr>
              <w:t>8. Выпускные балы для 9-х, 11-х классов.</w:t>
            </w:r>
          </w:p>
        </w:tc>
        <w:tc>
          <w:tcPr>
            <w:tcW w:w="1932" w:type="dxa"/>
            <w:vMerge/>
            <w:tcBorders>
              <w:top w:val="single" w:sz="4" w:space="0" w:color="auto"/>
              <w:left w:val="single" w:sz="4" w:space="0" w:color="auto"/>
              <w:bottom w:val="single" w:sz="4" w:space="0" w:color="auto"/>
              <w:right w:val="single" w:sz="4" w:space="0" w:color="auto"/>
            </w:tcBorders>
            <w:vAlign w:val="center"/>
          </w:tcPr>
          <w:p w:rsidR="00483E24" w:rsidRPr="00B33C42" w:rsidRDefault="00483E24" w:rsidP="00836539">
            <w:pPr>
              <w:pStyle w:val="ad"/>
            </w:pPr>
          </w:p>
        </w:tc>
      </w:tr>
    </w:tbl>
    <w:p w:rsidR="00483E24" w:rsidRPr="00B33C42" w:rsidRDefault="00483E24" w:rsidP="00836539">
      <w:pPr>
        <w:pStyle w:val="1"/>
        <w:jc w:val="center"/>
        <w:rPr>
          <w:rFonts w:ascii="Times New Roman" w:hAnsi="Times New Roman" w:cs="Times New Roman"/>
          <w:sz w:val="28"/>
          <w:szCs w:val="28"/>
        </w:rPr>
      </w:pPr>
      <w:bookmarkStart w:id="89" w:name="_Toc240908721"/>
      <w:bookmarkStart w:id="90" w:name="_Toc243845263"/>
      <w:bookmarkEnd w:id="87"/>
      <w:bookmarkEnd w:id="88"/>
      <w:r w:rsidRPr="00B33C42">
        <w:rPr>
          <w:rFonts w:ascii="Times New Roman" w:hAnsi="Times New Roman" w:cs="Times New Roman"/>
          <w:sz w:val="28"/>
          <w:szCs w:val="28"/>
        </w:rPr>
        <w:t xml:space="preserve">Мониторинг уровня воспитанности учащихся МБОУ « </w:t>
      </w:r>
      <w:r w:rsidR="00B33C42">
        <w:rPr>
          <w:rFonts w:ascii="Times New Roman" w:hAnsi="Times New Roman" w:cs="Times New Roman"/>
          <w:sz w:val="28"/>
          <w:szCs w:val="28"/>
        </w:rPr>
        <w:t>Нови</w:t>
      </w:r>
      <w:r w:rsidRPr="00B33C42">
        <w:rPr>
          <w:rFonts w:ascii="Times New Roman" w:hAnsi="Times New Roman" w:cs="Times New Roman"/>
          <w:sz w:val="28"/>
          <w:szCs w:val="28"/>
        </w:rPr>
        <w:t>нская средняя общеобразовательная школа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762"/>
        <w:gridCol w:w="1788"/>
        <w:gridCol w:w="1788"/>
        <w:gridCol w:w="1788"/>
        <w:gridCol w:w="1788"/>
      </w:tblGrid>
      <w:tr w:rsidR="00483E24" w:rsidRPr="00B33C42" w:rsidTr="00836539">
        <w:trPr>
          <w:cantSplit/>
          <w:trHeight w:val="1134"/>
        </w:trPr>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Учебный год.</w:t>
            </w:r>
          </w:p>
        </w:tc>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Количество учащихся, прошедших диагностику по методике Н.П.Капустина.</w:t>
            </w:r>
          </w:p>
        </w:tc>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Высокий уровень воспитанности</w:t>
            </w:r>
          </w:p>
          <w:p w:rsidR="00483E24" w:rsidRPr="00B33C42" w:rsidRDefault="00483E24" w:rsidP="00836539">
            <w:pPr>
              <w:ind w:right="113" w:firstLine="709"/>
            </w:pPr>
            <w:r w:rsidRPr="00B33C42">
              <w:t>%</w:t>
            </w:r>
          </w:p>
        </w:tc>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Хороший уровень воспитанности</w:t>
            </w:r>
          </w:p>
          <w:p w:rsidR="00483E24" w:rsidRPr="00B33C42" w:rsidRDefault="00483E24" w:rsidP="00836539">
            <w:pPr>
              <w:ind w:right="113" w:firstLine="709"/>
            </w:pPr>
            <w:r w:rsidRPr="00B33C42">
              <w:t>%</w:t>
            </w:r>
          </w:p>
        </w:tc>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Средний уровень воспитанности</w:t>
            </w:r>
          </w:p>
          <w:p w:rsidR="00483E24" w:rsidRPr="00B33C42" w:rsidRDefault="00483E24" w:rsidP="00836539">
            <w:pPr>
              <w:ind w:right="113" w:firstLine="709"/>
            </w:pPr>
            <w:r w:rsidRPr="00B33C42">
              <w:t>%</w:t>
            </w:r>
          </w:p>
        </w:tc>
        <w:tc>
          <w:tcPr>
            <w:tcW w:w="1860" w:type="dxa"/>
            <w:shd w:val="clear" w:color="auto" w:fill="auto"/>
            <w:textDirection w:val="btLr"/>
          </w:tcPr>
          <w:p w:rsidR="00483E24" w:rsidRPr="00B33C42" w:rsidRDefault="00483E24" w:rsidP="00836539">
            <w:pPr>
              <w:pStyle w:val="1"/>
              <w:ind w:left="113" w:right="113"/>
              <w:rPr>
                <w:rFonts w:ascii="Times New Roman" w:hAnsi="Times New Roman" w:cs="Times New Roman"/>
                <w:b w:val="0"/>
                <w:sz w:val="24"/>
                <w:szCs w:val="24"/>
              </w:rPr>
            </w:pPr>
            <w:r w:rsidRPr="00B33C42">
              <w:rPr>
                <w:rFonts w:ascii="Times New Roman" w:hAnsi="Times New Roman" w:cs="Times New Roman"/>
                <w:b w:val="0"/>
                <w:sz w:val="24"/>
                <w:szCs w:val="24"/>
              </w:rPr>
              <w:t>Низкий уровень воспитанности</w:t>
            </w:r>
          </w:p>
          <w:p w:rsidR="00483E24" w:rsidRPr="00B33C42" w:rsidRDefault="00483E24" w:rsidP="00836539">
            <w:pPr>
              <w:ind w:right="113" w:firstLine="709"/>
            </w:pPr>
            <w:r w:rsidRPr="00B33C42">
              <w:t>%</w:t>
            </w:r>
          </w:p>
        </w:tc>
      </w:tr>
      <w:tr w:rsidR="00483E24" w:rsidRPr="00B33C42" w:rsidTr="00311A0E">
        <w:tc>
          <w:tcPr>
            <w:tcW w:w="1860" w:type="dxa"/>
            <w:shd w:val="clear" w:color="auto" w:fill="auto"/>
          </w:tcPr>
          <w:p w:rsidR="00483E24" w:rsidRPr="00B33C42" w:rsidRDefault="00483E24" w:rsidP="00836539">
            <w:pPr>
              <w:pStyle w:val="1"/>
              <w:rPr>
                <w:rFonts w:ascii="Times New Roman" w:hAnsi="Times New Roman" w:cs="Times New Roman"/>
                <w:b w:val="0"/>
                <w:sz w:val="28"/>
                <w:szCs w:val="28"/>
              </w:rPr>
            </w:pPr>
            <w:r w:rsidRPr="00B33C42">
              <w:rPr>
                <w:rFonts w:ascii="Times New Roman" w:hAnsi="Times New Roman" w:cs="Times New Roman"/>
                <w:b w:val="0"/>
                <w:sz w:val="28"/>
                <w:szCs w:val="28"/>
              </w:rPr>
              <w:t>2009-2010</w:t>
            </w:r>
          </w:p>
        </w:tc>
        <w:tc>
          <w:tcPr>
            <w:tcW w:w="1860" w:type="dxa"/>
            <w:shd w:val="clear" w:color="auto" w:fill="auto"/>
          </w:tcPr>
          <w:p w:rsidR="00483E2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172</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9%</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19%</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67%</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5,4%</w:t>
            </w:r>
          </w:p>
        </w:tc>
      </w:tr>
      <w:tr w:rsidR="00483E24" w:rsidRPr="00B33C42" w:rsidTr="00311A0E">
        <w:tc>
          <w:tcPr>
            <w:tcW w:w="1860" w:type="dxa"/>
            <w:shd w:val="clear" w:color="auto" w:fill="auto"/>
          </w:tcPr>
          <w:p w:rsidR="00483E24" w:rsidRPr="00B33C42" w:rsidRDefault="00483E24" w:rsidP="00836539">
            <w:pPr>
              <w:pStyle w:val="1"/>
              <w:rPr>
                <w:rFonts w:ascii="Times New Roman" w:hAnsi="Times New Roman" w:cs="Times New Roman"/>
                <w:b w:val="0"/>
                <w:sz w:val="28"/>
                <w:szCs w:val="28"/>
              </w:rPr>
            </w:pPr>
            <w:r w:rsidRPr="00B33C42">
              <w:rPr>
                <w:rFonts w:ascii="Times New Roman" w:hAnsi="Times New Roman" w:cs="Times New Roman"/>
                <w:b w:val="0"/>
                <w:sz w:val="28"/>
                <w:szCs w:val="28"/>
              </w:rPr>
              <w:t>2010-2011</w:t>
            </w:r>
          </w:p>
        </w:tc>
        <w:tc>
          <w:tcPr>
            <w:tcW w:w="1860" w:type="dxa"/>
            <w:shd w:val="clear" w:color="auto" w:fill="auto"/>
          </w:tcPr>
          <w:p w:rsidR="00483E2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161</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10%</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36%</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48%</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5,7%</w:t>
            </w:r>
          </w:p>
        </w:tc>
      </w:tr>
      <w:tr w:rsidR="00483E24" w:rsidRPr="00311A0E" w:rsidTr="00311A0E">
        <w:tc>
          <w:tcPr>
            <w:tcW w:w="1860" w:type="dxa"/>
            <w:shd w:val="clear" w:color="auto" w:fill="auto"/>
          </w:tcPr>
          <w:p w:rsidR="00483E24" w:rsidRPr="00B33C42" w:rsidRDefault="00483E24" w:rsidP="00836539">
            <w:pPr>
              <w:pStyle w:val="1"/>
              <w:rPr>
                <w:rFonts w:ascii="Times New Roman" w:hAnsi="Times New Roman" w:cs="Times New Roman"/>
                <w:b w:val="0"/>
                <w:sz w:val="28"/>
                <w:szCs w:val="28"/>
              </w:rPr>
            </w:pPr>
            <w:r w:rsidRPr="00B33C42">
              <w:rPr>
                <w:rFonts w:ascii="Times New Roman" w:hAnsi="Times New Roman" w:cs="Times New Roman"/>
                <w:b w:val="0"/>
                <w:sz w:val="28"/>
                <w:szCs w:val="28"/>
              </w:rPr>
              <w:t>2011-2012</w:t>
            </w:r>
          </w:p>
        </w:tc>
        <w:tc>
          <w:tcPr>
            <w:tcW w:w="1860" w:type="dxa"/>
            <w:shd w:val="clear" w:color="auto" w:fill="auto"/>
          </w:tcPr>
          <w:p w:rsidR="00483E2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171</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9%</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36,4%</w:t>
            </w:r>
          </w:p>
        </w:tc>
        <w:tc>
          <w:tcPr>
            <w:tcW w:w="1860" w:type="dxa"/>
            <w:shd w:val="clear" w:color="auto" w:fill="auto"/>
          </w:tcPr>
          <w:p w:rsidR="00483E24" w:rsidRPr="00B33C42"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65,4%</w:t>
            </w:r>
          </w:p>
        </w:tc>
        <w:tc>
          <w:tcPr>
            <w:tcW w:w="1860" w:type="dxa"/>
            <w:shd w:val="clear" w:color="auto" w:fill="auto"/>
          </w:tcPr>
          <w:p w:rsidR="00483E24" w:rsidRPr="00311A0E" w:rsidRDefault="00483E24" w:rsidP="00311A0E">
            <w:pPr>
              <w:pStyle w:val="1"/>
              <w:ind w:firstLine="709"/>
              <w:jc w:val="center"/>
              <w:rPr>
                <w:rFonts w:ascii="Times New Roman" w:hAnsi="Times New Roman" w:cs="Times New Roman"/>
                <w:b w:val="0"/>
                <w:sz w:val="28"/>
                <w:szCs w:val="28"/>
              </w:rPr>
            </w:pPr>
            <w:r w:rsidRPr="00B33C42">
              <w:rPr>
                <w:rFonts w:ascii="Times New Roman" w:hAnsi="Times New Roman" w:cs="Times New Roman"/>
                <w:b w:val="0"/>
                <w:sz w:val="28"/>
                <w:szCs w:val="28"/>
              </w:rPr>
              <w:t>4,5%</w:t>
            </w:r>
          </w:p>
        </w:tc>
      </w:tr>
      <w:tr w:rsidR="008C5174" w:rsidRPr="00311A0E" w:rsidTr="00311A0E">
        <w:tc>
          <w:tcPr>
            <w:tcW w:w="1860" w:type="dxa"/>
            <w:shd w:val="clear" w:color="auto" w:fill="auto"/>
          </w:tcPr>
          <w:p w:rsidR="008C5174" w:rsidRPr="00B33C42" w:rsidRDefault="008C5174" w:rsidP="00836539">
            <w:pPr>
              <w:pStyle w:val="1"/>
              <w:rPr>
                <w:rFonts w:ascii="Times New Roman" w:hAnsi="Times New Roman" w:cs="Times New Roman"/>
                <w:b w:val="0"/>
                <w:sz w:val="28"/>
                <w:szCs w:val="28"/>
              </w:rPr>
            </w:pPr>
            <w:r>
              <w:rPr>
                <w:rFonts w:ascii="Times New Roman" w:hAnsi="Times New Roman" w:cs="Times New Roman"/>
                <w:b w:val="0"/>
                <w:sz w:val="28"/>
                <w:szCs w:val="28"/>
              </w:rPr>
              <w:t>2012-2013</w:t>
            </w:r>
          </w:p>
        </w:tc>
        <w:tc>
          <w:tcPr>
            <w:tcW w:w="1860" w:type="dxa"/>
            <w:shd w:val="clear" w:color="auto" w:fill="auto"/>
          </w:tcPr>
          <w:p w:rsidR="008C517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165</w:t>
            </w:r>
          </w:p>
        </w:tc>
        <w:tc>
          <w:tcPr>
            <w:tcW w:w="1860" w:type="dxa"/>
            <w:shd w:val="clear" w:color="auto" w:fill="auto"/>
          </w:tcPr>
          <w:p w:rsidR="008C517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1860" w:type="dxa"/>
            <w:shd w:val="clear" w:color="auto" w:fill="auto"/>
          </w:tcPr>
          <w:p w:rsidR="008C517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35%</w:t>
            </w:r>
          </w:p>
        </w:tc>
        <w:tc>
          <w:tcPr>
            <w:tcW w:w="1860" w:type="dxa"/>
            <w:shd w:val="clear" w:color="auto" w:fill="auto"/>
          </w:tcPr>
          <w:p w:rsidR="008C517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52%</w:t>
            </w:r>
          </w:p>
        </w:tc>
        <w:tc>
          <w:tcPr>
            <w:tcW w:w="1860" w:type="dxa"/>
            <w:shd w:val="clear" w:color="auto" w:fill="auto"/>
          </w:tcPr>
          <w:p w:rsidR="008C5174" w:rsidRPr="00B33C42" w:rsidRDefault="008C5174" w:rsidP="00311A0E">
            <w:pPr>
              <w:pStyle w:val="1"/>
              <w:ind w:firstLine="709"/>
              <w:jc w:val="center"/>
              <w:rPr>
                <w:rFonts w:ascii="Times New Roman" w:hAnsi="Times New Roman" w:cs="Times New Roman"/>
                <w:b w:val="0"/>
                <w:sz w:val="28"/>
                <w:szCs w:val="28"/>
              </w:rPr>
            </w:pPr>
            <w:r>
              <w:rPr>
                <w:rFonts w:ascii="Times New Roman" w:hAnsi="Times New Roman" w:cs="Times New Roman"/>
                <w:b w:val="0"/>
                <w:sz w:val="28"/>
                <w:szCs w:val="28"/>
              </w:rPr>
              <w:t>5%</w:t>
            </w:r>
          </w:p>
        </w:tc>
      </w:tr>
    </w:tbl>
    <w:p w:rsidR="00483E24" w:rsidRPr="00311A0E" w:rsidRDefault="00483E24" w:rsidP="00836539">
      <w:pPr>
        <w:pStyle w:val="1"/>
        <w:rPr>
          <w:rFonts w:ascii="Times New Roman" w:hAnsi="Times New Roman" w:cs="Times New Roman"/>
          <w:b w:val="0"/>
          <w:sz w:val="28"/>
          <w:szCs w:val="28"/>
        </w:rPr>
      </w:pPr>
    </w:p>
    <w:p w:rsidR="00483E24" w:rsidRPr="00836539" w:rsidRDefault="00483E24" w:rsidP="00836539">
      <w:pPr>
        <w:pStyle w:val="1"/>
        <w:ind w:firstLine="709"/>
        <w:jc w:val="center"/>
        <w:rPr>
          <w:rFonts w:ascii="Times New Roman" w:hAnsi="Times New Roman" w:cs="Times New Roman"/>
          <w:sz w:val="28"/>
          <w:szCs w:val="28"/>
        </w:rPr>
      </w:pPr>
      <w:r w:rsidRPr="00311A0E">
        <w:rPr>
          <w:rFonts w:ascii="Times New Roman" w:hAnsi="Times New Roman" w:cs="Times New Roman"/>
          <w:sz w:val="28"/>
          <w:szCs w:val="28"/>
        </w:rPr>
        <w:t>СОЦИАЛЬНАЯ АКТИВНОСТЬ И СОЦИАЛЬНОЕ ПАРТНЕРСТВО</w:t>
      </w:r>
      <w:bookmarkEnd w:id="89"/>
      <w:bookmarkEnd w:id="90"/>
    </w:p>
    <w:p w:rsidR="00483E24" w:rsidRPr="00311A0E" w:rsidRDefault="00483E24" w:rsidP="00311A0E">
      <w:pPr>
        <w:ind w:firstLine="709"/>
        <w:jc w:val="both"/>
        <w:rPr>
          <w:sz w:val="28"/>
          <w:szCs w:val="28"/>
        </w:rPr>
      </w:pPr>
      <w:r w:rsidRPr="00311A0E">
        <w:rPr>
          <w:sz w:val="28"/>
          <w:szCs w:val="28"/>
        </w:rPr>
        <w:t xml:space="preserve">     Социальными партнерами школы являются различные организации района.</w:t>
      </w:r>
    </w:p>
    <w:p w:rsidR="00483E24" w:rsidRPr="00311A0E" w:rsidRDefault="00483E24" w:rsidP="00311A0E">
      <w:pPr>
        <w:ind w:firstLine="709"/>
        <w:jc w:val="both"/>
        <w:rPr>
          <w:sz w:val="28"/>
          <w:szCs w:val="28"/>
        </w:rPr>
      </w:pPr>
      <w:r w:rsidRPr="00311A0E">
        <w:rPr>
          <w:sz w:val="28"/>
          <w:szCs w:val="28"/>
        </w:rPr>
        <w:lastRenderedPageBreak/>
        <w:t xml:space="preserve">Социальное партнерство дает возможность учащимся школы получить более высокий уровень  дополнительного образования. Это позволяет повысить </w:t>
      </w:r>
      <w:proofErr w:type="spellStart"/>
      <w:r w:rsidRPr="00311A0E">
        <w:rPr>
          <w:sz w:val="28"/>
          <w:szCs w:val="28"/>
        </w:rPr>
        <w:t>конкурентноспособность</w:t>
      </w:r>
      <w:proofErr w:type="spellEnd"/>
      <w:r w:rsidRPr="00311A0E">
        <w:rPr>
          <w:sz w:val="28"/>
          <w:szCs w:val="28"/>
        </w:rPr>
        <w:t xml:space="preserve"> наших выпускников на рынке труда и быть успешными в жизни.</w:t>
      </w:r>
    </w:p>
    <w:p w:rsidR="00483E24" w:rsidRPr="00311A0E" w:rsidRDefault="00483E24" w:rsidP="00311A0E">
      <w:pPr>
        <w:ind w:firstLine="709"/>
        <w:jc w:val="both"/>
        <w:rPr>
          <w:sz w:val="28"/>
          <w:szCs w:val="28"/>
        </w:rPr>
      </w:pPr>
    </w:p>
    <w:p w:rsidR="00483E24" w:rsidRPr="00311A0E" w:rsidRDefault="00483E24" w:rsidP="00836539">
      <w:pPr>
        <w:ind w:firstLine="709"/>
        <w:jc w:val="center"/>
        <w:rPr>
          <w:b/>
          <w:sz w:val="28"/>
          <w:szCs w:val="28"/>
        </w:rPr>
      </w:pPr>
      <w:r w:rsidRPr="00311A0E">
        <w:rPr>
          <w:b/>
          <w:sz w:val="28"/>
          <w:szCs w:val="28"/>
        </w:rPr>
        <w:t>МБОУ «Новинская СОШ» сотрудничает с организациями района и д</w:t>
      </w:r>
      <w:proofErr w:type="gramStart"/>
      <w:r w:rsidRPr="00311A0E">
        <w:rPr>
          <w:b/>
          <w:sz w:val="28"/>
          <w:szCs w:val="28"/>
        </w:rPr>
        <w:t>.Н</w:t>
      </w:r>
      <w:proofErr w:type="gramEnd"/>
      <w:r w:rsidRPr="00311A0E">
        <w:rPr>
          <w:b/>
          <w:sz w:val="28"/>
          <w:szCs w:val="28"/>
        </w:rPr>
        <w:t>овое:</w:t>
      </w:r>
    </w:p>
    <w:p w:rsidR="00483E24" w:rsidRPr="00311A0E" w:rsidRDefault="00483E24" w:rsidP="00311A0E">
      <w:pPr>
        <w:ind w:firstLine="709"/>
        <w:jc w:val="both"/>
        <w:rPr>
          <w:sz w:val="28"/>
          <w:szCs w:val="28"/>
        </w:rPr>
      </w:pPr>
      <w:r w:rsidRPr="00311A0E">
        <w:rPr>
          <w:sz w:val="28"/>
          <w:szCs w:val="28"/>
        </w:rPr>
        <w:t xml:space="preserve">Управлением образования администрации Орехово – Зуевского муниципального района, Администрацией сельского поселения Новинское; Отделом опеки и попечительства Орехово – Зуевского района, МУЗ «Новинская амбулатория»; районным ЦДТ,  ДК </w:t>
      </w:r>
      <w:proofErr w:type="spellStart"/>
      <w:r w:rsidRPr="00311A0E">
        <w:rPr>
          <w:sz w:val="28"/>
          <w:szCs w:val="28"/>
        </w:rPr>
        <w:t>Д,Новое</w:t>
      </w:r>
      <w:proofErr w:type="spellEnd"/>
      <w:r w:rsidRPr="00311A0E">
        <w:rPr>
          <w:sz w:val="28"/>
          <w:szCs w:val="28"/>
        </w:rPr>
        <w:t xml:space="preserve">, </w:t>
      </w:r>
      <w:proofErr w:type="spellStart"/>
      <w:r w:rsidRPr="00311A0E">
        <w:rPr>
          <w:sz w:val="28"/>
          <w:szCs w:val="28"/>
        </w:rPr>
        <w:t>Новинской</w:t>
      </w:r>
      <w:proofErr w:type="spellEnd"/>
      <w:r w:rsidRPr="00311A0E">
        <w:rPr>
          <w:sz w:val="28"/>
          <w:szCs w:val="28"/>
        </w:rPr>
        <w:t xml:space="preserve"> ДЮСШ, ДОУ №33 « Тополек», КДН и ЗП при администрации Орехово – Зуевского района, Куровским городским отделением полиции, ЛОВД, ГИБДД, районной участковой социальной службой, Советом по профилактике безнадзорности и правонарушений несовершеннолетних при администрации </w:t>
      </w:r>
      <w:proofErr w:type="spellStart"/>
      <w:r w:rsidRPr="00311A0E">
        <w:rPr>
          <w:sz w:val="28"/>
          <w:szCs w:val="28"/>
        </w:rPr>
        <w:t>с.п</w:t>
      </w:r>
      <w:proofErr w:type="gramStart"/>
      <w:r w:rsidRPr="00311A0E">
        <w:rPr>
          <w:sz w:val="28"/>
          <w:szCs w:val="28"/>
        </w:rPr>
        <w:t>.Н</w:t>
      </w:r>
      <w:proofErr w:type="gramEnd"/>
      <w:r w:rsidRPr="00311A0E">
        <w:rPr>
          <w:sz w:val="28"/>
          <w:szCs w:val="28"/>
        </w:rPr>
        <w:t>овинское</w:t>
      </w:r>
      <w:proofErr w:type="spellEnd"/>
      <w:r w:rsidRPr="00311A0E">
        <w:rPr>
          <w:sz w:val="28"/>
          <w:szCs w:val="28"/>
        </w:rPr>
        <w:t>.</w:t>
      </w:r>
    </w:p>
    <w:p w:rsidR="00483E24" w:rsidRPr="00311A0E" w:rsidRDefault="00483E24" w:rsidP="00311A0E">
      <w:pPr>
        <w:ind w:firstLine="709"/>
        <w:rPr>
          <w:sz w:val="28"/>
          <w:szCs w:val="28"/>
        </w:rPr>
      </w:pPr>
    </w:p>
    <w:p w:rsidR="00483E24" w:rsidRPr="00311A0E" w:rsidRDefault="00483E24" w:rsidP="00836539">
      <w:pPr>
        <w:ind w:firstLine="709"/>
        <w:jc w:val="center"/>
        <w:rPr>
          <w:b/>
          <w:sz w:val="28"/>
          <w:szCs w:val="28"/>
        </w:rPr>
      </w:pPr>
      <w:r w:rsidRPr="00311A0E">
        <w:rPr>
          <w:b/>
          <w:sz w:val="28"/>
          <w:szCs w:val="28"/>
        </w:rPr>
        <w:t>Средства распространения информации о школе</w:t>
      </w:r>
    </w:p>
    <w:p w:rsidR="00483E24" w:rsidRPr="00311A0E" w:rsidRDefault="00483E24" w:rsidP="00311A0E">
      <w:pPr>
        <w:ind w:firstLine="709"/>
        <w:rPr>
          <w:sz w:val="28"/>
          <w:szCs w:val="28"/>
        </w:rPr>
      </w:pPr>
      <w:r w:rsidRPr="00311A0E">
        <w:rPr>
          <w:sz w:val="28"/>
          <w:szCs w:val="28"/>
        </w:rPr>
        <w:t>Районные газеты «Своя газета», «</w:t>
      </w:r>
      <w:proofErr w:type="gramStart"/>
      <w:r w:rsidRPr="00311A0E">
        <w:rPr>
          <w:sz w:val="28"/>
          <w:szCs w:val="28"/>
        </w:rPr>
        <w:t>Орехово-Зуевская</w:t>
      </w:r>
      <w:proofErr w:type="gramEnd"/>
      <w:r w:rsidRPr="00311A0E">
        <w:rPr>
          <w:sz w:val="28"/>
          <w:szCs w:val="28"/>
        </w:rPr>
        <w:t xml:space="preserve"> правда»</w:t>
      </w:r>
    </w:p>
    <w:p w:rsidR="00483E24" w:rsidRPr="00311A0E" w:rsidRDefault="00483E24" w:rsidP="00311A0E">
      <w:pPr>
        <w:ind w:firstLine="709"/>
        <w:rPr>
          <w:sz w:val="28"/>
          <w:szCs w:val="28"/>
        </w:rPr>
      </w:pPr>
      <w:r w:rsidRPr="00311A0E">
        <w:rPr>
          <w:sz w:val="28"/>
          <w:szCs w:val="28"/>
        </w:rPr>
        <w:t>Районное телевидение «АИСТ»</w:t>
      </w:r>
    </w:p>
    <w:p w:rsidR="00483E24" w:rsidRPr="00311A0E" w:rsidRDefault="00483E24" w:rsidP="00311A0E">
      <w:pPr>
        <w:ind w:firstLine="709"/>
        <w:rPr>
          <w:sz w:val="28"/>
          <w:szCs w:val="28"/>
        </w:rPr>
      </w:pPr>
      <w:r w:rsidRPr="00311A0E">
        <w:rPr>
          <w:sz w:val="28"/>
          <w:szCs w:val="28"/>
        </w:rPr>
        <w:t xml:space="preserve">Школьный сайт в Интернете </w:t>
      </w:r>
    </w:p>
    <w:p w:rsidR="00483E24" w:rsidRPr="00311A0E" w:rsidRDefault="00483E24" w:rsidP="00311A0E">
      <w:pPr>
        <w:ind w:firstLine="709"/>
        <w:rPr>
          <w:sz w:val="28"/>
          <w:szCs w:val="28"/>
        </w:rPr>
      </w:pPr>
      <w:r w:rsidRPr="00311A0E">
        <w:rPr>
          <w:sz w:val="28"/>
          <w:szCs w:val="28"/>
        </w:rPr>
        <w:t>Газета «Новинские ведомости»</w:t>
      </w:r>
    </w:p>
    <w:p w:rsidR="00483E24" w:rsidRPr="00311A0E" w:rsidRDefault="00483E24" w:rsidP="00311A0E">
      <w:pPr>
        <w:ind w:firstLine="709"/>
        <w:rPr>
          <w:sz w:val="28"/>
          <w:szCs w:val="28"/>
        </w:rPr>
      </w:pPr>
      <w:r w:rsidRPr="00311A0E">
        <w:rPr>
          <w:sz w:val="28"/>
          <w:szCs w:val="28"/>
        </w:rPr>
        <w:t>Родительские собрания и конференции</w:t>
      </w:r>
    </w:p>
    <w:p w:rsidR="00483E24" w:rsidRPr="00311A0E" w:rsidRDefault="00483E24" w:rsidP="00311A0E">
      <w:pPr>
        <w:ind w:firstLine="709"/>
        <w:rPr>
          <w:sz w:val="28"/>
          <w:szCs w:val="28"/>
        </w:rPr>
      </w:pPr>
      <w:r w:rsidRPr="00311A0E">
        <w:rPr>
          <w:sz w:val="28"/>
          <w:szCs w:val="28"/>
        </w:rPr>
        <w:t>Публичные выступления директора и членов коллектива.</w:t>
      </w:r>
    </w:p>
    <w:p w:rsidR="00483E24" w:rsidRPr="00311A0E" w:rsidRDefault="00483E24" w:rsidP="00311A0E">
      <w:pPr>
        <w:ind w:firstLine="709"/>
        <w:rPr>
          <w:sz w:val="28"/>
          <w:szCs w:val="28"/>
        </w:rPr>
      </w:pPr>
    </w:p>
    <w:p w:rsidR="00483E24" w:rsidRPr="00836539" w:rsidRDefault="00483E24" w:rsidP="00311A0E">
      <w:pPr>
        <w:pStyle w:val="1"/>
        <w:ind w:firstLine="709"/>
        <w:jc w:val="center"/>
        <w:rPr>
          <w:rFonts w:ascii="Times New Roman" w:hAnsi="Times New Roman" w:cs="Times New Roman"/>
          <w:sz w:val="28"/>
          <w:szCs w:val="28"/>
        </w:rPr>
      </w:pPr>
      <w:bookmarkStart w:id="91" w:name="_Toc240908722"/>
      <w:bookmarkStart w:id="92" w:name="_Toc243845264"/>
      <w:r w:rsidRPr="00836539">
        <w:rPr>
          <w:rFonts w:ascii="Times New Roman" w:hAnsi="Times New Roman" w:cs="Times New Roman"/>
          <w:sz w:val="28"/>
          <w:szCs w:val="28"/>
        </w:rPr>
        <w:t xml:space="preserve">ПРОБЛЕМЫ И ПЕРСПЕКТИВЫ РАЗВИТИЯ ШКОЛЫ НА 2013-2014 </w:t>
      </w:r>
    </w:p>
    <w:p w:rsidR="00483E24" w:rsidRPr="00836539" w:rsidRDefault="00483E24" w:rsidP="00836539">
      <w:pPr>
        <w:pStyle w:val="1"/>
        <w:ind w:firstLine="709"/>
        <w:jc w:val="center"/>
        <w:rPr>
          <w:rFonts w:ascii="Times New Roman" w:hAnsi="Times New Roman" w:cs="Times New Roman"/>
          <w:sz w:val="28"/>
          <w:szCs w:val="28"/>
        </w:rPr>
      </w:pPr>
      <w:r w:rsidRPr="00836539">
        <w:rPr>
          <w:rFonts w:ascii="Times New Roman" w:hAnsi="Times New Roman" w:cs="Times New Roman"/>
          <w:sz w:val="28"/>
          <w:szCs w:val="28"/>
        </w:rPr>
        <w:t>УЧЕБНЫЙ ГОД</w:t>
      </w:r>
      <w:bookmarkEnd w:id="91"/>
      <w:bookmarkEnd w:id="92"/>
    </w:p>
    <w:p w:rsidR="00483E24" w:rsidRPr="00311A0E" w:rsidRDefault="00483E24" w:rsidP="00311A0E">
      <w:pPr>
        <w:ind w:firstLine="709"/>
        <w:jc w:val="both"/>
        <w:rPr>
          <w:sz w:val="28"/>
          <w:szCs w:val="28"/>
        </w:rPr>
      </w:pPr>
      <w:r w:rsidRPr="00311A0E">
        <w:rPr>
          <w:sz w:val="28"/>
          <w:szCs w:val="28"/>
        </w:rPr>
        <w:t xml:space="preserve">     Стабильно работающая школа, учитывающая свои возможности и бережно относящаяся к своим традициям и накопленному опыту, способна развиваться и в дальнейшем. Школа может и должна стать островком надежности и успеха при постоянном внимании к ней тех, кто в силу возможностей и желания станет ей другом и наставником.</w:t>
      </w:r>
    </w:p>
    <w:p w:rsidR="00483E24" w:rsidRPr="00311A0E" w:rsidRDefault="00483E24" w:rsidP="00311A0E">
      <w:pPr>
        <w:ind w:firstLine="709"/>
        <w:rPr>
          <w:sz w:val="28"/>
          <w:szCs w:val="28"/>
        </w:rPr>
      </w:pPr>
      <w:r w:rsidRPr="00311A0E">
        <w:rPr>
          <w:sz w:val="28"/>
          <w:szCs w:val="28"/>
        </w:rPr>
        <w:t xml:space="preserve">      В целом итоги работы  МБОУ «Новинская СОШ» в 2012-2013  учебном году характеризуются стабильностью, динамикой, позитивностью, изменениями во многих направлениях деятельности.</w:t>
      </w:r>
    </w:p>
    <w:p w:rsidR="00483E24" w:rsidRPr="00311A0E" w:rsidRDefault="00483E24" w:rsidP="00311A0E">
      <w:pPr>
        <w:ind w:firstLine="709"/>
        <w:jc w:val="both"/>
        <w:rPr>
          <w:sz w:val="28"/>
          <w:szCs w:val="28"/>
        </w:rPr>
      </w:pPr>
      <w:r w:rsidRPr="00626A60">
        <w:rPr>
          <w:sz w:val="28"/>
          <w:szCs w:val="28"/>
        </w:rPr>
        <w:t>Отмечается стабильностью уровень обученности и качества, сохранность контингента школы</w:t>
      </w:r>
      <w:r w:rsidRPr="00311A0E">
        <w:rPr>
          <w:sz w:val="28"/>
          <w:szCs w:val="28"/>
        </w:rPr>
        <w:t xml:space="preserve">, показатели </w:t>
      </w:r>
      <w:proofErr w:type="spellStart"/>
      <w:r w:rsidRPr="00311A0E">
        <w:rPr>
          <w:sz w:val="28"/>
          <w:szCs w:val="28"/>
        </w:rPr>
        <w:t>здоровьесберегающих</w:t>
      </w:r>
      <w:proofErr w:type="spellEnd"/>
      <w:r w:rsidRPr="00311A0E">
        <w:rPr>
          <w:sz w:val="28"/>
          <w:szCs w:val="28"/>
        </w:rPr>
        <w:t xml:space="preserve"> ресурсов;</w:t>
      </w:r>
    </w:p>
    <w:p w:rsidR="00483E24" w:rsidRPr="00311A0E" w:rsidRDefault="00483E24" w:rsidP="00311A0E">
      <w:pPr>
        <w:ind w:firstLine="709"/>
        <w:jc w:val="both"/>
        <w:rPr>
          <w:sz w:val="28"/>
          <w:szCs w:val="28"/>
        </w:rPr>
      </w:pPr>
      <w:r w:rsidRPr="00311A0E">
        <w:rPr>
          <w:sz w:val="28"/>
          <w:szCs w:val="28"/>
        </w:rPr>
        <w:t>Наблюдаются качественные преобразования в формах и методах обучения, в использовании педагогическим коллективом, в работе с родительской общественностью.</w:t>
      </w:r>
    </w:p>
    <w:p w:rsidR="00483E24" w:rsidRPr="00311A0E" w:rsidRDefault="00483E24" w:rsidP="00311A0E">
      <w:pPr>
        <w:ind w:firstLine="709"/>
        <w:jc w:val="both"/>
        <w:rPr>
          <w:sz w:val="28"/>
          <w:szCs w:val="28"/>
        </w:rPr>
      </w:pPr>
      <w:r w:rsidRPr="00311A0E">
        <w:rPr>
          <w:sz w:val="28"/>
          <w:szCs w:val="28"/>
        </w:rPr>
        <w:t>В то же время определяются и проблемы:</w:t>
      </w:r>
    </w:p>
    <w:p w:rsidR="00483E24" w:rsidRPr="00311A0E" w:rsidRDefault="00483E24" w:rsidP="00311A0E">
      <w:pPr>
        <w:ind w:firstLine="709"/>
        <w:jc w:val="both"/>
        <w:rPr>
          <w:sz w:val="28"/>
          <w:szCs w:val="28"/>
        </w:rPr>
      </w:pPr>
      <w:r w:rsidRPr="00311A0E">
        <w:rPr>
          <w:sz w:val="28"/>
          <w:szCs w:val="28"/>
        </w:rPr>
        <w:t>- недостаточно высокий уровень мотивации и ответственности учащихся за результаты своей деятельности, недостаточно высокий уровень развития познавательного интереса учащихся</w:t>
      </w:r>
    </w:p>
    <w:p w:rsidR="00483E24" w:rsidRPr="00311A0E" w:rsidRDefault="00483E24" w:rsidP="00311A0E">
      <w:pPr>
        <w:ind w:firstLine="709"/>
        <w:jc w:val="both"/>
        <w:rPr>
          <w:sz w:val="28"/>
          <w:szCs w:val="28"/>
        </w:rPr>
      </w:pPr>
      <w:r w:rsidRPr="00311A0E">
        <w:rPr>
          <w:sz w:val="28"/>
          <w:szCs w:val="28"/>
        </w:rPr>
        <w:t>- невысокие результаты ЕГЭ</w:t>
      </w:r>
    </w:p>
    <w:p w:rsidR="00483E24" w:rsidRPr="00311A0E" w:rsidRDefault="00483E24" w:rsidP="00311A0E">
      <w:pPr>
        <w:ind w:firstLine="709"/>
        <w:jc w:val="both"/>
        <w:rPr>
          <w:sz w:val="28"/>
          <w:szCs w:val="28"/>
        </w:rPr>
      </w:pPr>
      <w:r w:rsidRPr="00311A0E">
        <w:rPr>
          <w:sz w:val="28"/>
          <w:szCs w:val="28"/>
        </w:rPr>
        <w:t xml:space="preserve">- низкая результативность на предметных олимпиадах  </w:t>
      </w:r>
    </w:p>
    <w:p w:rsidR="00483E24" w:rsidRPr="00311A0E" w:rsidRDefault="00483E24" w:rsidP="00311A0E">
      <w:pPr>
        <w:ind w:firstLine="709"/>
        <w:jc w:val="both"/>
        <w:rPr>
          <w:sz w:val="28"/>
          <w:szCs w:val="28"/>
        </w:rPr>
      </w:pPr>
      <w:r w:rsidRPr="00311A0E">
        <w:rPr>
          <w:sz w:val="28"/>
          <w:szCs w:val="28"/>
        </w:rPr>
        <w:t xml:space="preserve">       В планах дальнейшего развития школы в 2013-2014 учебном году намечается:</w:t>
      </w:r>
    </w:p>
    <w:p w:rsidR="00483E24" w:rsidRPr="00311A0E" w:rsidRDefault="00483E24" w:rsidP="00311A0E">
      <w:pPr>
        <w:ind w:firstLine="709"/>
        <w:jc w:val="both"/>
        <w:rPr>
          <w:sz w:val="28"/>
          <w:szCs w:val="28"/>
        </w:rPr>
      </w:pPr>
      <w:r w:rsidRPr="00311A0E">
        <w:rPr>
          <w:sz w:val="28"/>
          <w:szCs w:val="28"/>
        </w:rPr>
        <w:lastRenderedPageBreak/>
        <w:t>- продолжение работы по Базисному плану 2004 года во всех классах;</w:t>
      </w:r>
    </w:p>
    <w:p w:rsidR="00483E24" w:rsidRPr="00311A0E" w:rsidRDefault="00483E24" w:rsidP="00311A0E">
      <w:pPr>
        <w:ind w:firstLine="709"/>
        <w:jc w:val="both"/>
        <w:rPr>
          <w:sz w:val="28"/>
          <w:szCs w:val="28"/>
        </w:rPr>
      </w:pPr>
      <w:r w:rsidRPr="00311A0E">
        <w:rPr>
          <w:sz w:val="28"/>
          <w:szCs w:val="28"/>
        </w:rPr>
        <w:t>- переход на Федеральные государственные образовательные стандарты нового поколения в 4-х классах;</w:t>
      </w:r>
    </w:p>
    <w:p w:rsidR="00483E24" w:rsidRPr="00311A0E" w:rsidRDefault="00483E24" w:rsidP="00311A0E">
      <w:pPr>
        <w:ind w:firstLine="709"/>
        <w:jc w:val="both"/>
        <w:rPr>
          <w:sz w:val="28"/>
          <w:szCs w:val="28"/>
        </w:rPr>
      </w:pPr>
      <w:r w:rsidRPr="00311A0E">
        <w:rPr>
          <w:sz w:val="28"/>
          <w:szCs w:val="28"/>
        </w:rPr>
        <w:t>- создание открытой базы успеваемости;</w:t>
      </w:r>
    </w:p>
    <w:p w:rsidR="00483E24" w:rsidRPr="00311A0E" w:rsidRDefault="00483E24" w:rsidP="00311A0E">
      <w:pPr>
        <w:ind w:firstLine="709"/>
        <w:jc w:val="both"/>
        <w:rPr>
          <w:sz w:val="28"/>
          <w:szCs w:val="28"/>
        </w:rPr>
      </w:pPr>
      <w:r w:rsidRPr="00311A0E">
        <w:rPr>
          <w:sz w:val="28"/>
          <w:szCs w:val="28"/>
        </w:rPr>
        <w:t>- дифференцированный подход в образовании;</w:t>
      </w:r>
    </w:p>
    <w:p w:rsidR="00483E24" w:rsidRPr="00311A0E" w:rsidRDefault="00483E24" w:rsidP="00311A0E">
      <w:pPr>
        <w:ind w:firstLine="709"/>
        <w:jc w:val="both"/>
        <w:rPr>
          <w:sz w:val="28"/>
          <w:szCs w:val="28"/>
        </w:rPr>
      </w:pPr>
      <w:r w:rsidRPr="00311A0E">
        <w:rPr>
          <w:sz w:val="28"/>
          <w:szCs w:val="28"/>
        </w:rPr>
        <w:t>- совершенствование форм дополнительного образования;</w:t>
      </w:r>
    </w:p>
    <w:p w:rsidR="00483E24" w:rsidRPr="00311A0E" w:rsidRDefault="00483E24" w:rsidP="00311A0E">
      <w:pPr>
        <w:ind w:firstLine="709"/>
        <w:jc w:val="both"/>
        <w:rPr>
          <w:sz w:val="28"/>
          <w:szCs w:val="28"/>
        </w:rPr>
      </w:pPr>
      <w:r w:rsidRPr="00311A0E">
        <w:rPr>
          <w:sz w:val="28"/>
          <w:szCs w:val="28"/>
        </w:rPr>
        <w:t>- совершенствование уровня аналитической культуры управляющих звеньев;</w:t>
      </w:r>
    </w:p>
    <w:p w:rsidR="00483E24" w:rsidRPr="00311A0E" w:rsidRDefault="00483E24" w:rsidP="00311A0E">
      <w:pPr>
        <w:ind w:firstLine="709"/>
        <w:jc w:val="both"/>
        <w:rPr>
          <w:sz w:val="28"/>
          <w:szCs w:val="28"/>
        </w:rPr>
      </w:pPr>
      <w:r w:rsidRPr="00311A0E">
        <w:rPr>
          <w:sz w:val="28"/>
          <w:szCs w:val="28"/>
        </w:rPr>
        <w:t>- обновление содержания и форм организации образовательного процесса за счет внедрения инновационных педагогических технологий, в том числе информационных;</w:t>
      </w:r>
    </w:p>
    <w:p w:rsidR="00483E24" w:rsidRPr="00311A0E" w:rsidRDefault="00483E24" w:rsidP="00311A0E">
      <w:pPr>
        <w:ind w:firstLine="709"/>
        <w:jc w:val="both"/>
        <w:rPr>
          <w:sz w:val="28"/>
          <w:szCs w:val="28"/>
        </w:rPr>
      </w:pPr>
      <w:r w:rsidRPr="00311A0E">
        <w:rPr>
          <w:sz w:val="28"/>
          <w:szCs w:val="28"/>
        </w:rPr>
        <w:t>- совершенствование здоровьесберегающей среды, безопасной для всех участников образовательного процесса;</w:t>
      </w:r>
    </w:p>
    <w:p w:rsidR="00483E24" w:rsidRPr="00311A0E" w:rsidRDefault="00483E24" w:rsidP="00311A0E">
      <w:pPr>
        <w:ind w:firstLine="709"/>
        <w:jc w:val="both"/>
        <w:rPr>
          <w:sz w:val="28"/>
          <w:szCs w:val="28"/>
        </w:rPr>
      </w:pPr>
      <w:r w:rsidRPr="00311A0E">
        <w:rPr>
          <w:sz w:val="28"/>
          <w:szCs w:val="28"/>
        </w:rPr>
        <w:t>- реализация направлений Комплексного проекта модернизации общего образования.</w:t>
      </w:r>
    </w:p>
    <w:p w:rsidR="00483E24" w:rsidRPr="00311A0E" w:rsidRDefault="00483E24" w:rsidP="00311A0E">
      <w:pPr>
        <w:ind w:firstLine="709"/>
        <w:jc w:val="both"/>
        <w:rPr>
          <w:sz w:val="28"/>
          <w:szCs w:val="28"/>
        </w:rPr>
      </w:pPr>
      <w:r w:rsidRPr="00311A0E">
        <w:rPr>
          <w:sz w:val="28"/>
          <w:szCs w:val="28"/>
        </w:rPr>
        <w:t xml:space="preserve">  </w:t>
      </w:r>
      <w:bookmarkStart w:id="93" w:name="_Toc209498961"/>
    </w:p>
    <w:p w:rsidR="00483E24" w:rsidRPr="00EE123D" w:rsidRDefault="00483E24" w:rsidP="00EE123D">
      <w:pPr>
        <w:pStyle w:val="1"/>
        <w:ind w:firstLine="709"/>
        <w:jc w:val="center"/>
        <w:rPr>
          <w:rFonts w:ascii="Times New Roman" w:hAnsi="Times New Roman" w:cs="Times New Roman"/>
        </w:rPr>
      </w:pPr>
      <w:bookmarkStart w:id="94" w:name="_Toc240908723"/>
      <w:bookmarkStart w:id="95" w:name="_Toc243845265"/>
      <w:r w:rsidRPr="00311A0E">
        <w:rPr>
          <w:rFonts w:ascii="Times New Roman" w:hAnsi="Times New Roman" w:cs="Times New Roman"/>
        </w:rPr>
        <w:t>ОСНОВНЫЕ ЦЕЛИ И ЗАДАЧИ</w:t>
      </w:r>
      <w:bookmarkEnd w:id="93"/>
      <w:bookmarkEnd w:id="94"/>
      <w:bookmarkEnd w:id="95"/>
    </w:p>
    <w:p w:rsidR="00EE123D" w:rsidRPr="00EE123D" w:rsidRDefault="00EE123D" w:rsidP="00EE123D">
      <w:pPr>
        <w:ind w:firstLine="709"/>
        <w:jc w:val="both"/>
        <w:rPr>
          <w:sz w:val="28"/>
          <w:szCs w:val="28"/>
        </w:rPr>
      </w:pPr>
      <w:r w:rsidRPr="00EE123D">
        <w:rPr>
          <w:b/>
          <w:sz w:val="28"/>
          <w:szCs w:val="28"/>
        </w:rPr>
        <w:t xml:space="preserve">Работа школы </w:t>
      </w:r>
      <w:r w:rsidRPr="00EE123D">
        <w:rPr>
          <w:sz w:val="28"/>
          <w:szCs w:val="28"/>
        </w:rPr>
        <w:t xml:space="preserve"> подчинена главной цели: </w:t>
      </w:r>
    </w:p>
    <w:p w:rsidR="00EE123D" w:rsidRPr="00EE123D" w:rsidRDefault="00EE123D" w:rsidP="00EE123D">
      <w:pPr>
        <w:ind w:firstLine="709"/>
        <w:jc w:val="both"/>
        <w:rPr>
          <w:sz w:val="28"/>
          <w:szCs w:val="28"/>
        </w:rPr>
      </w:pPr>
      <w:r w:rsidRPr="00EE123D">
        <w:rPr>
          <w:sz w:val="28"/>
          <w:szCs w:val="28"/>
        </w:rPr>
        <w:t xml:space="preserve">создание необходимых условий для самоопределения, развития и самореализации личности  обучающегося. </w:t>
      </w:r>
    </w:p>
    <w:p w:rsidR="00EE123D" w:rsidRPr="00EE123D" w:rsidRDefault="00EE123D" w:rsidP="00EE123D">
      <w:pPr>
        <w:ind w:firstLine="709"/>
        <w:jc w:val="both"/>
        <w:rPr>
          <w:sz w:val="28"/>
          <w:szCs w:val="28"/>
        </w:rPr>
      </w:pPr>
      <w:r w:rsidRPr="00EE123D">
        <w:rPr>
          <w:sz w:val="28"/>
          <w:szCs w:val="28"/>
        </w:rPr>
        <w:t>Основные задачи образовательного процесса:</w:t>
      </w:r>
    </w:p>
    <w:p w:rsidR="00EE123D" w:rsidRPr="00EE123D" w:rsidRDefault="00EE123D" w:rsidP="00EE123D">
      <w:pPr>
        <w:numPr>
          <w:ilvl w:val="0"/>
          <w:numId w:val="37"/>
        </w:numPr>
        <w:ind w:left="0" w:firstLine="709"/>
        <w:jc w:val="both"/>
        <w:rPr>
          <w:sz w:val="28"/>
          <w:szCs w:val="28"/>
        </w:rPr>
      </w:pPr>
      <w:r w:rsidRPr="00EE123D">
        <w:rPr>
          <w:sz w:val="28"/>
          <w:szCs w:val="28"/>
        </w:rPr>
        <w:t>обеспечивать качественное базовое образование, соответствующее требованиям государственных образовательных стандартов;</w:t>
      </w:r>
    </w:p>
    <w:p w:rsidR="00EE123D" w:rsidRPr="00EE123D" w:rsidRDefault="00EE123D" w:rsidP="00EE123D">
      <w:pPr>
        <w:numPr>
          <w:ilvl w:val="0"/>
          <w:numId w:val="37"/>
        </w:numPr>
        <w:ind w:left="0" w:firstLine="709"/>
        <w:jc w:val="both"/>
        <w:rPr>
          <w:sz w:val="28"/>
          <w:szCs w:val="28"/>
        </w:rPr>
      </w:pPr>
      <w:r w:rsidRPr="00EE123D">
        <w:rPr>
          <w:sz w:val="28"/>
          <w:szCs w:val="28"/>
        </w:rPr>
        <w:t>гарантировать преемственность программ всех уровней;</w:t>
      </w:r>
    </w:p>
    <w:p w:rsidR="00EE123D" w:rsidRPr="00EE123D" w:rsidRDefault="00EE123D" w:rsidP="00EE123D">
      <w:pPr>
        <w:numPr>
          <w:ilvl w:val="0"/>
          <w:numId w:val="37"/>
        </w:numPr>
        <w:ind w:left="0" w:firstLine="709"/>
        <w:jc w:val="both"/>
        <w:rPr>
          <w:sz w:val="28"/>
          <w:szCs w:val="28"/>
        </w:rPr>
      </w:pPr>
      <w:r w:rsidRPr="00EE123D">
        <w:rPr>
          <w:sz w:val="28"/>
          <w:szCs w:val="28"/>
        </w:rPr>
        <w:t xml:space="preserve">предоставлять </w:t>
      </w:r>
      <w:proofErr w:type="gramStart"/>
      <w:r w:rsidRPr="00EE123D">
        <w:rPr>
          <w:sz w:val="28"/>
          <w:szCs w:val="28"/>
        </w:rPr>
        <w:t>обучающемуся</w:t>
      </w:r>
      <w:proofErr w:type="gramEnd"/>
      <w:r w:rsidRPr="00EE123D">
        <w:rPr>
          <w:sz w:val="28"/>
          <w:szCs w:val="28"/>
        </w:rPr>
        <w:t xml:space="preserve"> возможность выбора профиля  обучения   в старшей школе с учетом интересов, склонностей и способностей обучающихся; </w:t>
      </w:r>
    </w:p>
    <w:p w:rsidR="00EE123D" w:rsidRPr="00EE123D" w:rsidRDefault="00EE123D" w:rsidP="00EE123D">
      <w:pPr>
        <w:numPr>
          <w:ilvl w:val="0"/>
          <w:numId w:val="37"/>
        </w:numPr>
        <w:ind w:left="0" w:firstLine="709"/>
        <w:jc w:val="both"/>
        <w:rPr>
          <w:sz w:val="28"/>
          <w:szCs w:val="28"/>
        </w:rPr>
      </w:pPr>
      <w:r w:rsidRPr="00EE123D">
        <w:rPr>
          <w:sz w:val="28"/>
          <w:szCs w:val="28"/>
        </w:rPr>
        <w:t xml:space="preserve">формировать позитивную мотивацию </w:t>
      </w:r>
      <w:proofErr w:type="gramStart"/>
      <w:r w:rsidRPr="00EE123D">
        <w:rPr>
          <w:sz w:val="28"/>
          <w:szCs w:val="28"/>
        </w:rPr>
        <w:t>обучающегося</w:t>
      </w:r>
      <w:proofErr w:type="gramEnd"/>
      <w:r w:rsidRPr="00EE123D">
        <w:rPr>
          <w:sz w:val="28"/>
          <w:szCs w:val="28"/>
        </w:rPr>
        <w:t xml:space="preserve"> к учебной деятельности;</w:t>
      </w:r>
    </w:p>
    <w:p w:rsidR="00EE123D" w:rsidRPr="00EE123D" w:rsidRDefault="00EE123D" w:rsidP="00EE123D">
      <w:pPr>
        <w:numPr>
          <w:ilvl w:val="0"/>
          <w:numId w:val="37"/>
        </w:numPr>
        <w:ind w:left="0" w:firstLine="709"/>
        <w:jc w:val="both"/>
        <w:rPr>
          <w:sz w:val="28"/>
          <w:szCs w:val="28"/>
        </w:rPr>
      </w:pPr>
      <w:r w:rsidRPr="00EE123D">
        <w:rPr>
          <w:sz w:val="28"/>
          <w:szCs w:val="28"/>
        </w:rPr>
        <w:t>совершенствовать систему дополнительного образования;</w:t>
      </w:r>
    </w:p>
    <w:p w:rsidR="00EE123D" w:rsidRPr="00EE123D" w:rsidRDefault="00EE123D" w:rsidP="00EE123D">
      <w:pPr>
        <w:numPr>
          <w:ilvl w:val="0"/>
          <w:numId w:val="37"/>
        </w:numPr>
        <w:ind w:left="0" w:firstLine="709"/>
        <w:jc w:val="both"/>
        <w:rPr>
          <w:sz w:val="28"/>
          <w:szCs w:val="28"/>
        </w:rPr>
      </w:pPr>
      <w:r w:rsidRPr="00EE123D">
        <w:rPr>
          <w:sz w:val="28"/>
          <w:szCs w:val="28"/>
        </w:rPr>
        <w:t>создавать условия  для эффективного использования  педагогами инновационных образовательных технологий;</w:t>
      </w:r>
    </w:p>
    <w:p w:rsidR="00EE123D" w:rsidRPr="00EE123D" w:rsidRDefault="00EE123D" w:rsidP="00EE123D">
      <w:pPr>
        <w:numPr>
          <w:ilvl w:val="0"/>
          <w:numId w:val="37"/>
        </w:numPr>
        <w:ind w:left="0" w:firstLine="709"/>
        <w:jc w:val="both"/>
        <w:rPr>
          <w:sz w:val="28"/>
          <w:szCs w:val="28"/>
        </w:rPr>
      </w:pPr>
      <w:r w:rsidRPr="00EE123D">
        <w:rPr>
          <w:sz w:val="28"/>
          <w:szCs w:val="28"/>
        </w:rPr>
        <w:t>создавать оптимальные условия для сохранения и укрепления здоровья всех  обучающихся  образовательного процесса;</w:t>
      </w:r>
    </w:p>
    <w:p w:rsidR="00EE123D" w:rsidRPr="00EE123D" w:rsidRDefault="00EE123D" w:rsidP="00EE123D">
      <w:pPr>
        <w:numPr>
          <w:ilvl w:val="0"/>
          <w:numId w:val="37"/>
        </w:numPr>
        <w:ind w:left="0" w:firstLine="709"/>
        <w:jc w:val="both"/>
        <w:rPr>
          <w:sz w:val="28"/>
          <w:szCs w:val="28"/>
        </w:rPr>
      </w:pPr>
      <w:r w:rsidRPr="00EE123D">
        <w:rPr>
          <w:sz w:val="28"/>
          <w:szCs w:val="28"/>
        </w:rPr>
        <w:t>сохранение и повышение конкурентоспособности в образовательном пространстве своего социума</w:t>
      </w:r>
    </w:p>
    <w:p w:rsidR="00EE123D" w:rsidRPr="00EE123D" w:rsidRDefault="00EE123D" w:rsidP="00EE123D">
      <w:pPr>
        <w:numPr>
          <w:ilvl w:val="0"/>
          <w:numId w:val="37"/>
        </w:numPr>
        <w:ind w:left="0" w:firstLine="709"/>
        <w:jc w:val="both"/>
        <w:rPr>
          <w:sz w:val="28"/>
          <w:szCs w:val="28"/>
        </w:rPr>
      </w:pPr>
      <w:r w:rsidRPr="00EE123D">
        <w:rPr>
          <w:sz w:val="28"/>
          <w:szCs w:val="28"/>
        </w:rPr>
        <w:t>рост открытости и инвестиционной привлекательности школы</w:t>
      </w:r>
    </w:p>
    <w:p w:rsidR="00EE123D" w:rsidRPr="00EE123D" w:rsidRDefault="00EE123D" w:rsidP="00EE123D">
      <w:pPr>
        <w:numPr>
          <w:ilvl w:val="0"/>
          <w:numId w:val="37"/>
        </w:numPr>
        <w:ind w:left="0" w:firstLine="709"/>
        <w:jc w:val="both"/>
        <w:rPr>
          <w:sz w:val="28"/>
          <w:szCs w:val="28"/>
        </w:rPr>
      </w:pPr>
      <w:r w:rsidRPr="00EE123D">
        <w:rPr>
          <w:sz w:val="28"/>
          <w:szCs w:val="28"/>
        </w:rPr>
        <w:t>обеспечение гарантий прав каждого ребенка на получение бесплатного и качественного базового образования и целостной системы дополнительного образования</w:t>
      </w:r>
    </w:p>
    <w:p w:rsidR="00EE123D" w:rsidRPr="00EE123D" w:rsidRDefault="00EE123D" w:rsidP="00EE123D">
      <w:pPr>
        <w:numPr>
          <w:ilvl w:val="0"/>
          <w:numId w:val="37"/>
        </w:numPr>
        <w:ind w:left="0" w:firstLine="709"/>
        <w:jc w:val="both"/>
        <w:rPr>
          <w:sz w:val="28"/>
          <w:szCs w:val="28"/>
        </w:rPr>
      </w:pPr>
      <w:r w:rsidRPr="00EE123D">
        <w:rPr>
          <w:sz w:val="28"/>
          <w:szCs w:val="28"/>
        </w:rPr>
        <w:t>создание условий для эффективного развития школы в ходе модернизации образования</w:t>
      </w:r>
    </w:p>
    <w:p w:rsidR="00EE123D" w:rsidRPr="00EE123D" w:rsidRDefault="00EE123D" w:rsidP="00EE123D">
      <w:pPr>
        <w:numPr>
          <w:ilvl w:val="0"/>
          <w:numId w:val="37"/>
        </w:numPr>
        <w:ind w:left="0" w:firstLine="709"/>
        <w:jc w:val="both"/>
        <w:rPr>
          <w:sz w:val="28"/>
          <w:szCs w:val="28"/>
        </w:rPr>
      </w:pPr>
      <w:r w:rsidRPr="00EE123D">
        <w:rPr>
          <w:sz w:val="28"/>
          <w:szCs w:val="28"/>
        </w:rPr>
        <w:t>обеспечивать единство образовательного процесса в Учреждении как в области интеллектуального, так и нравственно-личностного развития обучающегося;</w:t>
      </w:r>
    </w:p>
    <w:p w:rsidR="00EE123D" w:rsidRPr="00EE123D" w:rsidRDefault="00EE123D" w:rsidP="00EE123D">
      <w:pPr>
        <w:numPr>
          <w:ilvl w:val="0"/>
          <w:numId w:val="37"/>
        </w:numPr>
        <w:ind w:left="0" w:firstLine="709"/>
        <w:jc w:val="both"/>
        <w:rPr>
          <w:sz w:val="28"/>
          <w:szCs w:val="28"/>
        </w:rPr>
      </w:pPr>
      <w:r w:rsidRPr="00EE123D">
        <w:rPr>
          <w:sz w:val="28"/>
          <w:szCs w:val="28"/>
        </w:rPr>
        <w:t xml:space="preserve">воспитывать </w:t>
      </w:r>
      <w:proofErr w:type="gramStart"/>
      <w:r w:rsidRPr="00EE123D">
        <w:rPr>
          <w:bCs/>
          <w:sz w:val="28"/>
          <w:szCs w:val="28"/>
        </w:rPr>
        <w:t>свободного</w:t>
      </w:r>
      <w:proofErr w:type="gramEnd"/>
      <w:r w:rsidRPr="00EE123D">
        <w:rPr>
          <w:bCs/>
          <w:sz w:val="28"/>
          <w:szCs w:val="28"/>
        </w:rPr>
        <w:t xml:space="preserve"> в творчестве и интеллектуальной культуре </w:t>
      </w:r>
      <w:r w:rsidRPr="00EE123D">
        <w:rPr>
          <w:sz w:val="28"/>
          <w:szCs w:val="28"/>
        </w:rPr>
        <w:t>обучающегося</w:t>
      </w:r>
      <w:r w:rsidRPr="00EE123D">
        <w:rPr>
          <w:bCs/>
          <w:sz w:val="28"/>
          <w:szCs w:val="28"/>
        </w:rPr>
        <w:t xml:space="preserve">, способного к адаптации в социуме, самореализации. </w:t>
      </w:r>
      <w:r w:rsidRPr="00EE123D">
        <w:rPr>
          <w:bCs/>
          <w:sz w:val="28"/>
          <w:szCs w:val="28"/>
        </w:rPr>
        <w:tab/>
      </w:r>
      <w:r w:rsidRPr="00EE123D">
        <w:rPr>
          <w:i/>
          <w:sz w:val="28"/>
          <w:szCs w:val="28"/>
        </w:rPr>
        <w:tab/>
      </w:r>
    </w:p>
    <w:p w:rsidR="00EE123D" w:rsidRDefault="00EE123D" w:rsidP="00EE123D">
      <w:pPr>
        <w:rPr>
          <w:b/>
          <w:sz w:val="28"/>
          <w:szCs w:val="28"/>
        </w:rPr>
      </w:pPr>
    </w:p>
    <w:p w:rsidR="00483E24" w:rsidRPr="00311A0E" w:rsidRDefault="00483E24" w:rsidP="00EE123D">
      <w:pPr>
        <w:jc w:val="right"/>
        <w:rPr>
          <w:b/>
          <w:sz w:val="28"/>
          <w:szCs w:val="28"/>
        </w:rPr>
      </w:pPr>
      <w:r w:rsidRPr="00311A0E">
        <w:rPr>
          <w:b/>
          <w:sz w:val="28"/>
          <w:szCs w:val="28"/>
        </w:rPr>
        <w:t>Директор школы                            Ермилова Татьяна Геннадьевна</w:t>
      </w:r>
    </w:p>
    <w:p w:rsidR="0062568E" w:rsidRPr="00311A0E" w:rsidRDefault="0062568E" w:rsidP="00311A0E">
      <w:pPr>
        <w:ind w:firstLine="709"/>
      </w:pPr>
    </w:p>
    <w:sectPr w:rsidR="0062568E" w:rsidRPr="00311A0E" w:rsidSect="0000629C">
      <w:pgSz w:w="11906" w:h="16838"/>
      <w:pgMar w:top="568"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C7B2"/>
    <w:lvl w:ilvl="0">
      <w:start w:val="1"/>
      <w:numFmt w:val="bullet"/>
      <w:pStyle w:val="a"/>
      <w:lvlText w:val=""/>
      <w:lvlJc w:val="left"/>
      <w:pPr>
        <w:tabs>
          <w:tab w:val="num" w:pos="360"/>
        </w:tabs>
        <w:ind w:left="360" w:hanging="360"/>
      </w:pPr>
      <w:rPr>
        <w:rFonts w:ascii="Symbol" w:hAnsi="Symbol" w:hint="default"/>
      </w:rPr>
    </w:lvl>
  </w:abstractNum>
  <w:abstractNum w:abstractNumId="1">
    <w:nsid w:val="0E630F7E"/>
    <w:multiLevelType w:val="hybridMultilevel"/>
    <w:tmpl w:val="F7926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F610C"/>
    <w:multiLevelType w:val="hybridMultilevel"/>
    <w:tmpl w:val="350C54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6A2BA2"/>
    <w:multiLevelType w:val="hybridMultilevel"/>
    <w:tmpl w:val="21807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73B08"/>
    <w:multiLevelType w:val="hybridMultilevel"/>
    <w:tmpl w:val="BB0A1392"/>
    <w:lvl w:ilvl="0" w:tplc="2B2C860A">
      <w:start w:val="1"/>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5">
    <w:nsid w:val="186A413D"/>
    <w:multiLevelType w:val="hybridMultilevel"/>
    <w:tmpl w:val="FBC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B673F"/>
    <w:multiLevelType w:val="hybridMultilevel"/>
    <w:tmpl w:val="43301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96C40"/>
    <w:multiLevelType w:val="hybridMultilevel"/>
    <w:tmpl w:val="A0E85824"/>
    <w:lvl w:ilvl="0" w:tplc="A4CA7F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7872F5E"/>
    <w:multiLevelType w:val="hybridMultilevel"/>
    <w:tmpl w:val="C6E2491A"/>
    <w:lvl w:ilvl="0" w:tplc="EDFA4104">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D360DA"/>
    <w:multiLevelType w:val="hybridMultilevel"/>
    <w:tmpl w:val="A8869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017F2"/>
    <w:multiLevelType w:val="hybridMultilevel"/>
    <w:tmpl w:val="439E97A2"/>
    <w:lvl w:ilvl="0" w:tplc="F4A642FC">
      <w:start w:val="15"/>
      <w:numFmt w:val="decimal"/>
      <w:lvlText w:val="%1"/>
      <w:lvlJc w:val="left"/>
      <w:pPr>
        <w:tabs>
          <w:tab w:val="num" w:pos="2820"/>
        </w:tabs>
        <w:ind w:left="2820" w:hanging="24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9D78EB"/>
    <w:multiLevelType w:val="hybridMultilevel"/>
    <w:tmpl w:val="4386D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F30C81"/>
    <w:multiLevelType w:val="hybridMultilevel"/>
    <w:tmpl w:val="E33E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A04D6F"/>
    <w:multiLevelType w:val="hybridMultilevel"/>
    <w:tmpl w:val="19009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20230"/>
    <w:multiLevelType w:val="hybridMultilevel"/>
    <w:tmpl w:val="49E2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A59FB"/>
    <w:multiLevelType w:val="hybridMultilevel"/>
    <w:tmpl w:val="356A97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5A095A"/>
    <w:multiLevelType w:val="hybridMultilevel"/>
    <w:tmpl w:val="CCD8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A53553"/>
    <w:multiLevelType w:val="hybridMultilevel"/>
    <w:tmpl w:val="A97C81C6"/>
    <w:lvl w:ilvl="0" w:tplc="0784D0FA">
      <w:start w:val="1"/>
      <w:numFmt w:val="decimal"/>
      <w:lvlText w:val="%1."/>
      <w:lvlJc w:val="left"/>
      <w:pPr>
        <w:tabs>
          <w:tab w:val="num" w:pos="900"/>
        </w:tabs>
        <w:ind w:left="900" w:hanging="360"/>
      </w:pPr>
      <w:rPr>
        <w:rFonts w:hint="default"/>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F473E62"/>
    <w:multiLevelType w:val="hybridMultilevel"/>
    <w:tmpl w:val="2B9A0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5CC"/>
    <w:multiLevelType w:val="hybridMultilevel"/>
    <w:tmpl w:val="DE9209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3C0CED"/>
    <w:multiLevelType w:val="hybridMultilevel"/>
    <w:tmpl w:val="112C0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6F7C39"/>
    <w:multiLevelType w:val="hybridMultilevel"/>
    <w:tmpl w:val="C114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E09C8"/>
    <w:multiLevelType w:val="hybridMultilevel"/>
    <w:tmpl w:val="BCD0EF5E"/>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B3552C"/>
    <w:multiLevelType w:val="hybridMultilevel"/>
    <w:tmpl w:val="26AC1636"/>
    <w:lvl w:ilvl="0" w:tplc="885478E4">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4">
    <w:nsid w:val="518E6AC0"/>
    <w:multiLevelType w:val="hybridMultilevel"/>
    <w:tmpl w:val="F06E4EBE"/>
    <w:lvl w:ilvl="0" w:tplc="0720C8D4">
      <w:start w:val="1"/>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25">
    <w:nsid w:val="57675408"/>
    <w:multiLevelType w:val="hybridMultilevel"/>
    <w:tmpl w:val="1FDCB1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AD23D2"/>
    <w:multiLevelType w:val="hybridMultilevel"/>
    <w:tmpl w:val="BE125B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086DF3"/>
    <w:multiLevelType w:val="hybridMultilevel"/>
    <w:tmpl w:val="C32E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3254D"/>
    <w:multiLevelType w:val="hybridMultilevel"/>
    <w:tmpl w:val="C1383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34275D"/>
    <w:multiLevelType w:val="hybridMultilevel"/>
    <w:tmpl w:val="A23A1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5A332C"/>
    <w:multiLevelType w:val="hybridMultilevel"/>
    <w:tmpl w:val="9FD411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F15C38"/>
    <w:multiLevelType w:val="hybridMultilevel"/>
    <w:tmpl w:val="D2801D26"/>
    <w:lvl w:ilvl="0" w:tplc="58AC44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8EF2A45"/>
    <w:multiLevelType w:val="hybridMultilevel"/>
    <w:tmpl w:val="50B0E68A"/>
    <w:lvl w:ilvl="0" w:tplc="14E84624">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9445CA"/>
    <w:multiLevelType w:val="hybridMultilevel"/>
    <w:tmpl w:val="10C0E16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A419FC"/>
    <w:multiLevelType w:val="hybridMultilevel"/>
    <w:tmpl w:val="348A15D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8"/>
  </w:num>
  <w:num w:numId="17">
    <w:abstractNumId w:val="12"/>
  </w:num>
  <w:num w:numId="18">
    <w:abstractNumId w:val="34"/>
  </w:num>
  <w:num w:numId="19">
    <w:abstractNumId w:val="11"/>
  </w:num>
  <w:num w:numId="20">
    <w:abstractNumId w:val="7"/>
  </w:num>
  <w:num w:numId="21">
    <w:abstractNumId w:val="31"/>
  </w:num>
  <w:num w:numId="22">
    <w:abstractNumId w:val="23"/>
  </w:num>
  <w:num w:numId="23">
    <w:abstractNumId w:val="27"/>
  </w:num>
  <w:num w:numId="24">
    <w:abstractNumId w:val="6"/>
  </w:num>
  <w:num w:numId="25">
    <w:abstractNumId w:val="3"/>
  </w:num>
  <w:num w:numId="26">
    <w:abstractNumId w:val="18"/>
  </w:num>
  <w:num w:numId="27">
    <w:abstractNumId w:val="10"/>
  </w:num>
  <w:num w:numId="28">
    <w:abstractNumId w:val="24"/>
  </w:num>
  <w:num w:numId="29">
    <w:abstractNumId w:val="4"/>
  </w:num>
  <w:num w:numId="30">
    <w:abstractNumId w:val="16"/>
  </w:num>
  <w:num w:numId="31">
    <w:abstractNumId w:val="21"/>
  </w:num>
  <w:num w:numId="32">
    <w:abstractNumId w:val="9"/>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5"/>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83E24"/>
    <w:rsid w:val="0000629C"/>
    <w:rsid w:val="000374D7"/>
    <w:rsid w:val="00064A53"/>
    <w:rsid w:val="000B2439"/>
    <w:rsid w:val="000F7966"/>
    <w:rsid w:val="0015045A"/>
    <w:rsid w:val="001610E1"/>
    <w:rsid w:val="001806B9"/>
    <w:rsid w:val="001C11B8"/>
    <w:rsid w:val="00224010"/>
    <w:rsid w:val="00237771"/>
    <w:rsid w:val="00262C0C"/>
    <w:rsid w:val="002679A0"/>
    <w:rsid w:val="002A085B"/>
    <w:rsid w:val="002C7D5F"/>
    <w:rsid w:val="002E142E"/>
    <w:rsid w:val="002F3762"/>
    <w:rsid w:val="00302C6D"/>
    <w:rsid w:val="00311A0E"/>
    <w:rsid w:val="003278BC"/>
    <w:rsid w:val="003610C5"/>
    <w:rsid w:val="00386421"/>
    <w:rsid w:val="003E7D85"/>
    <w:rsid w:val="00423E92"/>
    <w:rsid w:val="0046518B"/>
    <w:rsid w:val="00483E24"/>
    <w:rsid w:val="004D49D3"/>
    <w:rsid w:val="004E66DE"/>
    <w:rsid w:val="004E7BBC"/>
    <w:rsid w:val="00543EE4"/>
    <w:rsid w:val="005653B0"/>
    <w:rsid w:val="005B19EB"/>
    <w:rsid w:val="005C4672"/>
    <w:rsid w:val="005C7931"/>
    <w:rsid w:val="005E577B"/>
    <w:rsid w:val="00616A3A"/>
    <w:rsid w:val="0062568E"/>
    <w:rsid w:val="00626A60"/>
    <w:rsid w:val="00627712"/>
    <w:rsid w:val="00633240"/>
    <w:rsid w:val="006A2A17"/>
    <w:rsid w:val="006B64DC"/>
    <w:rsid w:val="006E4FE0"/>
    <w:rsid w:val="006E506B"/>
    <w:rsid w:val="007356B6"/>
    <w:rsid w:val="007A44BA"/>
    <w:rsid w:val="007C0F7F"/>
    <w:rsid w:val="007C7D39"/>
    <w:rsid w:val="007D60E1"/>
    <w:rsid w:val="007E288B"/>
    <w:rsid w:val="00836539"/>
    <w:rsid w:val="00855B1E"/>
    <w:rsid w:val="008957CC"/>
    <w:rsid w:val="008A55DC"/>
    <w:rsid w:val="008C5174"/>
    <w:rsid w:val="00974C61"/>
    <w:rsid w:val="009A2471"/>
    <w:rsid w:val="009E61F4"/>
    <w:rsid w:val="00A87AD1"/>
    <w:rsid w:val="00AC4815"/>
    <w:rsid w:val="00AE4E74"/>
    <w:rsid w:val="00AE6097"/>
    <w:rsid w:val="00B15483"/>
    <w:rsid w:val="00B33C42"/>
    <w:rsid w:val="00C0167D"/>
    <w:rsid w:val="00C34A50"/>
    <w:rsid w:val="00C61EC4"/>
    <w:rsid w:val="00C71220"/>
    <w:rsid w:val="00CB4242"/>
    <w:rsid w:val="00CC7576"/>
    <w:rsid w:val="00CD07E7"/>
    <w:rsid w:val="00CF4804"/>
    <w:rsid w:val="00D23766"/>
    <w:rsid w:val="00D32495"/>
    <w:rsid w:val="00D37F80"/>
    <w:rsid w:val="00D510E3"/>
    <w:rsid w:val="00D92FF4"/>
    <w:rsid w:val="00D950A3"/>
    <w:rsid w:val="00DB3413"/>
    <w:rsid w:val="00DB3D34"/>
    <w:rsid w:val="00E128B0"/>
    <w:rsid w:val="00E1437A"/>
    <w:rsid w:val="00E43D68"/>
    <w:rsid w:val="00ED4D3E"/>
    <w:rsid w:val="00EE123D"/>
    <w:rsid w:val="00EE6005"/>
    <w:rsid w:val="00F21AB7"/>
    <w:rsid w:val="00F56113"/>
    <w:rsid w:val="00FC1080"/>
    <w:rsid w:val="00FC7609"/>
    <w:rsid w:val="00FD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20" type="connector" idref="#_x0000_s1073"/>
        <o:r id="V:Rule21" type="connector" idref="#_x0000_s1109"/>
        <o:r id="V:Rule22" type="connector" idref="#_x0000_s1108">
          <o:proxy start="" idref="#_x0000_s1067" connectloc="1"/>
          <o:proxy end="" idref="#_x0000_s1078" connectloc="1"/>
        </o:r>
        <o:r id="V:Rule23" type="connector" idref="#_x0000_s1113"/>
        <o:r id="V:Rule24" type="connector" idref="#_x0000_s1124"/>
        <o:r id="V:Rule25" type="connector" idref="#_x0000_s1112"/>
        <o:r id="V:Rule26" type="connector" idref="#_x0000_s1125">
          <o:proxy start="" idref="#_x0000_s1076" connectloc="0"/>
          <o:proxy end="" idref="#_x0000_s1066" connectloc="2"/>
        </o:r>
        <o:r id="V:Rule27" type="connector" idref="#_x0000_s1110">
          <o:proxy start="" idref="#_x0000_s1067" connectloc="1"/>
        </o:r>
        <o:r id="V:Rule28" type="connector" idref="#_x0000_s1111"/>
        <o:r id="V:Rule29" type="connector" idref="#_x0000_s1116">
          <o:proxy start="" idref="#_x0000_s1071" connectloc="1"/>
          <o:proxy end="" idref="#_x0000_s1071" connectloc="0"/>
        </o:r>
        <o:r id="V:Rule30" type="connector" idref="#_x0000_s1117">
          <o:proxy start="" idref="#_x0000_s1066" connectloc="3"/>
          <o:proxy end="" idref="#_x0000_s1067" connectloc="1"/>
        </o:r>
        <o:r id="V:Rule31" type="connector" idref="#_x0000_s1119">
          <o:proxy start="" idref="#_x0000_s1067" connectloc="1"/>
          <o:proxy end="" idref="#_x0000_s1090" connectloc="3"/>
        </o:r>
        <o:r id="V:Rule32" type="connector" idref="#_x0000_s1118">
          <o:proxy start="" idref="#_x0000_s1087" connectloc="3"/>
          <o:proxy end="" idref="#_x0000_s1074" connectloc="1"/>
        </o:r>
        <o:r id="V:Rule33" type="connector" idref="#_x0000_s1123">
          <o:proxy start="" idref="#_x0000_s1089" connectloc="1"/>
          <o:proxy end="" idref="#_x0000_s1089" connectloc="0"/>
        </o:r>
        <o:r id="V:Rule34" type="connector" idref="#_x0000_s1114">
          <o:proxy start="" idref="#_x0000_s1102" connectloc="0"/>
          <o:proxy end="" idref="#_x0000_s1102" connectloc="1"/>
        </o:r>
        <o:r id="V:Rule35" type="connector" idref="#_x0000_s1122">
          <o:proxy start="" idref="#_x0000_s1064" connectloc="1"/>
          <o:proxy end="" idref="#_x0000_s1064" connectloc="0"/>
        </o:r>
        <o:r id="V:Rule36" type="connector" idref="#_x0000_s1115"/>
        <o:r id="V:Rule37" type="connector" idref="#_x0000_s1120">
          <o:proxy start="" idref="#_x0000_s1072" connectloc="1"/>
          <o:proxy end="" idref="#_x0000_s1072" connectloc="0"/>
        </o:r>
        <o:r id="V:Rule38" type="connector" idref="#_x0000_s1121">
          <o:proxy start="" idref="#_x0000_s1099" connectloc="1"/>
          <o:proxy end="" idref="#_x0000_s109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E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3E24"/>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83E2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83E2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3E24"/>
    <w:rPr>
      <w:rFonts w:ascii="Arial" w:eastAsia="Times New Roman" w:hAnsi="Arial" w:cs="Arial"/>
      <w:b/>
      <w:bCs/>
      <w:kern w:val="32"/>
      <w:sz w:val="32"/>
      <w:szCs w:val="32"/>
      <w:lang w:eastAsia="ru-RU"/>
    </w:rPr>
  </w:style>
  <w:style w:type="character" w:customStyle="1" w:styleId="20">
    <w:name w:val="Заголовок 2 Знак"/>
    <w:basedOn w:val="a1"/>
    <w:link w:val="2"/>
    <w:rsid w:val="00483E24"/>
    <w:rPr>
      <w:rFonts w:ascii="Arial" w:eastAsia="Times New Roman" w:hAnsi="Arial" w:cs="Arial"/>
      <w:b/>
      <w:bCs/>
      <w:i/>
      <w:iCs/>
      <w:sz w:val="28"/>
      <w:szCs w:val="28"/>
      <w:lang w:eastAsia="ru-RU"/>
    </w:rPr>
  </w:style>
  <w:style w:type="character" w:customStyle="1" w:styleId="30">
    <w:name w:val="Заголовок 3 Знак"/>
    <w:basedOn w:val="a1"/>
    <w:link w:val="3"/>
    <w:rsid w:val="00483E24"/>
    <w:rPr>
      <w:rFonts w:ascii="Arial" w:eastAsia="Times New Roman" w:hAnsi="Arial" w:cs="Arial"/>
      <w:b/>
      <w:bCs/>
      <w:sz w:val="26"/>
      <w:szCs w:val="26"/>
      <w:lang w:eastAsia="ru-RU"/>
    </w:rPr>
  </w:style>
  <w:style w:type="character" w:styleId="a4">
    <w:name w:val="Hyperlink"/>
    <w:rsid w:val="00483E24"/>
    <w:rPr>
      <w:color w:val="0000FF"/>
      <w:u w:val="single"/>
    </w:rPr>
  </w:style>
  <w:style w:type="character" w:styleId="a5">
    <w:name w:val="FollowedHyperlink"/>
    <w:rsid w:val="00483E24"/>
    <w:rPr>
      <w:color w:val="800080"/>
      <w:u w:val="single"/>
    </w:rPr>
  </w:style>
  <w:style w:type="paragraph" w:styleId="11">
    <w:name w:val="toc 1"/>
    <w:basedOn w:val="a0"/>
    <w:next w:val="a0"/>
    <w:autoRedefine/>
    <w:semiHidden/>
    <w:rsid w:val="00483E24"/>
    <w:pPr>
      <w:tabs>
        <w:tab w:val="right" w:leader="dot" w:pos="10250"/>
      </w:tabs>
    </w:pPr>
    <w:rPr>
      <w:noProof/>
      <w:color w:val="000000"/>
    </w:rPr>
  </w:style>
  <w:style w:type="paragraph" w:styleId="21">
    <w:name w:val="toc 2"/>
    <w:basedOn w:val="a0"/>
    <w:next w:val="a0"/>
    <w:autoRedefine/>
    <w:semiHidden/>
    <w:rsid w:val="00483E24"/>
    <w:pPr>
      <w:tabs>
        <w:tab w:val="right" w:leader="dot" w:pos="9951"/>
      </w:tabs>
      <w:ind w:left="708"/>
    </w:pPr>
  </w:style>
  <w:style w:type="paragraph" w:styleId="a6">
    <w:name w:val="caption"/>
    <w:basedOn w:val="a0"/>
    <w:next w:val="a0"/>
    <w:qFormat/>
    <w:rsid w:val="00483E24"/>
    <w:pPr>
      <w:spacing w:before="120" w:after="120"/>
    </w:pPr>
    <w:rPr>
      <w:b/>
      <w:bCs/>
      <w:sz w:val="20"/>
      <w:szCs w:val="20"/>
    </w:rPr>
  </w:style>
  <w:style w:type="paragraph" w:styleId="a">
    <w:name w:val="List Bullet"/>
    <w:basedOn w:val="a0"/>
    <w:rsid w:val="00483E24"/>
    <w:pPr>
      <w:numPr>
        <w:numId w:val="1"/>
      </w:numPr>
    </w:pPr>
  </w:style>
  <w:style w:type="table" w:styleId="a7">
    <w:name w:val="Table Grid"/>
    <w:basedOn w:val="a2"/>
    <w:rsid w:val="00483E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1"/>
    <w:rsid w:val="00483E24"/>
    <w:rPr>
      <w:rFonts w:ascii="Times New Roman" w:hAnsi="Times New Roman"/>
      <w:b w:val="0"/>
      <w:color w:val="0000FF"/>
      <w:u w:val="single"/>
    </w:rPr>
  </w:style>
  <w:style w:type="paragraph" w:styleId="31">
    <w:name w:val="toc 3"/>
    <w:basedOn w:val="a0"/>
    <w:next w:val="a0"/>
    <w:autoRedefine/>
    <w:semiHidden/>
    <w:rsid w:val="00483E24"/>
    <w:pPr>
      <w:ind w:left="480"/>
    </w:pPr>
  </w:style>
  <w:style w:type="paragraph" w:styleId="a8">
    <w:name w:val="footer"/>
    <w:basedOn w:val="a0"/>
    <w:link w:val="a9"/>
    <w:rsid w:val="00483E24"/>
    <w:pPr>
      <w:tabs>
        <w:tab w:val="center" w:pos="4677"/>
        <w:tab w:val="right" w:pos="9355"/>
      </w:tabs>
    </w:pPr>
  </w:style>
  <w:style w:type="character" w:customStyle="1" w:styleId="a9">
    <w:name w:val="Нижний колонтитул Знак"/>
    <w:basedOn w:val="a1"/>
    <w:link w:val="a8"/>
    <w:rsid w:val="00483E24"/>
    <w:rPr>
      <w:rFonts w:ascii="Times New Roman" w:eastAsia="Times New Roman" w:hAnsi="Times New Roman" w:cs="Times New Roman"/>
      <w:sz w:val="24"/>
      <w:szCs w:val="24"/>
      <w:lang w:eastAsia="ru-RU"/>
    </w:rPr>
  </w:style>
  <w:style w:type="character" w:styleId="aa">
    <w:name w:val="page number"/>
    <w:basedOn w:val="a1"/>
    <w:rsid w:val="00483E24"/>
  </w:style>
  <w:style w:type="paragraph" w:styleId="ab">
    <w:name w:val="header"/>
    <w:basedOn w:val="a0"/>
    <w:link w:val="ac"/>
    <w:rsid w:val="00483E24"/>
    <w:pPr>
      <w:tabs>
        <w:tab w:val="center" w:pos="4677"/>
        <w:tab w:val="right" w:pos="9355"/>
      </w:tabs>
    </w:pPr>
  </w:style>
  <w:style w:type="character" w:customStyle="1" w:styleId="ac">
    <w:name w:val="Верхний колонтитул Знак"/>
    <w:basedOn w:val="a1"/>
    <w:link w:val="ab"/>
    <w:rsid w:val="00483E24"/>
    <w:rPr>
      <w:rFonts w:ascii="Times New Roman" w:eastAsia="Times New Roman" w:hAnsi="Times New Roman" w:cs="Times New Roman"/>
      <w:sz w:val="24"/>
      <w:szCs w:val="24"/>
      <w:lang w:eastAsia="ru-RU"/>
    </w:rPr>
  </w:style>
  <w:style w:type="paragraph" w:styleId="ad">
    <w:name w:val="No Spacing"/>
    <w:uiPriority w:val="1"/>
    <w:qFormat/>
    <w:rsid w:val="00483E24"/>
    <w:pPr>
      <w:spacing w:after="0"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483E24"/>
    <w:rPr>
      <w:rFonts w:ascii="Tahoma" w:hAnsi="Tahoma" w:cs="Tahoma"/>
      <w:sz w:val="16"/>
      <w:szCs w:val="16"/>
    </w:rPr>
  </w:style>
  <w:style w:type="character" w:customStyle="1" w:styleId="af">
    <w:name w:val="Текст выноски Знак"/>
    <w:basedOn w:val="a1"/>
    <w:link w:val="ae"/>
    <w:uiPriority w:val="99"/>
    <w:semiHidden/>
    <w:rsid w:val="00483E24"/>
    <w:rPr>
      <w:rFonts w:ascii="Tahoma" w:eastAsia="Times New Roman" w:hAnsi="Tahoma" w:cs="Tahoma"/>
      <w:sz w:val="16"/>
      <w:szCs w:val="16"/>
      <w:lang w:eastAsia="ru-RU"/>
    </w:rPr>
  </w:style>
  <w:style w:type="paragraph" w:styleId="af0">
    <w:name w:val="List Paragraph"/>
    <w:basedOn w:val="a0"/>
    <w:uiPriority w:val="34"/>
    <w:qFormat/>
    <w:rsid w:val="005C4672"/>
    <w:pPr>
      <w:ind w:left="720"/>
      <w:contextualSpacing/>
    </w:pPr>
  </w:style>
</w:styles>
</file>

<file path=word/webSettings.xml><?xml version="1.0" encoding="utf-8"?>
<w:webSettings xmlns:r="http://schemas.openxmlformats.org/officeDocument/2006/relationships" xmlns:w="http://schemas.openxmlformats.org/wordprocessingml/2006/main">
  <w:divs>
    <w:div w:id="50202968">
      <w:bodyDiv w:val="1"/>
      <w:marLeft w:val="0"/>
      <w:marRight w:val="0"/>
      <w:marTop w:val="0"/>
      <w:marBottom w:val="0"/>
      <w:divBdr>
        <w:top w:val="none" w:sz="0" w:space="0" w:color="auto"/>
        <w:left w:val="none" w:sz="0" w:space="0" w:color="auto"/>
        <w:bottom w:val="none" w:sz="0" w:space="0" w:color="auto"/>
        <w:right w:val="none" w:sz="0" w:space="0" w:color="auto"/>
      </w:divBdr>
    </w:div>
    <w:div w:id="259879149">
      <w:bodyDiv w:val="1"/>
      <w:marLeft w:val="0"/>
      <w:marRight w:val="0"/>
      <w:marTop w:val="0"/>
      <w:marBottom w:val="0"/>
      <w:divBdr>
        <w:top w:val="none" w:sz="0" w:space="0" w:color="auto"/>
        <w:left w:val="none" w:sz="0" w:space="0" w:color="auto"/>
        <w:bottom w:val="none" w:sz="0" w:space="0" w:color="auto"/>
        <w:right w:val="none" w:sz="0" w:space="0" w:color="auto"/>
      </w:divBdr>
    </w:div>
    <w:div w:id="324289178">
      <w:bodyDiv w:val="1"/>
      <w:marLeft w:val="0"/>
      <w:marRight w:val="0"/>
      <w:marTop w:val="0"/>
      <w:marBottom w:val="0"/>
      <w:divBdr>
        <w:top w:val="none" w:sz="0" w:space="0" w:color="auto"/>
        <w:left w:val="none" w:sz="0" w:space="0" w:color="auto"/>
        <w:bottom w:val="none" w:sz="0" w:space="0" w:color="auto"/>
        <w:right w:val="none" w:sz="0" w:space="0" w:color="auto"/>
      </w:divBdr>
    </w:div>
    <w:div w:id="404495077">
      <w:bodyDiv w:val="1"/>
      <w:marLeft w:val="0"/>
      <w:marRight w:val="0"/>
      <w:marTop w:val="0"/>
      <w:marBottom w:val="0"/>
      <w:divBdr>
        <w:top w:val="none" w:sz="0" w:space="0" w:color="auto"/>
        <w:left w:val="none" w:sz="0" w:space="0" w:color="auto"/>
        <w:bottom w:val="none" w:sz="0" w:space="0" w:color="auto"/>
        <w:right w:val="none" w:sz="0" w:space="0" w:color="auto"/>
      </w:divBdr>
    </w:div>
    <w:div w:id="637076162">
      <w:bodyDiv w:val="1"/>
      <w:marLeft w:val="0"/>
      <w:marRight w:val="0"/>
      <w:marTop w:val="0"/>
      <w:marBottom w:val="0"/>
      <w:divBdr>
        <w:top w:val="none" w:sz="0" w:space="0" w:color="auto"/>
        <w:left w:val="none" w:sz="0" w:space="0" w:color="auto"/>
        <w:bottom w:val="none" w:sz="0" w:space="0" w:color="auto"/>
        <w:right w:val="none" w:sz="0" w:space="0" w:color="auto"/>
      </w:divBdr>
    </w:div>
    <w:div w:id="1010793297">
      <w:bodyDiv w:val="1"/>
      <w:marLeft w:val="0"/>
      <w:marRight w:val="0"/>
      <w:marTop w:val="0"/>
      <w:marBottom w:val="0"/>
      <w:divBdr>
        <w:top w:val="none" w:sz="0" w:space="0" w:color="auto"/>
        <w:left w:val="none" w:sz="0" w:space="0" w:color="auto"/>
        <w:bottom w:val="none" w:sz="0" w:space="0" w:color="auto"/>
        <w:right w:val="none" w:sz="0" w:space="0" w:color="auto"/>
      </w:divBdr>
    </w:div>
    <w:div w:id="1839804650">
      <w:bodyDiv w:val="1"/>
      <w:marLeft w:val="0"/>
      <w:marRight w:val="0"/>
      <w:marTop w:val="0"/>
      <w:marBottom w:val="0"/>
      <w:divBdr>
        <w:top w:val="none" w:sz="0" w:space="0" w:color="auto"/>
        <w:left w:val="none" w:sz="0" w:space="0" w:color="auto"/>
        <w:bottom w:val="none" w:sz="0" w:space="0" w:color="auto"/>
        <w:right w:val="none" w:sz="0" w:space="0" w:color="auto"/>
      </w:divBdr>
    </w:div>
    <w:div w:id="20269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image" Target="media/image4.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image" Target="media/image12.jpeg"/><Relationship Id="rId42" Type="http://schemas.openxmlformats.org/officeDocument/2006/relationships/image" Target="media/image20.jpeg"/><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image" Target="media/image7.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image" Target="media/image9.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5;&#1086;&#1088;&#1090;&#1092;&#1077;&#1083;&#1100;\&#1074;&#1096;&#1082;\&#1080;&#1090;&#1086;&#1075;&#1080;\&#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5;&#1086;&#1088;&#1090;&#1092;&#1077;&#1083;&#1100;\&#1074;&#1096;&#1082;\&#1080;&#1090;&#1086;&#1075;&#1080;\&#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5;&#1086;&#1088;&#1090;&#1092;&#1077;&#1083;&#1100;\&#1074;&#1096;&#1082;\&#1080;&#1090;&#1086;&#1075;&#1080;\&#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1;&#1080;&#1089;&#1090;%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1;&#1080;&#1089;&#1090;%20Microsoft%20Office%20Ex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1;&#1080;&#1089;&#1090;%20Microsoft%20Office%20Ex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1064;&#1082;&#1086;&#1083;&#1072;\&#1056;&#1072;&#1073;&#1086;&#1095;&#1080;&#1081;%20&#1089;&#1090;&#1086;&#1083;\&#1051;&#1080;&#1089;&#1090;%20Microsoft%20Office%20Excel.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0038314176245263E-2"/>
          <c:y val="0.16326530612245085"/>
          <c:w val="0.86590038314176243"/>
          <c:h val="0.57142857142857628"/>
        </c:manualLayout>
      </c:layout>
      <c:barChart>
        <c:barDir val="col"/>
        <c:grouping val="clustered"/>
        <c:ser>
          <c:idx val="0"/>
          <c:order val="0"/>
          <c:tx>
            <c:strRef>
              <c:f>Лист1!$B$1</c:f>
              <c:strCache>
                <c:ptCount val="1"/>
                <c:pt idx="0">
                  <c:v>Ряд 1</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w="12695">
              <a:solidFill>
                <a:srgbClr val="000000"/>
              </a:solidFill>
              <a:prstDash val="solid"/>
            </a:ln>
          </c:spPr>
          <c:cat>
            <c:strRef>
              <c:f>Лист1!$A$2:$A$9</c:f>
              <c:strCache>
                <c:ptCount val="7"/>
                <c:pt idx="1">
                  <c:v>2007-08</c:v>
                </c:pt>
                <c:pt idx="2">
                  <c:v>2008-09</c:v>
                </c:pt>
                <c:pt idx="3">
                  <c:v>2009-10</c:v>
                </c:pt>
                <c:pt idx="4">
                  <c:v>2010-11</c:v>
                </c:pt>
                <c:pt idx="5">
                  <c:v>2011-12</c:v>
                </c:pt>
                <c:pt idx="6">
                  <c:v>2012-13</c:v>
                </c:pt>
              </c:strCache>
            </c:strRef>
          </c:cat>
          <c:val>
            <c:numRef>
              <c:f>Лист1!$B$2:$B$9</c:f>
              <c:numCache>
                <c:formatCode>General</c:formatCode>
                <c:ptCount val="8"/>
                <c:pt idx="1">
                  <c:v>267</c:v>
                </c:pt>
                <c:pt idx="2">
                  <c:v>321</c:v>
                </c:pt>
                <c:pt idx="3">
                  <c:v>386</c:v>
                </c:pt>
                <c:pt idx="4">
                  <c:v>419</c:v>
                </c:pt>
                <c:pt idx="5">
                  <c:v>372</c:v>
                </c:pt>
                <c:pt idx="6">
                  <c:v>150</c:v>
                </c:pt>
              </c:numCache>
            </c:numRef>
          </c:val>
        </c:ser>
        <c:ser>
          <c:idx val="1"/>
          <c:order val="1"/>
          <c:tx>
            <c:strRef>
              <c:f>Лист1!$C$1</c:f>
              <c:strCache>
                <c:ptCount val="1"/>
                <c:pt idx="0">
                  <c:v>Столбец1</c:v>
                </c:pt>
              </c:strCache>
            </c:strRef>
          </c:tx>
          <c:spPr>
            <a:solidFill>
              <a:srgbClr val="993366"/>
            </a:solidFill>
            <a:ln w="12695">
              <a:solidFill>
                <a:srgbClr val="000000"/>
              </a:solidFill>
              <a:prstDash val="solid"/>
            </a:ln>
          </c:spPr>
          <c:cat>
            <c:strRef>
              <c:f>Лист1!$A$2:$A$9</c:f>
              <c:strCache>
                <c:ptCount val="7"/>
                <c:pt idx="1">
                  <c:v>2007-08</c:v>
                </c:pt>
                <c:pt idx="2">
                  <c:v>2008-09</c:v>
                </c:pt>
                <c:pt idx="3">
                  <c:v>2009-10</c:v>
                </c:pt>
                <c:pt idx="4">
                  <c:v>2010-11</c:v>
                </c:pt>
                <c:pt idx="5">
                  <c:v>2011-12</c:v>
                </c:pt>
                <c:pt idx="6">
                  <c:v>2012-13</c:v>
                </c:pt>
              </c:strCache>
            </c:strRef>
          </c:cat>
          <c:val>
            <c:numRef>
              <c:f>Лист1!$C$2:$C$9</c:f>
              <c:numCache>
                <c:formatCode>General</c:formatCode>
                <c:ptCount val="8"/>
              </c:numCache>
            </c:numRef>
          </c:val>
        </c:ser>
        <c:ser>
          <c:idx val="2"/>
          <c:order val="2"/>
          <c:tx>
            <c:strRef>
              <c:f>Лист1!$D$1</c:f>
              <c:strCache>
                <c:ptCount val="1"/>
                <c:pt idx="0">
                  <c:v>Столбец2</c:v>
                </c:pt>
              </c:strCache>
            </c:strRef>
          </c:tx>
          <c:spPr>
            <a:solidFill>
              <a:srgbClr val="FFFFCC"/>
            </a:solidFill>
            <a:ln w="12695">
              <a:solidFill>
                <a:srgbClr val="000000"/>
              </a:solidFill>
              <a:prstDash val="solid"/>
            </a:ln>
          </c:spPr>
          <c:cat>
            <c:strRef>
              <c:f>Лист1!$A$2:$A$9</c:f>
              <c:strCache>
                <c:ptCount val="7"/>
                <c:pt idx="1">
                  <c:v>2007-08</c:v>
                </c:pt>
                <c:pt idx="2">
                  <c:v>2008-09</c:v>
                </c:pt>
                <c:pt idx="3">
                  <c:v>2009-10</c:v>
                </c:pt>
                <c:pt idx="4">
                  <c:v>2010-11</c:v>
                </c:pt>
                <c:pt idx="5">
                  <c:v>2011-12</c:v>
                </c:pt>
                <c:pt idx="6">
                  <c:v>2012-13</c:v>
                </c:pt>
              </c:strCache>
            </c:strRef>
          </c:cat>
          <c:val>
            <c:numRef>
              <c:f>Лист1!$D$2:$D$9</c:f>
              <c:numCache>
                <c:formatCode>General</c:formatCode>
                <c:ptCount val="8"/>
              </c:numCache>
            </c:numRef>
          </c:val>
        </c:ser>
        <c:axId val="52626944"/>
        <c:axId val="52628480"/>
      </c:barChart>
      <c:catAx>
        <c:axId val="52626944"/>
        <c:scaling>
          <c:orientation val="minMax"/>
        </c:scaling>
        <c:axPos val="b"/>
        <c:numFmt formatCode="General" sourceLinked="1"/>
        <c:tickLblPos val="nextTo"/>
        <c:crossAx val="52628480"/>
        <c:crosses val="autoZero"/>
        <c:auto val="1"/>
        <c:lblAlgn val="ctr"/>
        <c:lblOffset val="100"/>
      </c:catAx>
      <c:valAx>
        <c:axId val="52628480"/>
        <c:scaling>
          <c:orientation val="minMax"/>
        </c:scaling>
        <c:axPos val="l"/>
        <c:majorGridlines/>
        <c:numFmt formatCode="General" sourceLinked="1"/>
        <c:tickLblPos val="nextTo"/>
        <c:crossAx val="52626944"/>
        <c:crosses val="autoZero"/>
        <c:crossBetween val="between"/>
      </c:valAx>
    </c:plotArea>
    <c:plotVisOnly val="1"/>
    <c:dispBlanksAs val="gap"/>
  </c:chart>
  <c:spPr>
    <a:ln>
      <a:solidFill>
        <a:schemeClr val="accent1"/>
      </a:solid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perspective val="30"/>
    </c:view3D>
    <c:plotArea>
      <c:layout/>
      <c:bar3DChart>
        <c:barDir val="col"/>
        <c:grouping val="standard"/>
        <c:ser>
          <c:idx val="0"/>
          <c:order val="0"/>
          <c:tx>
            <c:strRef>
              <c:f>Лист1!$A$64</c:f>
              <c:strCache>
                <c:ptCount val="1"/>
                <c:pt idx="0">
                  <c:v>Качество знаний</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c:spPr>
          <c:dLbls>
            <c:showVal val="1"/>
          </c:dLbls>
          <c:cat>
            <c:strRef>
              <c:f>Лист1!$B$63:$P$63</c:f>
              <c:strCache>
                <c:ptCount val="13"/>
                <c:pt idx="0">
                  <c:v>2009-2010</c:v>
                </c:pt>
                <c:pt idx="3">
                  <c:v>2010-2011</c:v>
                </c:pt>
                <c:pt idx="6">
                  <c:v>2011-2012</c:v>
                </c:pt>
                <c:pt idx="9">
                  <c:v>2012-2013</c:v>
                </c:pt>
                <c:pt idx="12">
                  <c:v>Среднее</c:v>
                </c:pt>
              </c:strCache>
            </c:strRef>
          </c:cat>
          <c:val>
            <c:numRef>
              <c:f>Лист1!$B$64:$P$64</c:f>
              <c:numCache>
                <c:formatCode>General</c:formatCode>
                <c:ptCount val="15"/>
                <c:pt idx="0">
                  <c:v>67.5</c:v>
                </c:pt>
                <c:pt idx="3">
                  <c:v>69.900000000000006</c:v>
                </c:pt>
                <c:pt idx="6">
                  <c:v>63.8</c:v>
                </c:pt>
                <c:pt idx="9">
                  <c:v>72.099999999999994</c:v>
                </c:pt>
                <c:pt idx="12">
                  <c:v>67</c:v>
                </c:pt>
              </c:numCache>
            </c:numRef>
          </c:val>
        </c:ser>
        <c:shape val="cylinder"/>
        <c:axId val="54255616"/>
        <c:axId val="54257152"/>
        <c:axId val="54259712"/>
      </c:bar3DChart>
      <c:catAx>
        <c:axId val="54255616"/>
        <c:scaling>
          <c:orientation val="minMax"/>
        </c:scaling>
        <c:axPos val="b"/>
        <c:tickLblPos val="nextTo"/>
        <c:crossAx val="54257152"/>
        <c:crosses val="autoZero"/>
        <c:auto val="1"/>
        <c:lblAlgn val="ctr"/>
        <c:lblOffset val="100"/>
      </c:catAx>
      <c:valAx>
        <c:axId val="54257152"/>
        <c:scaling>
          <c:orientation val="minMax"/>
        </c:scaling>
        <c:axPos val="l"/>
        <c:majorGridlines/>
        <c:numFmt formatCode="General" sourceLinked="1"/>
        <c:tickLblPos val="nextTo"/>
        <c:crossAx val="54255616"/>
        <c:crosses val="autoZero"/>
        <c:crossBetween val="between"/>
      </c:valAx>
      <c:serAx>
        <c:axId val="54259712"/>
        <c:scaling>
          <c:orientation val="minMax"/>
        </c:scaling>
        <c:axPos val="b"/>
        <c:tickLblPos val="nextTo"/>
        <c:crossAx val="54257152"/>
        <c:crosses val="autoZero"/>
      </c:ser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v>2012-2013</c:v>
          </c:tx>
          <c:spPr>
            <a:gradFill>
              <a:gsLst>
                <a:gs pos="0">
                  <a:srgbClr val="00B0F0"/>
                </a:gs>
                <a:gs pos="50000">
                  <a:srgbClr val="4F81BD">
                    <a:tint val="44500"/>
                    <a:satMod val="160000"/>
                  </a:srgbClr>
                </a:gs>
                <a:gs pos="100000">
                  <a:srgbClr val="4F81BD">
                    <a:tint val="23500"/>
                    <a:satMod val="160000"/>
                  </a:srgbClr>
                </a:gs>
              </a:gsLst>
              <a:lin ang="5400000" scaled="0"/>
            </a:gradFill>
          </c:spPr>
          <c:cat>
            <c:strRef>
              <c:f>Лист1!$A$6:$A$26</c:f>
              <c:strCache>
                <c:ptCount val="21"/>
                <c:pt idx="0">
                  <c:v>Русский язык</c:v>
                </c:pt>
                <c:pt idx="1">
                  <c:v>Литература </c:v>
                </c:pt>
                <c:pt idx="2">
                  <c:v>Математика</c:v>
                </c:pt>
                <c:pt idx="3">
                  <c:v>Геометрия </c:v>
                </c:pt>
                <c:pt idx="4">
                  <c:v>Физика </c:v>
                </c:pt>
                <c:pt idx="5">
                  <c:v>Химия</c:v>
                </c:pt>
                <c:pt idx="6">
                  <c:v>Информатика</c:v>
                </c:pt>
                <c:pt idx="7">
                  <c:v>Биология</c:v>
                </c:pt>
                <c:pt idx="8">
                  <c:v>География</c:v>
                </c:pt>
                <c:pt idx="9">
                  <c:v>История России</c:v>
                </c:pt>
                <c:pt idx="10">
                  <c:v>Всеоб. история</c:v>
                </c:pt>
                <c:pt idx="11">
                  <c:v>Обществознание</c:v>
                </c:pt>
                <c:pt idx="12">
                  <c:v>Французский язык</c:v>
                </c:pt>
                <c:pt idx="13">
                  <c:v>Английский язык</c:v>
                </c:pt>
                <c:pt idx="14">
                  <c:v>ИЗО</c:v>
                </c:pt>
                <c:pt idx="15">
                  <c:v>Музыка </c:v>
                </c:pt>
                <c:pt idx="16">
                  <c:v>Физкультура</c:v>
                </c:pt>
                <c:pt idx="17">
                  <c:v>Технология</c:v>
                </c:pt>
                <c:pt idx="18">
                  <c:v>ОБЖ</c:v>
                </c:pt>
                <c:pt idx="19">
                  <c:v>Искусство</c:v>
                </c:pt>
                <c:pt idx="20">
                  <c:v>Дух. краевед.</c:v>
                </c:pt>
              </c:strCache>
            </c:strRef>
          </c:cat>
          <c:val>
            <c:numRef>
              <c:f>Лист1!$I$6:$I$26</c:f>
              <c:numCache>
                <c:formatCode>General</c:formatCode>
                <c:ptCount val="21"/>
                <c:pt idx="0">
                  <c:v>44</c:v>
                </c:pt>
                <c:pt idx="1">
                  <c:v>59.3</c:v>
                </c:pt>
                <c:pt idx="2">
                  <c:v>47.5</c:v>
                </c:pt>
                <c:pt idx="3">
                  <c:v>48</c:v>
                </c:pt>
                <c:pt idx="4">
                  <c:v>50</c:v>
                </c:pt>
                <c:pt idx="5">
                  <c:v>23.6</c:v>
                </c:pt>
                <c:pt idx="6">
                  <c:v>76.7</c:v>
                </c:pt>
                <c:pt idx="7">
                  <c:v>43.8</c:v>
                </c:pt>
                <c:pt idx="8">
                  <c:v>53</c:v>
                </c:pt>
                <c:pt idx="9">
                  <c:v>53.6</c:v>
                </c:pt>
                <c:pt idx="10">
                  <c:v>68.7</c:v>
                </c:pt>
                <c:pt idx="11">
                  <c:v>69.2</c:v>
                </c:pt>
                <c:pt idx="12">
                  <c:v>10</c:v>
                </c:pt>
                <c:pt idx="13">
                  <c:v>71.3</c:v>
                </c:pt>
                <c:pt idx="14">
                  <c:v>92.7</c:v>
                </c:pt>
                <c:pt idx="15">
                  <c:v>89.3</c:v>
                </c:pt>
                <c:pt idx="16">
                  <c:v>97.5</c:v>
                </c:pt>
                <c:pt idx="17">
                  <c:v>99.5</c:v>
                </c:pt>
                <c:pt idx="18">
                  <c:v>90.2</c:v>
                </c:pt>
                <c:pt idx="19">
                  <c:v>65</c:v>
                </c:pt>
                <c:pt idx="20">
                  <c:v>86</c:v>
                </c:pt>
              </c:numCache>
            </c:numRef>
          </c:val>
        </c:ser>
        <c:ser>
          <c:idx val="1"/>
          <c:order val="1"/>
          <c:tx>
            <c:v>2011-2012</c:v>
          </c:tx>
          <c:spPr>
            <a:gradFill>
              <a:gsLst>
                <a:gs pos="0">
                  <a:srgbClr val="7030A0"/>
                </a:gs>
                <a:gs pos="50000">
                  <a:srgbClr val="4F81BD">
                    <a:tint val="44500"/>
                    <a:satMod val="160000"/>
                  </a:srgbClr>
                </a:gs>
                <a:gs pos="100000">
                  <a:srgbClr val="4F81BD">
                    <a:tint val="23500"/>
                    <a:satMod val="160000"/>
                  </a:srgbClr>
                </a:gs>
              </a:gsLst>
              <a:lin ang="5400000" scaled="0"/>
            </a:gradFill>
          </c:spPr>
          <c:dLbls>
            <c:showVal val="1"/>
          </c:dLbls>
          <c:cat>
            <c:strRef>
              <c:f>Лист1!$A$6:$A$26</c:f>
              <c:strCache>
                <c:ptCount val="21"/>
                <c:pt idx="0">
                  <c:v>Русский язык</c:v>
                </c:pt>
                <c:pt idx="1">
                  <c:v>Литература </c:v>
                </c:pt>
                <c:pt idx="2">
                  <c:v>Математика</c:v>
                </c:pt>
                <c:pt idx="3">
                  <c:v>Геометрия </c:v>
                </c:pt>
                <c:pt idx="4">
                  <c:v>Физика </c:v>
                </c:pt>
                <c:pt idx="5">
                  <c:v>Химия</c:v>
                </c:pt>
                <c:pt idx="6">
                  <c:v>Информатика</c:v>
                </c:pt>
                <c:pt idx="7">
                  <c:v>Биология</c:v>
                </c:pt>
                <c:pt idx="8">
                  <c:v>География</c:v>
                </c:pt>
                <c:pt idx="9">
                  <c:v>История России</c:v>
                </c:pt>
                <c:pt idx="10">
                  <c:v>Всеоб. история</c:v>
                </c:pt>
                <c:pt idx="11">
                  <c:v>Обществознание</c:v>
                </c:pt>
                <c:pt idx="12">
                  <c:v>Французский язык</c:v>
                </c:pt>
                <c:pt idx="13">
                  <c:v>Английский язык</c:v>
                </c:pt>
                <c:pt idx="14">
                  <c:v>ИЗО</c:v>
                </c:pt>
                <c:pt idx="15">
                  <c:v>Музыка </c:v>
                </c:pt>
                <c:pt idx="16">
                  <c:v>Физкультура</c:v>
                </c:pt>
                <c:pt idx="17">
                  <c:v>Технология</c:v>
                </c:pt>
                <c:pt idx="18">
                  <c:v>ОБЖ</c:v>
                </c:pt>
                <c:pt idx="19">
                  <c:v>Искусство</c:v>
                </c:pt>
                <c:pt idx="20">
                  <c:v>Дух. краевед.</c:v>
                </c:pt>
              </c:strCache>
            </c:strRef>
          </c:cat>
          <c:val>
            <c:numRef>
              <c:f>Лист1!$L$6:$L$26</c:f>
              <c:numCache>
                <c:formatCode>General</c:formatCode>
                <c:ptCount val="21"/>
                <c:pt idx="0">
                  <c:v>49</c:v>
                </c:pt>
                <c:pt idx="1">
                  <c:v>63</c:v>
                </c:pt>
                <c:pt idx="2">
                  <c:v>56</c:v>
                </c:pt>
                <c:pt idx="3">
                  <c:v>52</c:v>
                </c:pt>
                <c:pt idx="4">
                  <c:v>63</c:v>
                </c:pt>
                <c:pt idx="5">
                  <c:v>48</c:v>
                </c:pt>
                <c:pt idx="6">
                  <c:v>73</c:v>
                </c:pt>
                <c:pt idx="7">
                  <c:v>53</c:v>
                </c:pt>
                <c:pt idx="8">
                  <c:v>82</c:v>
                </c:pt>
                <c:pt idx="9">
                  <c:v>67</c:v>
                </c:pt>
                <c:pt idx="10">
                  <c:v>79</c:v>
                </c:pt>
                <c:pt idx="11">
                  <c:v>72</c:v>
                </c:pt>
                <c:pt idx="12">
                  <c:v>75</c:v>
                </c:pt>
                <c:pt idx="13">
                  <c:v>75</c:v>
                </c:pt>
                <c:pt idx="14">
                  <c:v>100</c:v>
                </c:pt>
                <c:pt idx="15">
                  <c:v>96</c:v>
                </c:pt>
                <c:pt idx="16">
                  <c:v>98</c:v>
                </c:pt>
                <c:pt idx="17">
                  <c:v>99.8</c:v>
                </c:pt>
                <c:pt idx="18">
                  <c:v>87.5</c:v>
                </c:pt>
                <c:pt idx="19">
                  <c:v>73</c:v>
                </c:pt>
                <c:pt idx="20">
                  <c:v>53</c:v>
                </c:pt>
              </c:numCache>
            </c:numRef>
          </c:val>
        </c:ser>
        <c:shape val="cylinder"/>
        <c:axId val="54342400"/>
        <c:axId val="54343936"/>
        <c:axId val="54261056"/>
      </c:bar3DChart>
      <c:catAx>
        <c:axId val="54342400"/>
        <c:scaling>
          <c:orientation val="minMax"/>
        </c:scaling>
        <c:axPos val="b"/>
        <c:tickLblPos val="nextTo"/>
        <c:crossAx val="54343936"/>
        <c:crosses val="autoZero"/>
        <c:auto val="1"/>
        <c:lblAlgn val="ctr"/>
        <c:lblOffset val="100"/>
      </c:catAx>
      <c:valAx>
        <c:axId val="54343936"/>
        <c:scaling>
          <c:orientation val="minMax"/>
        </c:scaling>
        <c:axPos val="l"/>
        <c:majorGridlines/>
        <c:numFmt formatCode="General" sourceLinked="1"/>
        <c:tickLblPos val="nextTo"/>
        <c:crossAx val="54342400"/>
        <c:crosses val="autoZero"/>
        <c:crossBetween val="between"/>
      </c:valAx>
      <c:serAx>
        <c:axId val="54261056"/>
        <c:scaling>
          <c:orientation val="minMax"/>
        </c:scaling>
        <c:axPos val="b"/>
        <c:tickLblPos val="nextTo"/>
        <c:crossAx val="54343936"/>
        <c:crosses val="autoZero"/>
      </c:ser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v>2012-2013</c:v>
          </c:tx>
          <c:spPr>
            <a:gradFill>
              <a:gsLst>
                <a:gs pos="0">
                  <a:srgbClr val="00B0F0"/>
                </a:gs>
                <a:gs pos="50000">
                  <a:srgbClr val="4F81BD">
                    <a:tint val="44500"/>
                    <a:satMod val="160000"/>
                  </a:srgbClr>
                </a:gs>
                <a:gs pos="100000">
                  <a:srgbClr val="4F81BD">
                    <a:tint val="23500"/>
                    <a:satMod val="160000"/>
                  </a:srgbClr>
                </a:gs>
              </a:gsLst>
              <a:lin ang="5400000" scaled="0"/>
            </a:gradFill>
          </c:spPr>
          <c:cat>
            <c:strRef>
              <c:f>Лист1!$A$6:$A$26</c:f>
              <c:strCache>
                <c:ptCount val="21"/>
                <c:pt idx="0">
                  <c:v>Русский язык</c:v>
                </c:pt>
                <c:pt idx="1">
                  <c:v>Литература </c:v>
                </c:pt>
                <c:pt idx="2">
                  <c:v>Математика</c:v>
                </c:pt>
                <c:pt idx="3">
                  <c:v>Геометрия </c:v>
                </c:pt>
                <c:pt idx="4">
                  <c:v>Физика </c:v>
                </c:pt>
                <c:pt idx="5">
                  <c:v>Химия</c:v>
                </c:pt>
                <c:pt idx="6">
                  <c:v>Информатика</c:v>
                </c:pt>
                <c:pt idx="7">
                  <c:v>Биология</c:v>
                </c:pt>
                <c:pt idx="8">
                  <c:v>География</c:v>
                </c:pt>
                <c:pt idx="9">
                  <c:v>История России</c:v>
                </c:pt>
                <c:pt idx="10">
                  <c:v>Всеоб. история</c:v>
                </c:pt>
                <c:pt idx="11">
                  <c:v>Обществознание</c:v>
                </c:pt>
                <c:pt idx="12">
                  <c:v>Французский язык</c:v>
                </c:pt>
                <c:pt idx="13">
                  <c:v>Английский язык</c:v>
                </c:pt>
                <c:pt idx="14">
                  <c:v>ИЗО</c:v>
                </c:pt>
                <c:pt idx="15">
                  <c:v>Музыка </c:v>
                </c:pt>
                <c:pt idx="16">
                  <c:v>Физкультура</c:v>
                </c:pt>
                <c:pt idx="17">
                  <c:v>Технология</c:v>
                </c:pt>
                <c:pt idx="18">
                  <c:v>ОБЖ</c:v>
                </c:pt>
                <c:pt idx="19">
                  <c:v>Искусство</c:v>
                </c:pt>
                <c:pt idx="20">
                  <c:v>Дух. краевед.</c:v>
                </c:pt>
              </c:strCache>
            </c:strRef>
          </c:cat>
          <c:val>
            <c:numRef>
              <c:f>Лист1!$H$6:$H$26</c:f>
              <c:numCache>
                <c:formatCode>General</c:formatCode>
                <c:ptCount val="21"/>
                <c:pt idx="0">
                  <c:v>3.5</c:v>
                </c:pt>
                <c:pt idx="1">
                  <c:v>3.8</c:v>
                </c:pt>
                <c:pt idx="2">
                  <c:v>3.5</c:v>
                </c:pt>
                <c:pt idx="3">
                  <c:v>3.6</c:v>
                </c:pt>
                <c:pt idx="4">
                  <c:v>3.8</c:v>
                </c:pt>
                <c:pt idx="5">
                  <c:v>3.6</c:v>
                </c:pt>
                <c:pt idx="6">
                  <c:v>4.2</c:v>
                </c:pt>
                <c:pt idx="7">
                  <c:v>4</c:v>
                </c:pt>
                <c:pt idx="8">
                  <c:v>3.9</c:v>
                </c:pt>
                <c:pt idx="9">
                  <c:v>3.7</c:v>
                </c:pt>
                <c:pt idx="10">
                  <c:v>4.0999999999999996</c:v>
                </c:pt>
                <c:pt idx="11">
                  <c:v>4</c:v>
                </c:pt>
                <c:pt idx="12">
                  <c:v>3.2</c:v>
                </c:pt>
                <c:pt idx="13">
                  <c:v>3.9</c:v>
                </c:pt>
                <c:pt idx="14">
                  <c:v>4.7</c:v>
                </c:pt>
                <c:pt idx="15">
                  <c:v>4.5</c:v>
                </c:pt>
                <c:pt idx="16">
                  <c:v>4.8</c:v>
                </c:pt>
                <c:pt idx="17">
                  <c:v>4.8</c:v>
                </c:pt>
                <c:pt idx="18">
                  <c:v>4.4000000000000004</c:v>
                </c:pt>
                <c:pt idx="19">
                  <c:v>3.9</c:v>
                </c:pt>
                <c:pt idx="20">
                  <c:v>4.4000000000000004</c:v>
                </c:pt>
              </c:numCache>
            </c:numRef>
          </c:val>
        </c:ser>
        <c:ser>
          <c:idx val="1"/>
          <c:order val="1"/>
          <c:tx>
            <c:v>2011-2012</c:v>
          </c:tx>
          <c:spPr>
            <a:gradFill>
              <a:gsLst>
                <a:gs pos="0">
                  <a:srgbClr val="7030A0"/>
                </a:gs>
                <a:gs pos="50000">
                  <a:srgbClr val="4F81BD">
                    <a:tint val="44500"/>
                    <a:satMod val="160000"/>
                  </a:srgbClr>
                </a:gs>
                <a:gs pos="100000">
                  <a:srgbClr val="4F81BD">
                    <a:tint val="23500"/>
                    <a:satMod val="160000"/>
                  </a:srgbClr>
                </a:gs>
              </a:gsLst>
              <a:lin ang="5400000" scaled="0"/>
            </a:gradFill>
          </c:spPr>
          <c:dLbls>
            <c:showVal val="1"/>
          </c:dLbls>
          <c:cat>
            <c:strRef>
              <c:f>Лист1!$A$6:$A$26</c:f>
              <c:strCache>
                <c:ptCount val="21"/>
                <c:pt idx="0">
                  <c:v>Русский язык</c:v>
                </c:pt>
                <c:pt idx="1">
                  <c:v>Литература </c:v>
                </c:pt>
                <c:pt idx="2">
                  <c:v>Математика</c:v>
                </c:pt>
                <c:pt idx="3">
                  <c:v>Геометрия </c:v>
                </c:pt>
                <c:pt idx="4">
                  <c:v>Физика </c:v>
                </c:pt>
                <c:pt idx="5">
                  <c:v>Химия</c:v>
                </c:pt>
                <c:pt idx="6">
                  <c:v>Информатика</c:v>
                </c:pt>
                <c:pt idx="7">
                  <c:v>Биология</c:v>
                </c:pt>
                <c:pt idx="8">
                  <c:v>География</c:v>
                </c:pt>
                <c:pt idx="9">
                  <c:v>История России</c:v>
                </c:pt>
                <c:pt idx="10">
                  <c:v>Всеоб. история</c:v>
                </c:pt>
                <c:pt idx="11">
                  <c:v>Обществознание</c:v>
                </c:pt>
                <c:pt idx="12">
                  <c:v>Французский язык</c:v>
                </c:pt>
                <c:pt idx="13">
                  <c:v>Английский язык</c:v>
                </c:pt>
                <c:pt idx="14">
                  <c:v>ИЗО</c:v>
                </c:pt>
                <c:pt idx="15">
                  <c:v>Музыка </c:v>
                </c:pt>
                <c:pt idx="16">
                  <c:v>Физкультура</c:v>
                </c:pt>
                <c:pt idx="17">
                  <c:v>Технология</c:v>
                </c:pt>
                <c:pt idx="18">
                  <c:v>ОБЖ</c:v>
                </c:pt>
                <c:pt idx="19">
                  <c:v>Искусство</c:v>
                </c:pt>
                <c:pt idx="20">
                  <c:v>Дух. краевед.</c:v>
                </c:pt>
              </c:strCache>
            </c:strRef>
          </c:cat>
          <c:val>
            <c:numRef>
              <c:f>Лист1!$K$6:$K$26</c:f>
              <c:numCache>
                <c:formatCode>General</c:formatCode>
                <c:ptCount val="21"/>
                <c:pt idx="0">
                  <c:v>3.6</c:v>
                </c:pt>
                <c:pt idx="1">
                  <c:v>3.9</c:v>
                </c:pt>
                <c:pt idx="2">
                  <c:v>3.7</c:v>
                </c:pt>
                <c:pt idx="3">
                  <c:v>3.6</c:v>
                </c:pt>
                <c:pt idx="4">
                  <c:v>3.8</c:v>
                </c:pt>
                <c:pt idx="5">
                  <c:v>3.6</c:v>
                </c:pt>
                <c:pt idx="6">
                  <c:v>4.0999999999999996</c:v>
                </c:pt>
                <c:pt idx="7">
                  <c:v>3.8</c:v>
                </c:pt>
                <c:pt idx="8">
                  <c:v>4.2</c:v>
                </c:pt>
                <c:pt idx="9">
                  <c:v>3.9</c:v>
                </c:pt>
                <c:pt idx="10">
                  <c:v>4.2</c:v>
                </c:pt>
                <c:pt idx="11">
                  <c:v>4</c:v>
                </c:pt>
                <c:pt idx="12">
                  <c:v>4</c:v>
                </c:pt>
                <c:pt idx="13">
                  <c:v>4</c:v>
                </c:pt>
                <c:pt idx="14">
                  <c:v>4.7</c:v>
                </c:pt>
                <c:pt idx="15">
                  <c:v>4.5999999999999996</c:v>
                </c:pt>
                <c:pt idx="16">
                  <c:v>4.8</c:v>
                </c:pt>
                <c:pt idx="17">
                  <c:v>4.7</c:v>
                </c:pt>
                <c:pt idx="18">
                  <c:v>4.5</c:v>
                </c:pt>
                <c:pt idx="19">
                  <c:v>4.2</c:v>
                </c:pt>
                <c:pt idx="20">
                  <c:v>3.8</c:v>
                </c:pt>
              </c:numCache>
            </c:numRef>
          </c:val>
        </c:ser>
        <c:shape val="cylinder"/>
        <c:axId val="54370688"/>
        <c:axId val="54372224"/>
        <c:axId val="34006784"/>
      </c:bar3DChart>
      <c:catAx>
        <c:axId val="54370688"/>
        <c:scaling>
          <c:orientation val="minMax"/>
        </c:scaling>
        <c:axPos val="b"/>
        <c:tickLblPos val="nextTo"/>
        <c:crossAx val="54372224"/>
        <c:crosses val="autoZero"/>
        <c:auto val="1"/>
        <c:lblAlgn val="ctr"/>
        <c:lblOffset val="100"/>
      </c:catAx>
      <c:valAx>
        <c:axId val="54372224"/>
        <c:scaling>
          <c:orientation val="minMax"/>
        </c:scaling>
        <c:axPos val="l"/>
        <c:majorGridlines/>
        <c:numFmt formatCode="General" sourceLinked="1"/>
        <c:tickLblPos val="nextTo"/>
        <c:crossAx val="54370688"/>
        <c:crosses val="autoZero"/>
        <c:crossBetween val="between"/>
      </c:valAx>
      <c:serAx>
        <c:axId val="34006784"/>
        <c:scaling>
          <c:orientation val="minMax"/>
        </c:scaling>
        <c:axPos val="b"/>
        <c:tickLblPos val="nextTo"/>
        <c:crossAx val="54372224"/>
        <c:crosses val="autoZero"/>
      </c:ser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Лист1!$C$2</c:f>
              <c:strCache>
                <c:ptCount val="1"/>
              </c:strCache>
            </c:strRef>
          </c:tx>
          <c:cat>
            <c:strRef>
              <c:f>Лист1!$B$3:$B$8</c:f>
              <c:strCache>
                <c:ptCount val="6"/>
                <c:pt idx="0">
                  <c:v>Учащихся на 4 и 5</c:v>
                </c:pt>
                <c:pt idx="1">
                  <c:v>хорошисты </c:v>
                </c:pt>
                <c:pt idx="2">
                  <c:v>из них отличников</c:v>
                </c:pt>
                <c:pt idx="3">
                  <c:v>из них с одной 4</c:v>
                </c:pt>
                <c:pt idx="4">
                  <c:v>с одной 3</c:v>
                </c:pt>
                <c:pt idx="5">
                  <c:v>Не успевают </c:v>
                </c:pt>
              </c:strCache>
            </c:strRef>
          </c:cat>
          <c:val>
            <c:numRef>
              <c:f>Лист1!$C$3:$C$8</c:f>
              <c:numCache>
                <c:formatCode>General</c:formatCode>
                <c:ptCount val="6"/>
              </c:numCache>
            </c:numRef>
          </c:val>
        </c:ser>
        <c:ser>
          <c:idx val="1"/>
          <c:order val="1"/>
          <c:tx>
            <c:strRef>
              <c:f>Лист1!$D$2</c:f>
              <c:strCache>
                <c:ptCount val="1"/>
              </c:strCache>
            </c:strRef>
          </c:tx>
          <c:spPr>
            <a:gradFill>
              <a:gsLst>
                <a:gs pos="0">
                  <a:srgbClr val="00B0F0"/>
                </a:gs>
                <a:gs pos="50000">
                  <a:srgbClr val="4F81BD">
                    <a:tint val="44500"/>
                    <a:satMod val="160000"/>
                  </a:srgbClr>
                </a:gs>
                <a:gs pos="100000">
                  <a:srgbClr val="4F81BD">
                    <a:tint val="23500"/>
                    <a:satMod val="160000"/>
                  </a:srgbClr>
                </a:gs>
              </a:gsLst>
              <a:lin ang="5400000" scaled="0"/>
            </a:gradFill>
          </c:spPr>
          <c:dLbls>
            <c:showVal val="1"/>
          </c:dLbls>
          <c:cat>
            <c:strRef>
              <c:f>Лист1!$B$3:$B$8</c:f>
              <c:strCache>
                <c:ptCount val="6"/>
                <c:pt idx="0">
                  <c:v>Учащихся на 4 и 5</c:v>
                </c:pt>
                <c:pt idx="1">
                  <c:v>хорошисты </c:v>
                </c:pt>
                <c:pt idx="2">
                  <c:v>из них отличников</c:v>
                </c:pt>
                <c:pt idx="3">
                  <c:v>из них с одной 4</c:v>
                </c:pt>
                <c:pt idx="4">
                  <c:v>с одной 3</c:v>
                </c:pt>
                <c:pt idx="5">
                  <c:v>Не успевают </c:v>
                </c:pt>
              </c:strCache>
            </c:strRef>
          </c:cat>
          <c:val>
            <c:numRef>
              <c:f>Лист1!$D$3:$D$8</c:f>
              <c:numCache>
                <c:formatCode>General</c:formatCode>
                <c:ptCount val="6"/>
                <c:pt idx="0">
                  <c:v>70</c:v>
                </c:pt>
                <c:pt idx="1">
                  <c:v>60</c:v>
                </c:pt>
                <c:pt idx="2">
                  <c:v>10</c:v>
                </c:pt>
                <c:pt idx="3">
                  <c:v>4</c:v>
                </c:pt>
                <c:pt idx="4">
                  <c:v>9</c:v>
                </c:pt>
                <c:pt idx="5">
                  <c:v>0</c:v>
                </c:pt>
              </c:numCache>
            </c:numRef>
          </c:val>
        </c:ser>
        <c:shape val="cylinder"/>
        <c:axId val="54386048"/>
        <c:axId val="54391936"/>
        <c:axId val="54394880"/>
      </c:bar3DChart>
      <c:catAx>
        <c:axId val="54386048"/>
        <c:scaling>
          <c:orientation val="minMax"/>
        </c:scaling>
        <c:axPos val="b"/>
        <c:tickLblPos val="nextTo"/>
        <c:crossAx val="54391936"/>
        <c:crosses val="autoZero"/>
        <c:auto val="1"/>
        <c:lblAlgn val="ctr"/>
        <c:lblOffset val="100"/>
      </c:catAx>
      <c:valAx>
        <c:axId val="54391936"/>
        <c:scaling>
          <c:orientation val="minMax"/>
        </c:scaling>
        <c:axPos val="l"/>
        <c:majorGridlines/>
        <c:numFmt formatCode="General" sourceLinked="1"/>
        <c:tickLblPos val="nextTo"/>
        <c:crossAx val="54386048"/>
        <c:crosses val="autoZero"/>
        <c:crossBetween val="between"/>
      </c:valAx>
      <c:serAx>
        <c:axId val="54394880"/>
        <c:scaling>
          <c:orientation val="minMax"/>
        </c:scaling>
        <c:axPos val="b"/>
        <c:tickLblPos val="nextTo"/>
        <c:crossAx val="54391936"/>
        <c:crosses val="autoZero"/>
      </c:ser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0690507436570429"/>
          <c:y val="5.1400554097404488E-2"/>
          <c:w val="0.78123293963254559"/>
          <c:h val="0.74172061825605196"/>
        </c:manualLayout>
      </c:layout>
      <c:bar3DChart>
        <c:barDir val="col"/>
        <c:grouping val="standard"/>
        <c:ser>
          <c:idx val="0"/>
          <c:order val="0"/>
          <c:tx>
            <c:strRef>
              <c:f>Лист1!$H$2</c:f>
              <c:strCache>
                <c:ptCount val="1"/>
              </c:strCache>
            </c:strRef>
          </c:tx>
          <c:cat>
            <c:strRef>
              <c:f>Лист1!$G$3:$G$5</c:f>
              <c:strCache>
                <c:ptCount val="3"/>
                <c:pt idx="0">
                  <c:v>средний балл класса</c:v>
                </c:pt>
                <c:pt idx="1">
                  <c:v>качество</c:v>
                </c:pt>
                <c:pt idx="2">
                  <c:v>успеваемость</c:v>
                </c:pt>
              </c:strCache>
            </c:strRef>
          </c:cat>
          <c:val>
            <c:numRef>
              <c:f>Лист1!$H$3:$H$5</c:f>
              <c:numCache>
                <c:formatCode>General</c:formatCode>
                <c:ptCount val="3"/>
              </c:numCache>
            </c:numRef>
          </c:val>
        </c:ser>
        <c:ser>
          <c:idx val="1"/>
          <c:order val="1"/>
          <c:tx>
            <c:strRef>
              <c:f>Лист1!$I$2</c:f>
              <c:strCache>
                <c:ptCount val="1"/>
              </c:strCache>
            </c:strRef>
          </c:tx>
          <c:spPr>
            <a:gradFill>
              <a:gsLst>
                <a:gs pos="0">
                  <a:srgbClr val="00B0F0"/>
                </a:gs>
                <a:gs pos="50000">
                  <a:srgbClr val="4F81BD">
                    <a:tint val="44500"/>
                    <a:satMod val="160000"/>
                  </a:srgbClr>
                </a:gs>
                <a:gs pos="100000">
                  <a:srgbClr val="4F81BD">
                    <a:tint val="23500"/>
                    <a:satMod val="160000"/>
                  </a:srgbClr>
                </a:gs>
              </a:gsLst>
              <a:lin ang="5400000" scaled="0"/>
            </a:gradFill>
          </c:spPr>
          <c:dLbls>
            <c:showVal val="1"/>
          </c:dLbls>
          <c:cat>
            <c:strRef>
              <c:f>Лист1!$G$3:$G$5</c:f>
              <c:strCache>
                <c:ptCount val="3"/>
                <c:pt idx="0">
                  <c:v>средний балл класса</c:v>
                </c:pt>
                <c:pt idx="1">
                  <c:v>качество</c:v>
                </c:pt>
                <c:pt idx="2">
                  <c:v>успеваемость</c:v>
                </c:pt>
              </c:strCache>
            </c:strRef>
          </c:cat>
          <c:val>
            <c:numRef>
              <c:f>Лист1!$I$3:$I$5</c:f>
              <c:numCache>
                <c:formatCode>General</c:formatCode>
                <c:ptCount val="3"/>
                <c:pt idx="0">
                  <c:v>4.0999999999999996</c:v>
                </c:pt>
                <c:pt idx="1">
                  <c:v>74.7</c:v>
                </c:pt>
                <c:pt idx="2">
                  <c:v>100</c:v>
                </c:pt>
              </c:numCache>
            </c:numRef>
          </c:val>
        </c:ser>
        <c:shape val="cylinder"/>
        <c:axId val="54430720"/>
        <c:axId val="54432512"/>
        <c:axId val="54396672"/>
      </c:bar3DChart>
      <c:catAx>
        <c:axId val="54430720"/>
        <c:scaling>
          <c:orientation val="minMax"/>
        </c:scaling>
        <c:axPos val="b"/>
        <c:numFmt formatCode="General" sourceLinked="1"/>
        <c:tickLblPos val="nextTo"/>
        <c:crossAx val="54432512"/>
        <c:crosses val="autoZero"/>
        <c:auto val="1"/>
        <c:lblAlgn val="ctr"/>
        <c:lblOffset val="100"/>
      </c:catAx>
      <c:valAx>
        <c:axId val="54432512"/>
        <c:scaling>
          <c:orientation val="minMax"/>
        </c:scaling>
        <c:axPos val="l"/>
        <c:majorGridlines/>
        <c:numFmt formatCode="General" sourceLinked="1"/>
        <c:tickLblPos val="nextTo"/>
        <c:crossAx val="54430720"/>
        <c:crosses val="autoZero"/>
        <c:crossBetween val="between"/>
      </c:valAx>
      <c:serAx>
        <c:axId val="54396672"/>
        <c:scaling>
          <c:orientation val="minMax"/>
        </c:scaling>
        <c:axPos val="b"/>
        <c:tickLblPos val="nextTo"/>
        <c:crossAx val="54432512"/>
        <c:crosses val="autoZero"/>
      </c:ser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Лист1!$C$2</c:f>
              <c:strCache>
                <c:ptCount val="1"/>
                <c:pt idx="0">
                  <c:v>Средний      </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c:spPr>
          <c:dLbls>
            <c:showVal val="1"/>
          </c:dLbls>
          <c:cat>
            <c:strRef>
              <c:f>Лист1!$B$3:$B$11</c:f>
              <c:strCache>
                <c:ptCount val="9"/>
                <c:pt idx="1">
                  <c:v>алгебра</c:v>
                </c:pt>
                <c:pt idx="2">
                  <c:v>русский язык</c:v>
                </c:pt>
                <c:pt idx="3">
                  <c:v>английский яз.</c:v>
                </c:pt>
                <c:pt idx="4">
                  <c:v>биология</c:v>
                </c:pt>
                <c:pt idx="5">
                  <c:v>обществознание</c:v>
                </c:pt>
                <c:pt idx="6">
                  <c:v>химия</c:v>
                </c:pt>
                <c:pt idx="7">
                  <c:v>информатика</c:v>
                </c:pt>
                <c:pt idx="8">
                  <c:v>ИТОГО:</c:v>
                </c:pt>
              </c:strCache>
            </c:strRef>
          </c:cat>
          <c:val>
            <c:numRef>
              <c:f>Лист1!$C$3:$C$11</c:f>
              <c:numCache>
                <c:formatCode>General</c:formatCode>
                <c:ptCount val="9"/>
                <c:pt idx="0">
                  <c:v>0</c:v>
                </c:pt>
                <c:pt idx="1">
                  <c:v>3.8</c:v>
                </c:pt>
                <c:pt idx="2">
                  <c:v>4.2</c:v>
                </c:pt>
                <c:pt idx="3">
                  <c:v>3.6</c:v>
                </c:pt>
                <c:pt idx="4">
                  <c:v>4.7</c:v>
                </c:pt>
                <c:pt idx="5">
                  <c:v>4.5999999999999996</c:v>
                </c:pt>
                <c:pt idx="6">
                  <c:v>5</c:v>
                </c:pt>
                <c:pt idx="7">
                  <c:v>3.3</c:v>
                </c:pt>
                <c:pt idx="8">
                  <c:v>4.2</c:v>
                </c:pt>
              </c:numCache>
            </c:numRef>
          </c:val>
        </c:ser>
        <c:ser>
          <c:idx val="1"/>
          <c:order val="1"/>
          <c:tx>
            <c:strRef>
              <c:f>Лист1!$D$2</c:f>
              <c:strCache>
                <c:ptCount val="1"/>
                <c:pt idx="0">
                  <c:v>Качество знаний</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c:spPr>
          <c:dLbls>
            <c:showVal val="1"/>
          </c:dLbls>
          <c:cat>
            <c:strRef>
              <c:f>Лист1!$B$3:$B$11</c:f>
              <c:strCache>
                <c:ptCount val="9"/>
                <c:pt idx="1">
                  <c:v>алгебра</c:v>
                </c:pt>
                <c:pt idx="2">
                  <c:v>русский язык</c:v>
                </c:pt>
                <c:pt idx="3">
                  <c:v>английский яз.</c:v>
                </c:pt>
                <c:pt idx="4">
                  <c:v>биология</c:v>
                </c:pt>
                <c:pt idx="5">
                  <c:v>обществознание</c:v>
                </c:pt>
                <c:pt idx="6">
                  <c:v>химия</c:v>
                </c:pt>
                <c:pt idx="7">
                  <c:v>информатика</c:v>
                </c:pt>
                <c:pt idx="8">
                  <c:v>ИТОГО:</c:v>
                </c:pt>
              </c:strCache>
            </c:strRef>
          </c:cat>
          <c:val>
            <c:numRef>
              <c:f>Лист1!$D$3:$D$11</c:f>
              <c:numCache>
                <c:formatCode>General</c:formatCode>
                <c:ptCount val="9"/>
                <c:pt idx="1">
                  <c:v>47</c:v>
                </c:pt>
                <c:pt idx="2">
                  <c:v>87</c:v>
                </c:pt>
                <c:pt idx="3">
                  <c:v>44</c:v>
                </c:pt>
                <c:pt idx="4">
                  <c:v>100</c:v>
                </c:pt>
                <c:pt idx="5">
                  <c:v>100</c:v>
                </c:pt>
                <c:pt idx="6">
                  <c:v>100</c:v>
                </c:pt>
                <c:pt idx="7">
                  <c:v>20</c:v>
                </c:pt>
                <c:pt idx="8">
                  <c:v>71</c:v>
                </c:pt>
              </c:numCache>
            </c:numRef>
          </c:val>
        </c:ser>
        <c:shape val="cylinder"/>
        <c:axId val="54473088"/>
        <c:axId val="54474624"/>
        <c:axId val="54398464"/>
      </c:bar3DChart>
      <c:catAx>
        <c:axId val="54473088"/>
        <c:scaling>
          <c:orientation val="minMax"/>
        </c:scaling>
        <c:axPos val="b"/>
        <c:tickLblPos val="nextTo"/>
        <c:crossAx val="54474624"/>
        <c:crosses val="autoZero"/>
        <c:auto val="1"/>
        <c:lblAlgn val="ctr"/>
        <c:lblOffset val="100"/>
      </c:catAx>
      <c:valAx>
        <c:axId val="54474624"/>
        <c:scaling>
          <c:orientation val="minMax"/>
        </c:scaling>
        <c:axPos val="l"/>
        <c:majorGridlines/>
        <c:numFmt formatCode="General" sourceLinked="1"/>
        <c:tickLblPos val="nextTo"/>
        <c:crossAx val="54473088"/>
        <c:crosses val="autoZero"/>
        <c:crossBetween val="between"/>
      </c:valAx>
      <c:serAx>
        <c:axId val="54398464"/>
        <c:scaling>
          <c:orientation val="minMax"/>
        </c:scaling>
        <c:axPos val="b"/>
        <c:tickLblPos val="nextTo"/>
        <c:crossAx val="54474624"/>
        <c:crosses val="autoZero"/>
      </c:serAx>
    </c:plotArea>
    <c:legend>
      <c:legendPos val="r"/>
      <c:layout/>
    </c:legend>
    <c:plotVisOnly val="1"/>
  </c:chart>
  <c:txPr>
    <a:bodyPr/>
    <a:lstStyle/>
    <a:p>
      <a:pPr>
        <a:defRPr sz="1000" baseline="0">
          <a:latin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Лист1!$C$2</c:f>
              <c:strCache>
                <c:ptCount val="1"/>
                <c:pt idx="0">
                  <c:v>русский язык</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c:spPr>
          <c:cat>
            <c:strRef>
              <c:f>Лист1!$B$3:$B$6</c:f>
              <c:strCache>
                <c:ptCount val="4"/>
                <c:pt idx="0">
                  <c:v>подтвердили оценку в результате экзамена</c:v>
                </c:pt>
                <c:pt idx="1">
                  <c:v>повысили оценку в результате экзамена</c:v>
                </c:pt>
                <c:pt idx="2">
                  <c:v>экзаменационная оценка ниже годовой</c:v>
                </c:pt>
                <c:pt idx="3">
                  <c:v>получили неудовлетворительные оценки</c:v>
                </c:pt>
              </c:strCache>
            </c:strRef>
          </c:cat>
          <c:val>
            <c:numRef>
              <c:f>Лист1!$C$3:$C$6</c:f>
              <c:numCache>
                <c:formatCode>General</c:formatCode>
                <c:ptCount val="4"/>
                <c:pt idx="0">
                  <c:v>27</c:v>
                </c:pt>
                <c:pt idx="1">
                  <c:v>73</c:v>
                </c:pt>
                <c:pt idx="2">
                  <c:v>0</c:v>
                </c:pt>
                <c:pt idx="3">
                  <c:v>0</c:v>
                </c:pt>
              </c:numCache>
            </c:numRef>
          </c:val>
        </c:ser>
        <c:ser>
          <c:idx val="1"/>
          <c:order val="1"/>
          <c:tx>
            <c:strRef>
              <c:f>Лист1!$D$2</c:f>
              <c:strCache>
                <c:ptCount val="1"/>
                <c:pt idx="0">
                  <c:v>математика</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c:spPr>
          <c:cat>
            <c:strRef>
              <c:f>Лист1!$B$3:$B$6</c:f>
              <c:strCache>
                <c:ptCount val="4"/>
                <c:pt idx="0">
                  <c:v>подтвердили оценку в результате экзамена</c:v>
                </c:pt>
                <c:pt idx="1">
                  <c:v>повысили оценку в результате экзамена</c:v>
                </c:pt>
                <c:pt idx="2">
                  <c:v>экзаменационная оценка ниже годовой</c:v>
                </c:pt>
                <c:pt idx="3">
                  <c:v>получили неудовлетворительные оценки</c:v>
                </c:pt>
              </c:strCache>
            </c:strRef>
          </c:cat>
          <c:val>
            <c:numRef>
              <c:f>Лист1!$D$3:$D$6</c:f>
              <c:numCache>
                <c:formatCode>General</c:formatCode>
                <c:ptCount val="4"/>
                <c:pt idx="0">
                  <c:v>67</c:v>
                </c:pt>
                <c:pt idx="1">
                  <c:v>20</c:v>
                </c:pt>
                <c:pt idx="2">
                  <c:v>13</c:v>
                </c:pt>
                <c:pt idx="3">
                  <c:v>0</c:v>
                </c:pt>
              </c:numCache>
            </c:numRef>
          </c:val>
        </c:ser>
        <c:shape val="cylinder"/>
        <c:axId val="54492160"/>
        <c:axId val="54522624"/>
        <c:axId val="54469952"/>
      </c:bar3DChart>
      <c:catAx>
        <c:axId val="54492160"/>
        <c:scaling>
          <c:orientation val="minMax"/>
        </c:scaling>
        <c:axPos val="b"/>
        <c:tickLblPos val="nextTo"/>
        <c:txPr>
          <a:bodyPr/>
          <a:lstStyle/>
          <a:p>
            <a:pPr>
              <a:defRPr sz="900" baseline="0"/>
            </a:pPr>
            <a:endParaRPr lang="ru-RU"/>
          </a:p>
        </c:txPr>
        <c:crossAx val="54522624"/>
        <c:crosses val="autoZero"/>
        <c:auto val="1"/>
        <c:lblAlgn val="ctr"/>
        <c:lblOffset val="100"/>
      </c:catAx>
      <c:valAx>
        <c:axId val="54522624"/>
        <c:scaling>
          <c:orientation val="minMax"/>
        </c:scaling>
        <c:axPos val="l"/>
        <c:majorGridlines/>
        <c:numFmt formatCode="General" sourceLinked="1"/>
        <c:tickLblPos val="nextTo"/>
        <c:crossAx val="54492160"/>
        <c:crosses val="autoZero"/>
        <c:crossBetween val="between"/>
      </c:valAx>
      <c:serAx>
        <c:axId val="54469952"/>
        <c:scaling>
          <c:orientation val="minMax"/>
        </c:scaling>
        <c:axPos val="b"/>
        <c:tickLblPos val="nextTo"/>
        <c:crossAx val="54522624"/>
        <c:crosses val="autoZero"/>
      </c:serAx>
    </c:plotArea>
    <c:legend>
      <c:legendPos val="r"/>
      <c:layout/>
    </c:legend>
    <c:plotVisOnly val="1"/>
  </c:chart>
  <c:txPr>
    <a:bodyPr/>
    <a:lstStyle/>
    <a:p>
      <a:pPr>
        <a:defRPr baseline="0">
          <a:latin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5349374431644314E-2"/>
          <c:y val="6.0988406599928803E-2"/>
          <c:w val="0.4765552581789344"/>
          <c:h val="0.40943035386908316"/>
        </c:manualLayout>
      </c:layout>
      <c:bar3DChart>
        <c:barDir val="col"/>
        <c:grouping val="standard"/>
        <c:ser>
          <c:idx val="0"/>
          <c:order val="0"/>
          <c:tx>
            <c:strRef>
              <c:f>Лист1!$J$10</c:f>
              <c:strCache>
                <c:ptCount val="1"/>
                <c:pt idx="0">
                  <c:v>кол-во учащихся сдававших ЕГЭ</c:v>
                </c:pt>
              </c:strCache>
            </c:strRef>
          </c:tx>
          <c:dLbls>
            <c:showVal val="1"/>
          </c:dLbls>
          <c:cat>
            <c:strRef>
              <c:f>Лист1!$I$11:$I$18</c:f>
              <c:strCache>
                <c:ptCount val="8"/>
                <c:pt idx="0">
                  <c:v>русский язык</c:v>
                </c:pt>
                <c:pt idx="1">
                  <c:v>математика</c:v>
                </c:pt>
                <c:pt idx="2">
                  <c:v>биология</c:v>
                </c:pt>
                <c:pt idx="3">
                  <c:v>информатика</c:v>
                </c:pt>
                <c:pt idx="4">
                  <c:v>обществознание</c:v>
                </c:pt>
                <c:pt idx="5">
                  <c:v>химия</c:v>
                </c:pt>
                <c:pt idx="6">
                  <c:v>история</c:v>
                </c:pt>
                <c:pt idx="7">
                  <c:v>Французский язык</c:v>
                </c:pt>
              </c:strCache>
            </c:strRef>
          </c:cat>
          <c:val>
            <c:numRef>
              <c:f>Лист1!$J$11:$J$18</c:f>
              <c:numCache>
                <c:formatCode>General</c:formatCode>
                <c:ptCount val="8"/>
                <c:pt idx="0">
                  <c:v>9</c:v>
                </c:pt>
                <c:pt idx="1">
                  <c:v>8</c:v>
                </c:pt>
                <c:pt idx="2">
                  <c:v>2</c:v>
                </c:pt>
                <c:pt idx="3">
                  <c:v>2</c:v>
                </c:pt>
                <c:pt idx="4">
                  <c:v>6</c:v>
                </c:pt>
                <c:pt idx="5">
                  <c:v>1</c:v>
                </c:pt>
                <c:pt idx="6">
                  <c:v>1</c:v>
                </c:pt>
                <c:pt idx="7">
                  <c:v>1</c:v>
                </c:pt>
              </c:numCache>
            </c:numRef>
          </c:val>
        </c:ser>
        <c:ser>
          <c:idx val="1"/>
          <c:order val="1"/>
          <c:tx>
            <c:strRef>
              <c:f>Лист1!$K$10</c:f>
              <c:strCache>
                <c:ptCount val="1"/>
                <c:pt idx="0">
                  <c:v>средний балл</c:v>
                </c:pt>
              </c:strCache>
            </c:strRef>
          </c:tx>
          <c:dLbls>
            <c:showVal val="1"/>
          </c:dLbls>
          <c:cat>
            <c:strRef>
              <c:f>Лист1!$I$11:$I$18</c:f>
              <c:strCache>
                <c:ptCount val="8"/>
                <c:pt idx="0">
                  <c:v>русский язык</c:v>
                </c:pt>
                <c:pt idx="1">
                  <c:v>математика</c:v>
                </c:pt>
                <c:pt idx="2">
                  <c:v>биология</c:v>
                </c:pt>
                <c:pt idx="3">
                  <c:v>информатика</c:v>
                </c:pt>
                <c:pt idx="4">
                  <c:v>обществознание</c:v>
                </c:pt>
                <c:pt idx="5">
                  <c:v>химия</c:v>
                </c:pt>
                <c:pt idx="6">
                  <c:v>история</c:v>
                </c:pt>
                <c:pt idx="7">
                  <c:v>Французский язык</c:v>
                </c:pt>
              </c:strCache>
            </c:strRef>
          </c:cat>
          <c:val>
            <c:numRef>
              <c:f>Лист1!$K$11:$K$18</c:f>
              <c:numCache>
                <c:formatCode>General</c:formatCode>
                <c:ptCount val="8"/>
                <c:pt idx="0">
                  <c:v>63</c:v>
                </c:pt>
                <c:pt idx="1">
                  <c:v>44</c:v>
                </c:pt>
                <c:pt idx="2">
                  <c:v>60</c:v>
                </c:pt>
                <c:pt idx="3">
                  <c:v>51</c:v>
                </c:pt>
                <c:pt idx="4">
                  <c:v>61</c:v>
                </c:pt>
                <c:pt idx="5">
                  <c:v>78</c:v>
                </c:pt>
                <c:pt idx="6">
                  <c:v>52</c:v>
                </c:pt>
                <c:pt idx="7">
                  <c:v>49</c:v>
                </c:pt>
              </c:numCache>
            </c:numRef>
          </c:val>
        </c:ser>
        <c:shape val="cylinder"/>
        <c:axId val="54746112"/>
        <c:axId val="54756096"/>
        <c:axId val="54471744"/>
      </c:bar3DChart>
      <c:catAx>
        <c:axId val="54746112"/>
        <c:scaling>
          <c:orientation val="minMax"/>
        </c:scaling>
        <c:axPos val="b"/>
        <c:tickLblPos val="nextTo"/>
        <c:txPr>
          <a:bodyPr/>
          <a:lstStyle/>
          <a:p>
            <a:pPr>
              <a:defRPr baseline="0">
                <a:latin typeface="Times New Roman" pitchFamily="18" charset="0"/>
              </a:defRPr>
            </a:pPr>
            <a:endParaRPr lang="ru-RU"/>
          </a:p>
        </c:txPr>
        <c:crossAx val="54756096"/>
        <c:crosses val="autoZero"/>
        <c:auto val="1"/>
        <c:lblAlgn val="ctr"/>
        <c:lblOffset val="100"/>
      </c:catAx>
      <c:valAx>
        <c:axId val="54756096"/>
        <c:scaling>
          <c:orientation val="minMax"/>
        </c:scaling>
        <c:axPos val="l"/>
        <c:majorGridlines/>
        <c:minorGridlines/>
        <c:numFmt formatCode="General" sourceLinked="1"/>
        <c:tickLblPos val="nextTo"/>
        <c:crossAx val="54746112"/>
        <c:crosses val="autoZero"/>
        <c:crossBetween val="between"/>
      </c:valAx>
      <c:serAx>
        <c:axId val="54471744"/>
        <c:scaling>
          <c:orientation val="minMax"/>
        </c:scaling>
        <c:axPos val="b"/>
        <c:tickLblPos val="nextTo"/>
        <c:txPr>
          <a:bodyPr/>
          <a:lstStyle/>
          <a:p>
            <a:pPr>
              <a:defRPr baseline="0">
                <a:latin typeface="Times New Roman" pitchFamily="18" charset="0"/>
              </a:defRPr>
            </a:pPr>
            <a:endParaRPr lang="ru-RU"/>
          </a:p>
        </c:txPr>
        <c:crossAx val="54756096"/>
        <c:crosses val="autoZero"/>
      </c:serAx>
    </c:plotArea>
    <c:legend>
      <c:legendPos val="r"/>
      <c:layout>
        <c:manualLayout>
          <c:xMode val="edge"/>
          <c:yMode val="edge"/>
          <c:x val="0.68836878148852088"/>
          <c:y val="0.62183727034120762"/>
          <c:w val="0.29849492951312134"/>
          <c:h val="0.2588374945594113"/>
        </c:manualLayout>
      </c:layout>
      <c:txPr>
        <a:bodyPr/>
        <a:lstStyle/>
        <a:p>
          <a:pPr>
            <a:defRPr baseline="0">
              <a:latin typeface="Monotype Corsiva" pitchFamily="66" charset="0"/>
            </a:defRPr>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8.4812623274161739E-2"/>
          <c:y val="9.6296296296296768E-2"/>
          <c:w val="0.89546351084812559"/>
          <c:h val="0.65185185185185568"/>
        </c:manualLayout>
      </c:layout>
      <c:bar3DChart>
        <c:barDir val="col"/>
        <c:grouping val="clustered"/>
        <c:ser>
          <c:idx val="0"/>
          <c:order val="0"/>
          <c:tx>
            <c:strRef>
              <c:f>Sheet1!$A$2</c:f>
              <c:strCache>
                <c:ptCount val="1"/>
              </c:strCache>
            </c:strRef>
          </c:tx>
          <c:spPr>
            <a:solidFill>
              <a:srgbClr val="00FF00"/>
            </a:solidFill>
            <a:ln w="12701">
              <a:solidFill>
                <a:srgbClr val="000000"/>
              </a:solidFill>
              <a:prstDash val="solid"/>
            </a:ln>
          </c:spPr>
          <c:cat>
            <c:strRef>
              <c:f>Sheet1!$B$1:$G$1</c:f>
              <c:strCache>
                <c:ptCount val="6"/>
                <c:pt idx="2">
                  <c:v>2009-2010</c:v>
                </c:pt>
                <c:pt idx="3">
                  <c:v>2010-2011</c:v>
                </c:pt>
                <c:pt idx="5">
                  <c:v>2012-2013</c:v>
                </c:pt>
              </c:strCache>
            </c:strRef>
          </c:cat>
          <c:val>
            <c:numRef>
              <c:f>Sheet1!$B$2:$G$2</c:f>
              <c:numCache>
                <c:formatCode>General</c:formatCode>
                <c:ptCount val="6"/>
                <c:pt idx="2" formatCode="0%">
                  <c:v>0.83000000000000063</c:v>
                </c:pt>
                <c:pt idx="3" formatCode="0%">
                  <c:v>0.81</c:v>
                </c:pt>
                <c:pt idx="5" formatCode="0%">
                  <c:v>0.60000000000000064</c:v>
                </c:pt>
              </c:numCache>
            </c:numRef>
          </c:val>
          <c:shape val="pyramid"/>
        </c:ser>
        <c:gapDepth val="0"/>
        <c:shape val="box"/>
        <c:axId val="54928896"/>
        <c:axId val="54930432"/>
        <c:axId val="0"/>
      </c:bar3DChart>
      <c:catAx>
        <c:axId val="549288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4930432"/>
        <c:crosses val="autoZero"/>
        <c:auto val="1"/>
        <c:lblAlgn val="ctr"/>
        <c:lblOffset val="100"/>
        <c:tickLblSkip val="1"/>
        <c:tickMarkSkip val="1"/>
      </c:catAx>
      <c:valAx>
        <c:axId val="54930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4928896"/>
        <c:crosses val="autoZero"/>
        <c:crossBetween val="between"/>
      </c:valAx>
      <c:spPr>
        <a:noFill/>
        <a:ln w="25402">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Ряд 1</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a:solidFill>
                <a:schemeClr val="accent1"/>
              </a:solidFill>
            </a:ln>
          </c:spPr>
          <c:dLbls>
            <c:showVal val="1"/>
          </c:dLbls>
          <c:cat>
            <c:strRef>
              <c:f>Лист1!$A$2:$A$7</c:f>
              <c:strCache>
                <c:ptCount val="6"/>
                <c:pt idx="0">
                  <c:v>2006-07</c:v>
                </c:pt>
                <c:pt idx="1">
                  <c:v>2007-08</c:v>
                </c:pt>
                <c:pt idx="2">
                  <c:v>2008-09</c:v>
                </c:pt>
                <c:pt idx="3">
                  <c:v>2009-10</c:v>
                </c:pt>
                <c:pt idx="4">
                  <c:v>2010-11</c:v>
                </c:pt>
                <c:pt idx="5">
                  <c:v>2012-13</c:v>
                </c:pt>
              </c:strCache>
            </c:strRef>
          </c:cat>
          <c:val>
            <c:numRef>
              <c:f>Лист1!$B$2:$B$7</c:f>
              <c:numCache>
                <c:formatCode>General</c:formatCode>
                <c:ptCount val="6"/>
                <c:pt idx="0">
                  <c:v>51</c:v>
                </c:pt>
                <c:pt idx="1">
                  <c:v>29</c:v>
                </c:pt>
                <c:pt idx="2">
                  <c:v>29</c:v>
                </c:pt>
                <c:pt idx="3">
                  <c:v>75</c:v>
                </c:pt>
                <c:pt idx="4">
                  <c:v>102</c:v>
                </c:pt>
                <c:pt idx="5">
                  <c:v>69</c:v>
                </c:pt>
              </c:numCache>
            </c:numRef>
          </c:val>
        </c:ser>
        <c:ser>
          <c:idx val="1"/>
          <c:order val="1"/>
          <c:tx>
            <c:strRef>
              <c:f>Лист1!$C$1</c:f>
              <c:strCache>
                <c:ptCount val="1"/>
                <c:pt idx="0">
                  <c:v>Столбец1</c:v>
                </c:pt>
              </c:strCache>
            </c:strRef>
          </c:tx>
          <c:cat>
            <c:strRef>
              <c:f>Лист1!$A$2:$A$7</c:f>
              <c:strCache>
                <c:ptCount val="6"/>
                <c:pt idx="0">
                  <c:v>2006-07</c:v>
                </c:pt>
                <c:pt idx="1">
                  <c:v>2007-08</c:v>
                </c:pt>
                <c:pt idx="2">
                  <c:v>2008-09</c:v>
                </c:pt>
                <c:pt idx="3">
                  <c:v>2009-10</c:v>
                </c:pt>
                <c:pt idx="4">
                  <c:v>2010-11</c:v>
                </c:pt>
                <c:pt idx="5">
                  <c:v>2012-13</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2006-07</c:v>
                </c:pt>
                <c:pt idx="1">
                  <c:v>2007-08</c:v>
                </c:pt>
                <c:pt idx="2">
                  <c:v>2008-09</c:v>
                </c:pt>
                <c:pt idx="3">
                  <c:v>2009-10</c:v>
                </c:pt>
                <c:pt idx="4">
                  <c:v>2010-11</c:v>
                </c:pt>
                <c:pt idx="5">
                  <c:v>2012-13</c:v>
                </c:pt>
              </c:strCache>
            </c:strRef>
          </c:cat>
          <c:val>
            <c:numRef>
              <c:f>Лист1!$D$2:$D$7</c:f>
              <c:numCache>
                <c:formatCode>General</c:formatCode>
                <c:ptCount val="6"/>
              </c:numCache>
            </c:numRef>
          </c:val>
        </c:ser>
        <c:shape val="cylinder"/>
        <c:axId val="52728576"/>
        <c:axId val="52730112"/>
        <c:axId val="0"/>
      </c:bar3DChart>
      <c:catAx>
        <c:axId val="52728576"/>
        <c:scaling>
          <c:orientation val="minMax"/>
        </c:scaling>
        <c:axPos val="b"/>
        <c:numFmt formatCode="General" sourceLinked="1"/>
        <c:tickLblPos val="nextTo"/>
        <c:crossAx val="52730112"/>
        <c:crosses val="autoZero"/>
        <c:auto val="1"/>
        <c:lblAlgn val="ctr"/>
        <c:lblOffset val="100"/>
      </c:catAx>
      <c:valAx>
        <c:axId val="52730112"/>
        <c:scaling>
          <c:orientation val="minMax"/>
        </c:scaling>
        <c:axPos val="l"/>
        <c:majorGridlines/>
        <c:numFmt formatCode="General" sourceLinked="1"/>
        <c:tickLblPos val="nextTo"/>
        <c:crossAx val="52728576"/>
        <c:crosses val="autoZero"/>
        <c:crossBetween val="between"/>
      </c:valAx>
      <c:spPr>
        <a:noFill/>
        <a:ln w="25409">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9980657640232272"/>
          <c:y val="0.30841121495327289"/>
          <c:w val="0.39845261121857239"/>
          <c:h val="0.38317757009346093"/>
        </c:manualLayout>
      </c:layout>
      <c:pie3DChart>
        <c:varyColors val="1"/>
        <c:ser>
          <c:idx val="1"/>
          <c:order val="0"/>
          <c:tx>
            <c:strRef>
              <c:f>Sheet1!$A$2</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dLbl>
              <c:idx val="2"/>
              <c:layout/>
              <c:tx>
                <c:rich>
                  <a:bodyPr/>
                  <a:lstStyle/>
                  <a:p>
                    <a:r>
                      <a:rPr lang="ru-RU"/>
                      <a:t>Остальные; 40%</a:t>
                    </a:r>
                  </a:p>
                </c:rich>
              </c:tx>
              <c:showVal val="1"/>
              <c:showCatName val="1"/>
            </c:dLbl>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Val val="1"/>
            <c:showCatName val="1"/>
            <c:showLeaderLines val="1"/>
          </c:dLbls>
          <c:cat>
            <c:strRef>
              <c:f>Sheet1!$B$1:$D$1</c:f>
              <c:strCache>
                <c:ptCount val="3"/>
                <c:pt idx="0">
                  <c:v>Высшая</c:v>
                </c:pt>
                <c:pt idx="1">
                  <c:v>I Категория</c:v>
                </c:pt>
                <c:pt idx="2">
                  <c:v>Остальные</c:v>
                </c:pt>
              </c:strCache>
            </c:strRef>
          </c:cat>
          <c:val>
            <c:numRef>
              <c:f>Sheet1!$B$2:$D$2</c:f>
              <c:numCache>
                <c:formatCode>0%</c:formatCode>
                <c:ptCount val="3"/>
                <c:pt idx="0">
                  <c:v>0.25</c:v>
                </c:pt>
                <c:pt idx="1">
                  <c:v>0.35000000000000031</c:v>
                </c:pt>
                <c:pt idx="2">
                  <c:v>0.4</c:v>
                </c:pt>
              </c:numCache>
            </c:numRef>
          </c:val>
        </c:ser>
        <c:ser>
          <c:idx val="0"/>
          <c:order val="1"/>
          <c:tx>
            <c:strRef>
              <c:f>Sheet1!$A$3</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Высшая</c:v>
                </c:pt>
                <c:pt idx="1">
                  <c:v>I Категория</c:v>
                </c:pt>
                <c:pt idx="2">
                  <c:v>Остальные</c:v>
                </c:pt>
              </c:strCache>
            </c:strRef>
          </c:cat>
          <c:val>
            <c:numRef>
              <c:f>Sheet1!$B$3:$D$3</c:f>
              <c:numCache>
                <c:formatCode>General</c:formatCode>
                <c:ptCount val="3"/>
              </c:numCache>
            </c:numRef>
          </c:val>
        </c:ser>
        <c:ser>
          <c:idx val="3"/>
          <c:order val="2"/>
          <c:tx>
            <c:strRef>
              <c:f>Sheet1!$A$4</c:f>
              <c:strCache>
                <c:ptCount val="1"/>
              </c:strCache>
            </c:strRef>
          </c:tx>
          <c:spPr>
            <a:solidFill>
              <a:srgbClr val="CCFFFF"/>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Высшая</c:v>
                </c:pt>
                <c:pt idx="1">
                  <c:v>I Категория</c:v>
                </c:pt>
                <c:pt idx="2">
                  <c:v>Остальные</c:v>
                </c:pt>
              </c:strCache>
            </c:strRef>
          </c:cat>
          <c:val>
            <c:numRef>
              <c:f>Sheet1!$B$4:$D$4</c:f>
              <c:numCache>
                <c:formatCode>General</c:formatCode>
                <c:ptCount val="3"/>
              </c:numCache>
            </c:numRef>
          </c:val>
        </c:ser>
        <c:ser>
          <c:idx val="2"/>
          <c:order val="3"/>
          <c:tx>
            <c:strRef>
              <c:f>Sheet1!$A$5</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Высшая</c:v>
                </c:pt>
                <c:pt idx="1">
                  <c:v>I Категория</c:v>
                </c:pt>
                <c:pt idx="2">
                  <c:v>Остальные</c:v>
                </c:pt>
              </c:strCache>
            </c:strRef>
          </c:cat>
          <c:val>
            <c:numRef>
              <c:f>Sheet1!$B$5:$D$5</c:f>
              <c:numCache>
                <c:formatCode>General</c:formatCode>
                <c:ptCount val="3"/>
              </c:numCache>
            </c:numRef>
          </c:val>
        </c:ser>
      </c:pie3DChart>
      <c:spPr>
        <a:noFill/>
        <a:ln w="25398">
          <a:noFill/>
        </a:ln>
      </c:spPr>
    </c:plotArea>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4.5248868778279897E-2"/>
          <c:y val="0.11160714285714286"/>
          <c:w val="0.68024132730015163"/>
          <c:h val="0.73214285714285765"/>
        </c:manualLayout>
      </c:layout>
      <c:bar3DChart>
        <c:barDir val="col"/>
        <c:grouping val="clustered"/>
        <c:ser>
          <c:idx val="0"/>
          <c:order val="0"/>
          <c:tx>
            <c:strRef>
              <c:f>Sheet1!$A$2</c:f>
              <c:strCache>
                <c:ptCount val="1"/>
                <c:pt idx="0">
                  <c:v>Количество учителей</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w="12699">
              <a:solidFill>
                <a:srgbClr val="000000"/>
              </a:solidFill>
              <a:prstDash val="solid"/>
            </a:ln>
          </c:spPr>
          <c:dLbls>
            <c:spPr>
              <a:noFill/>
              <a:ln w="25398">
                <a:noFill/>
              </a:ln>
            </c:spPr>
            <c:txPr>
              <a:bodyPr/>
              <a:lstStyle/>
              <a:p>
                <a:pPr>
                  <a:defRPr sz="925" b="1" i="0" u="none" strike="noStrike" baseline="0">
                    <a:solidFill>
                      <a:srgbClr val="FF0000"/>
                    </a:solidFill>
                    <a:latin typeface="Arial Cyr"/>
                    <a:ea typeface="Arial Cyr"/>
                    <a:cs typeface="Arial Cyr"/>
                  </a:defRPr>
                </a:pPr>
                <a:endParaRPr lang="ru-RU"/>
              </a:p>
            </c:txPr>
            <c:showVal val="1"/>
          </c:dLbls>
          <c:cat>
            <c:strRef>
              <c:f>Sheet1!$B$1:$H$1</c:f>
              <c:strCache>
                <c:ptCount val="7"/>
                <c:pt idx="0">
                  <c:v>2007г.</c:v>
                </c:pt>
                <c:pt idx="1">
                  <c:v>2006г.</c:v>
                </c:pt>
                <c:pt idx="2">
                  <c:v>2009г.</c:v>
                </c:pt>
                <c:pt idx="3">
                  <c:v>2010</c:v>
                </c:pt>
                <c:pt idx="4">
                  <c:v>2011</c:v>
                </c:pt>
                <c:pt idx="5">
                  <c:v>2012</c:v>
                </c:pt>
                <c:pt idx="6">
                  <c:v>2013</c:v>
                </c:pt>
              </c:strCache>
            </c:strRef>
          </c:cat>
          <c:val>
            <c:numRef>
              <c:f>Sheet1!$B$2:$H$2</c:f>
              <c:numCache>
                <c:formatCode>General</c:formatCode>
                <c:ptCount val="7"/>
                <c:pt idx="0">
                  <c:v>13</c:v>
                </c:pt>
                <c:pt idx="1">
                  <c:v>15</c:v>
                </c:pt>
                <c:pt idx="2">
                  <c:v>14</c:v>
                </c:pt>
                <c:pt idx="3">
                  <c:v>15</c:v>
                </c:pt>
                <c:pt idx="4">
                  <c:v>23</c:v>
                </c:pt>
                <c:pt idx="5">
                  <c:v>27</c:v>
                </c:pt>
                <c:pt idx="6">
                  <c:v>22</c:v>
                </c:pt>
              </c:numCache>
            </c:numRef>
          </c:val>
        </c:ser>
        <c:gapDepth val="0"/>
        <c:shape val="cylinder"/>
        <c:axId val="53235072"/>
        <c:axId val="53441664"/>
        <c:axId val="0"/>
      </c:bar3DChart>
      <c:catAx>
        <c:axId val="53235072"/>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53441664"/>
        <c:crosses val="autoZero"/>
        <c:auto val="1"/>
        <c:lblAlgn val="ctr"/>
        <c:lblOffset val="100"/>
        <c:tickLblSkip val="1"/>
        <c:tickMarkSkip val="1"/>
      </c:catAx>
      <c:valAx>
        <c:axId val="534416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53235072"/>
        <c:crosses val="autoZero"/>
        <c:crossBetween val="between"/>
      </c:valAx>
      <c:spPr>
        <a:noFill/>
        <a:ln w="25398">
          <a:noFill/>
        </a:ln>
      </c:spPr>
    </c:plotArea>
    <c:legend>
      <c:legendPos val="r"/>
      <c:layout>
        <c:manualLayout>
          <c:xMode val="edge"/>
          <c:yMode val="edge"/>
          <c:x val="0.14932126696832579"/>
          <c:y val="2.6785714285714513E-2"/>
          <c:w val="0.24434389140271592"/>
          <c:h val="9.8214285714285726E-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7568134171907804E-2"/>
          <c:y val="7.407407407407407E-2"/>
          <c:w val="0.73375262054507873"/>
          <c:h val="0.74603174603174605"/>
        </c:manualLayout>
      </c:layout>
      <c:bar3DChart>
        <c:barDir val="col"/>
        <c:grouping val="clustered"/>
        <c:ser>
          <c:idx val="0"/>
          <c:order val="0"/>
          <c:tx>
            <c:strRef>
              <c:f>Sheet1!$A$2</c:f>
              <c:strCache>
                <c:ptCount val="1"/>
                <c:pt idx="0">
                  <c:v>% учителей</c:v>
                </c:pt>
              </c:strCache>
            </c:strRef>
          </c:tx>
          <c:spPr>
            <a:solidFill>
              <a:srgbClr val="00FFFF"/>
            </a:solidFill>
            <a:ln w="12701">
              <a:solidFill>
                <a:srgbClr val="000000"/>
              </a:solidFill>
              <a:prstDash val="solid"/>
            </a:ln>
          </c:spPr>
          <c:dLbls>
            <c:spPr>
              <a:noFill/>
              <a:ln w="25401">
                <a:noFill/>
              </a:ln>
            </c:spPr>
            <c:txPr>
              <a:bodyPr/>
              <a:lstStyle/>
              <a:p>
                <a:pPr>
                  <a:defRPr sz="825" b="1" i="0" u="none" strike="noStrike" baseline="0">
                    <a:solidFill>
                      <a:srgbClr val="000000"/>
                    </a:solidFill>
                    <a:latin typeface="Arial Cyr"/>
                    <a:ea typeface="Arial Cyr"/>
                    <a:cs typeface="Arial Cyr"/>
                  </a:defRPr>
                </a:pPr>
                <a:endParaRPr lang="ru-RU"/>
              </a:p>
            </c:txPr>
            <c:showVal val="1"/>
          </c:dLbls>
          <c:cat>
            <c:strRef>
              <c:f>Sheet1!$B$1:$G$1</c:f>
              <c:strCache>
                <c:ptCount val="6"/>
                <c:pt idx="0">
                  <c:v>2008г.</c:v>
                </c:pt>
                <c:pt idx="1">
                  <c:v>2009г.</c:v>
                </c:pt>
                <c:pt idx="2">
                  <c:v>2010</c:v>
                </c:pt>
                <c:pt idx="3">
                  <c:v>2011</c:v>
                </c:pt>
                <c:pt idx="4">
                  <c:v>2012</c:v>
                </c:pt>
                <c:pt idx="5">
                  <c:v>2013</c:v>
                </c:pt>
              </c:strCache>
            </c:strRef>
          </c:cat>
          <c:val>
            <c:numRef>
              <c:f>Sheet1!$B$2:$G$2</c:f>
              <c:numCache>
                <c:formatCode>0%</c:formatCode>
                <c:ptCount val="6"/>
                <c:pt idx="0">
                  <c:v>0.30000000000000032</c:v>
                </c:pt>
                <c:pt idx="1">
                  <c:v>0.34</c:v>
                </c:pt>
                <c:pt idx="2">
                  <c:v>0.37000000000000038</c:v>
                </c:pt>
                <c:pt idx="3">
                  <c:v>0.56000000000000005</c:v>
                </c:pt>
                <c:pt idx="4">
                  <c:v>0.66000000000000458</c:v>
                </c:pt>
                <c:pt idx="5">
                  <c:v>0.46</c:v>
                </c:pt>
              </c:numCache>
            </c:numRef>
          </c:val>
        </c:ser>
        <c:gapDepth val="0"/>
        <c:shape val="cone"/>
        <c:axId val="53118080"/>
        <c:axId val="53119616"/>
        <c:axId val="0"/>
      </c:bar3DChart>
      <c:catAx>
        <c:axId val="53118080"/>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53119616"/>
        <c:crosses val="autoZero"/>
        <c:auto val="1"/>
        <c:lblAlgn val="ctr"/>
        <c:lblOffset val="100"/>
        <c:tickLblSkip val="1"/>
        <c:tickMarkSkip val="1"/>
      </c:catAx>
      <c:valAx>
        <c:axId val="531196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53118080"/>
        <c:crosses val="autoZero"/>
        <c:crossBetween val="between"/>
      </c:valAx>
      <c:spPr>
        <a:noFill/>
        <a:ln w="25401">
          <a:noFill/>
        </a:ln>
      </c:spPr>
    </c:plotArea>
    <c:legend>
      <c:legendPos val="r"/>
      <c:layout>
        <c:manualLayout>
          <c:xMode val="edge"/>
          <c:yMode val="edge"/>
          <c:x val="0.28721174004192873"/>
          <c:y val="0"/>
          <c:w val="0.17190775681341741"/>
          <c:h val="0.10582010582010599"/>
        </c:manualLayout>
      </c:layout>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8391866913123933E-2"/>
          <c:y val="4.0358744394618833E-2"/>
          <c:w val="0.74861367837338932"/>
          <c:h val="0.79820627802690558"/>
        </c:manualLayout>
      </c:layout>
      <c:bar3DChart>
        <c:barDir val="col"/>
        <c:grouping val="clustered"/>
        <c:ser>
          <c:idx val="1"/>
          <c:order val="0"/>
          <c:tx>
            <c:strRef>
              <c:f>Sheet1!$A$2</c:f>
              <c:strCache>
                <c:ptCount val="1"/>
              </c:strCache>
            </c:strRef>
          </c:tx>
          <c:spPr>
            <a:solidFill>
              <a:srgbClr val="CCFFCC"/>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 учащихся</c:v>
                </c:pt>
              </c:strCache>
            </c:strRef>
          </c:cat>
          <c:val>
            <c:numRef>
              <c:f>Sheet1!$B$2:$B$2</c:f>
            </c:numRef>
          </c:val>
          <c:shape val="pyramidToMax"/>
        </c:ser>
        <c:ser>
          <c:idx val="2"/>
          <c:order val="1"/>
          <c:tx>
            <c:strRef>
              <c:f>Sheet1!$A$3</c:f>
              <c:strCache>
                <c:ptCount val="1"/>
              </c:strCache>
            </c:strRef>
          </c:tx>
          <c:spPr>
            <a:solidFill>
              <a:srgbClr val="FFFFCC"/>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 учащихся</c:v>
                </c:pt>
              </c:strCache>
            </c:strRef>
          </c:cat>
          <c:val>
            <c:numRef>
              <c:f>Sheet1!$B$3:$B$3</c:f>
            </c:numRef>
          </c:val>
          <c:shape val="pyramidToMax"/>
        </c:ser>
        <c:ser>
          <c:idx val="0"/>
          <c:order val="2"/>
          <c:tx>
            <c:strRef>
              <c:f>Sheet1!$A$4</c:f>
              <c:strCache>
                <c:ptCount val="1"/>
                <c:pt idx="0">
                  <c:v>2009-2010</c:v>
                </c:pt>
              </c:strCache>
            </c:strRef>
          </c:tx>
          <c:spPr>
            <a:solidFill>
              <a:srgbClr val="9999FF"/>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 учащихся</c:v>
                </c:pt>
              </c:strCache>
            </c:strRef>
          </c:cat>
          <c:val>
            <c:numRef>
              <c:f>Sheet1!$B$4:$B$4</c:f>
              <c:numCache>
                <c:formatCode>General</c:formatCode>
                <c:ptCount val="1"/>
                <c:pt idx="0">
                  <c:v>172</c:v>
                </c:pt>
              </c:numCache>
            </c:numRef>
          </c:val>
          <c:shape val="pyramidToMax"/>
        </c:ser>
        <c:ser>
          <c:idx val="3"/>
          <c:order val="3"/>
          <c:tx>
            <c:strRef>
              <c:f>Sheet1!$A$5</c:f>
              <c:strCache>
                <c:ptCount val="1"/>
                <c:pt idx="0">
                  <c:v>2010-2011</c:v>
                </c:pt>
              </c:strCache>
            </c:strRef>
          </c:tx>
          <c:spPr>
            <a:solidFill>
              <a:srgbClr val="CCFFFF"/>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 учащихся</c:v>
                </c:pt>
              </c:strCache>
            </c:strRef>
          </c:cat>
          <c:val>
            <c:numRef>
              <c:f>Sheet1!$B$5:$B$5</c:f>
              <c:numCache>
                <c:formatCode>General</c:formatCode>
                <c:ptCount val="1"/>
                <c:pt idx="0">
                  <c:v>161</c:v>
                </c:pt>
              </c:numCache>
            </c:numRef>
          </c:val>
          <c:shape val="pyramidToMax"/>
        </c:ser>
        <c:ser>
          <c:idx val="4"/>
          <c:order val="4"/>
          <c:tx>
            <c:strRef>
              <c:f>Sheet1!$A$6</c:f>
              <c:strCache>
                <c:ptCount val="1"/>
                <c:pt idx="0">
                  <c:v>2011-2012</c:v>
                </c:pt>
              </c:strCache>
            </c:strRef>
          </c:tx>
          <c:spPr>
            <a:solidFill>
              <a:srgbClr val="660066"/>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 учащихся</c:v>
                </c:pt>
              </c:strCache>
            </c:strRef>
          </c:cat>
          <c:val>
            <c:numRef>
              <c:f>Sheet1!$B$6:$B$6</c:f>
              <c:numCache>
                <c:formatCode>General</c:formatCode>
                <c:ptCount val="1"/>
                <c:pt idx="0">
                  <c:v>171</c:v>
                </c:pt>
              </c:numCache>
            </c:numRef>
          </c:val>
          <c:shape val="pyramidToMax"/>
        </c:ser>
        <c:ser>
          <c:idx val="5"/>
          <c:order val="5"/>
          <c:tx>
            <c:strRef>
              <c:f>Sheet1!$A$7</c:f>
              <c:strCache>
                <c:ptCount val="1"/>
                <c:pt idx="0">
                  <c:v>2012-2013</c:v>
                </c:pt>
              </c:strCache>
            </c:strRef>
          </c:tx>
          <c:spPr>
            <a:solidFill>
              <a:srgbClr val="FF8080"/>
            </a:solidFill>
            <a:ln w="12674">
              <a:solidFill>
                <a:srgbClr val="000000"/>
              </a:solidFill>
              <a:prstDash val="solid"/>
            </a:ln>
          </c:spPr>
          <c:dLbls>
            <c:spPr>
              <a:noFill/>
              <a:ln w="25348">
                <a:noFill/>
              </a:ln>
            </c:spPr>
            <c:txPr>
              <a:bodyPr/>
              <a:lstStyle/>
              <a:p>
                <a:pPr>
                  <a:defRPr sz="973" b="1" i="0" u="none" strike="noStrike" baseline="0">
                    <a:solidFill>
                      <a:srgbClr val="000000"/>
                    </a:solidFill>
                    <a:latin typeface="Arial Cyr"/>
                    <a:ea typeface="Arial Cyr"/>
                    <a:cs typeface="Arial Cyr"/>
                  </a:defRPr>
                </a:pPr>
                <a:endParaRPr lang="ru-RU"/>
              </a:p>
            </c:txPr>
            <c:showLegendKey val="1"/>
            <c:showVal val="1"/>
          </c:dLbls>
          <c:cat>
            <c:strRef>
              <c:f>Sheet1!$B$1:$B$1</c:f>
              <c:strCache>
                <c:ptCount val="1"/>
                <c:pt idx="0">
                  <c:v>Количество учащихся</c:v>
                </c:pt>
              </c:strCache>
            </c:strRef>
          </c:cat>
          <c:val>
            <c:numRef>
              <c:f>Sheet1!$B$7:$B$7</c:f>
              <c:numCache>
                <c:formatCode>General</c:formatCode>
                <c:ptCount val="1"/>
                <c:pt idx="0">
                  <c:v>168</c:v>
                </c:pt>
              </c:numCache>
            </c:numRef>
          </c:val>
          <c:shape val="pyramid"/>
        </c:ser>
        <c:gapDepth val="0"/>
        <c:shape val="box"/>
        <c:axId val="53404800"/>
        <c:axId val="53406336"/>
        <c:axId val="0"/>
      </c:bar3DChart>
      <c:catAx>
        <c:axId val="53404800"/>
        <c:scaling>
          <c:orientation val="minMax"/>
        </c:scaling>
        <c:axPos val="b"/>
        <c:numFmt formatCode="General" sourceLinked="1"/>
        <c:tickLblPos val="low"/>
        <c:spPr>
          <a:ln w="3169">
            <a:solidFill>
              <a:srgbClr val="000000"/>
            </a:solidFill>
            <a:prstDash val="solid"/>
          </a:ln>
        </c:spPr>
        <c:txPr>
          <a:bodyPr rot="0" vert="horz"/>
          <a:lstStyle/>
          <a:p>
            <a:pPr>
              <a:defRPr sz="973" b="1" i="0" u="none" strike="noStrike" baseline="0">
                <a:solidFill>
                  <a:srgbClr val="000000"/>
                </a:solidFill>
                <a:latin typeface="Arial Cyr"/>
                <a:ea typeface="Arial Cyr"/>
                <a:cs typeface="Arial Cyr"/>
              </a:defRPr>
            </a:pPr>
            <a:endParaRPr lang="ru-RU"/>
          </a:p>
        </c:txPr>
        <c:crossAx val="53406336"/>
        <c:crosses val="autoZero"/>
        <c:auto val="1"/>
        <c:lblAlgn val="ctr"/>
        <c:lblOffset val="100"/>
        <c:tickLblSkip val="1"/>
        <c:tickMarkSkip val="1"/>
      </c:catAx>
      <c:valAx>
        <c:axId val="5340633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73" b="1" i="0" u="none" strike="noStrike" baseline="0">
                <a:solidFill>
                  <a:srgbClr val="000000"/>
                </a:solidFill>
                <a:latin typeface="Arial Cyr"/>
                <a:ea typeface="Arial Cyr"/>
                <a:cs typeface="Arial Cyr"/>
              </a:defRPr>
            </a:pPr>
            <a:endParaRPr lang="ru-RU"/>
          </a:p>
        </c:txPr>
        <c:crossAx val="53404800"/>
        <c:crosses val="autoZero"/>
        <c:crossBetween val="between"/>
      </c:valAx>
      <c:spPr>
        <a:noFill/>
        <a:ln w="25348">
          <a:noFill/>
        </a:ln>
      </c:spPr>
    </c:plotArea>
    <c:legend>
      <c:legendPos val="r"/>
      <c:layout>
        <c:manualLayout>
          <c:xMode val="edge"/>
          <c:yMode val="edge"/>
          <c:x val="0.83733826247689869"/>
          <c:y val="0.21524663677130246"/>
          <c:w val="0.15526802218114744"/>
          <c:h val="0.56950672645739908"/>
        </c:manualLayout>
      </c:layout>
      <c:spPr>
        <a:noFill/>
        <a:ln w="3169">
          <a:solidFill>
            <a:srgbClr val="000000"/>
          </a:solidFill>
          <a:prstDash val="solid"/>
        </a:ln>
      </c:spPr>
      <c:txPr>
        <a:bodyPr/>
        <a:lstStyle/>
        <a:p>
          <a:pPr>
            <a:defRPr sz="89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3"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4.5380875202593186E-2"/>
          <c:y val="7.567567567567568E-2"/>
          <c:w val="0.6758508914100535"/>
          <c:h val="0.74054054054054064"/>
        </c:manualLayout>
      </c:layout>
      <c:bar3DChart>
        <c:barDir val="col"/>
        <c:grouping val="clustered"/>
        <c:ser>
          <c:idx val="0"/>
          <c:order val="0"/>
          <c:tx>
            <c:strRef>
              <c:f>Sheet1!$A$2</c:f>
              <c:strCache>
                <c:ptCount val="1"/>
                <c:pt idx="0">
                  <c:v>Число классов</c:v>
                </c:pt>
              </c:strCache>
            </c:strRef>
          </c:tx>
          <c:spPr>
            <a:solidFill>
              <a:srgbClr val="9999FF"/>
            </a:solidFill>
            <a:ln w="13611">
              <a:solidFill>
                <a:srgbClr val="000000"/>
              </a:solidFill>
              <a:prstDash val="solid"/>
            </a:ln>
          </c:spPr>
          <c:cat>
            <c:strRef>
              <c:f>Sheet1!$B$1:$F$1</c:f>
              <c:strCache>
                <c:ptCount val="5"/>
                <c:pt idx="1">
                  <c:v>2009-2010</c:v>
                </c:pt>
                <c:pt idx="2">
                  <c:v>2010-2011</c:v>
                </c:pt>
                <c:pt idx="3">
                  <c:v>2011-2012</c:v>
                </c:pt>
                <c:pt idx="4">
                  <c:v>2012-2013</c:v>
                </c:pt>
              </c:strCache>
            </c:strRef>
          </c:cat>
          <c:val>
            <c:numRef>
              <c:f>Sheet1!$B$2:$F$2</c:f>
              <c:numCache>
                <c:formatCode>General</c:formatCode>
                <c:ptCount val="5"/>
                <c:pt idx="1">
                  <c:v>11</c:v>
                </c:pt>
                <c:pt idx="2">
                  <c:v>10</c:v>
                </c:pt>
                <c:pt idx="3">
                  <c:v>10</c:v>
                </c:pt>
                <c:pt idx="4">
                  <c:v>10</c:v>
                </c:pt>
              </c:numCache>
            </c:numRef>
          </c:val>
          <c:shape val="cylinder"/>
        </c:ser>
        <c:ser>
          <c:idx val="1"/>
          <c:order val="1"/>
          <c:tx>
            <c:strRef>
              <c:f>Sheet1!$A$3</c:f>
              <c:strCache>
                <c:ptCount val="1"/>
                <c:pt idx="0">
                  <c:v>Средняя наполняемость классов</c:v>
                </c:pt>
              </c:strCache>
            </c:strRef>
          </c:tx>
          <c:spPr>
            <a:solidFill>
              <a:srgbClr val="993366"/>
            </a:solidFill>
            <a:ln w="13611">
              <a:solidFill>
                <a:srgbClr val="000000"/>
              </a:solidFill>
              <a:prstDash val="solid"/>
            </a:ln>
          </c:spPr>
          <c:cat>
            <c:strRef>
              <c:f>Sheet1!$B$1:$F$1</c:f>
              <c:strCache>
                <c:ptCount val="5"/>
                <c:pt idx="1">
                  <c:v>2009-2010</c:v>
                </c:pt>
                <c:pt idx="2">
                  <c:v>2010-2011</c:v>
                </c:pt>
                <c:pt idx="3">
                  <c:v>2011-2012</c:v>
                </c:pt>
                <c:pt idx="4">
                  <c:v>2012-2013</c:v>
                </c:pt>
              </c:strCache>
            </c:strRef>
          </c:cat>
          <c:val>
            <c:numRef>
              <c:f>Sheet1!$B$3:$F$3</c:f>
              <c:numCache>
                <c:formatCode>General</c:formatCode>
                <c:ptCount val="5"/>
                <c:pt idx="1">
                  <c:v>17</c:v>
                </c:pt>
                <c:pt idx="2">
                  <c:v>16</c:v>
                </c:pt>
                <c:pt idx="3">
                  <c:v>17</c:v>
                </c:pt>
                <c:pt idx="4">
                  <c:v>16</c:v>
                </c:pt>
              </c:numCache>
            </c:numRef>
          </c:val>
          <c:shape val="pyramid"/>
        </c:ser>
        <c:gapDepth val="0"/>
        <c:shape val="box"/>
        <c:axId val="53795072"/>
        <c:axId val="53800960"/>
        <c:axId val="0"/>
      </c:bar3DChart>
      <c:catAx>
        <c:axId val="53795072"/>
        <c:scaling>
          <c:orientation val="minMax"/>
        </c:scaling>
        <c:axPos val="b"/>
        <c:numFmt formatCode="General" sourceLinked="1"/>
        <c:tickLblPos val="low"/>
        <c:spPr>
          <a:ln w="3403">
            <a:solidFill>
              <a:srgbClr val="000000"/>
            </a:solidFill>
            <a:prstDash val="solid"/>
          </a:ln>
        </c:spPr>
        <c:txPr>
          <a:bodyPr rot="0" vert="horz"/>
          <a:lstStyle/>
          <a:p>
            <a:pPr>
              <a:defRPr sz="884" b="1" i="0" u="none" strike="noStrike" baseline="0">
                <a:solidFill>
                  <a:srgbClr val="000000"/>
                </a:solidFill>
                <a:latin typeface="Arial Cyr"/>
                <a:ea typeface="Arial Cyr"/>
                <a:cs typeface="Arial Cyr"/>
              </a:defRPr>
            </a:pPr>
            <a:endParaRPr lang="ru-RU"/>
          </a:p>
        </c:txPr>
        <c:crossAx val="53800960"/>
        <c:crosses val="autoZero"/>
        <c:auto val="1"/>
        <c:lblAlgn val="ctr"/>
        <c:lblOffset val="100"/>
        <c:tickLblSkip val="1"/>
        <c:tickMarkSkip val="1"/>
      </c:catAx>
      <c:valAx>
        <c:axId val="53800960"/>
        <c:scaling>
          <c:orientation val="minMax"/>
        </c:scaling>
        <c:axPos val="l"/>
        <c:majorGridlines>
          <c:spPr>
            <a:ln w="3403">
              <a:solidFill>
                <a:srgbClr val="000000"/>
              </a:solidFill>
              <a:prstDash val="solid"/>
            </a:ln>
          </c:spPr>
        </c:majorGridlines>
        <c:numFmt formatCode="General" sourceLinked="1"/>
        <c:tickLblPos val="nextTo"/>
        <c:spPr>
          <a:ln w="3403">
            <a:solidFill>
              <a:srgbClr val="000000"/>
            </a:solidFill>
            <a:prstDash val="solid"/>
          </a:ln>
        </c:spPr>
        <c:txPr>
          <a:bodyPr rot="0" vert="horz"/>
          <a:lstStyle/>
          <a:p>
            <a:pPr>
              <a:defRPr sz="884" b="1" i="0" u="none" strike="noStrike" baseline="0">
                <a:solidFill>
                  <a:srgbClr val="000000"/>
                </a:solidFill>
                <a:latin typeface="Arial Cyr"/>
                <a:ea typeface="Arial Cyr"/>
                <a:cs typeface="Arial Cyr"/>
              </a:defRPr>
            </a:pPr>
            <a:endParaRPr lang="ru-RU"/>
          </a:p>
        </c:txPr>
        <c:crossAx val="53795072"/>
        <c:crosses val="autoZero"/>
        <c:crossBetween val="between"/>
      </c:valAx>
      <c:spPr>
        <a:noFill/>
        <a:ln w="27222">
          <a:noFill/>
        </a:ln>
      </c:spPr>
    </c:plotArea>
    <c:legend>
      <c:legendPos val="r"/>
      <c:layout>
        <c:manualLayout>
          <c:xMode val="edge"/>
          <c:yMode val="edge"/>
          <c:x val="0.68881685575364648"/>
          <c:y val="0.12432432432432433"/>
          <c:w val="0.30307941653160458"/>
          <c:h val="0.5189189189189185"/>
        </c:manualLayout>
      </c:layout>
      <c:spPr>
        <a:noFill/>
        <a:ln w="3403">
          <a:solidFill>
            <a:srgbClr val="000000"/>
          </a:solidFill>
          <a:prstDash val="solid"/>
        </a:ln>
      </c:spPr>
      <c:txPr>
        <a:bodyPr/>
        <a:lstStyle/>
        <a:p>
          <a:pPr>
            <a:defRPr sz="78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84"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9399141630901504E-2"/>
          <c:y val="7.6923076923076927E-2"/>
          <c:w val="0.628755364806867"/>
          <c:h val="0.65384615384615385"/>
        </c:manualLayout>
      </c:layout>
      <c:bar3DChart>
        <c:barDir val="col"/>
        <c:grouping val="clustered"/>
        <c:ser>
          <c:idx val="0"/>
          <c:order val="0"/>
          <c:tx>
            <c:strRef>
              <c:f>Sheet1!$A$2</c:f>
              <c:strCache>
                <c:ptCount val="1"/>
                <c:pt idx="0">
                  <c:v>% учащихся продолживших обучение в школе</c:v>
                </c:pt>
              </c:strCache>
            </c:strRef>
          </c:tx>
          <c:spPr>
            <a:solidFill>
              <a:srgbClr val="9999FF"/>
            </a:solidFill>
            <a:ln w="12700">
              <a:solidFill>
                <a:srgbClr val="000000"/>
              </a:solidFill>
              <a:prstDash val="solid"/>
            </a:ln>
          </c:spPr>
          <c:cat>
            <c:strRef>
              <c:f>Sheet1!$B$1:$F$1</c:f>
              <c:strCache>
                <c:ptCount val="5"/>
                <c:pt idx="1">
                  <c:v>2009-2010</c:v>
                </c:pt>
                <c:pt idx="2">
                  <c:v>2010-2011</c:v>
                </c:pt>
                <c:pt idx="3">
                  <c:v>2011-2012</c:v>
                </c:pt>
                <c:pt idx="4">
                  <c:v>2012-2013</c:v>
                </c:pt>
              </c:strCache>
            </c:strRef>
          </c:cat>
          <c:val>
            <c:numRef>
              <c:f>Sheet1!$B$2:$F$2</c:f>
              <c:numCache>
                <c:formatCode>0%</c:formatCode>
                <c:ptCount val="5"/>
                <c:pt idx="1">
                  <c:v>0.36000000000000032</c:v>
                </c:pt>
                <c:pt idx="2">
                  <c:v>0</c:v>
                </c:pt>
                <c:pt idx="3">
                  <c:v>0.46</c:v>
                </c:pt>
                <c:pt idx="4">
                  <c:v>0</c:v>
                </c:pt>
              </c:numCache>
            </c:numRef>
          </c:val>
        </c:ser>
        <c:gapDepth val="0"/>
        <c:shape val="box"/>
        <c:axId val="53828992"/>
        <c:axId val="53834880"/>
        <c:axId val="0"/>
      </c:bar3DChart>
      <c:catAx>
        <c:axId val="538289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3834880"/>
        <c:crosses val="autoZero"/>
        <c:auto val="1"/>
        <c:lblAlgn val="ctr"/>
        <c:lblOffset val="100"/>
        <c:tickLblSkip val="1"/>
        <c:tickMarkSkip val="1"/>
      </c:catAx>
      <c:valAx>
        <c:axId val="53834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3828992"/>
        <c:crosses val="autoZero"/>
        <c:crossBetween val="between"/>
      </c:valAx>
      <c:spPr>
        <a:noFill/>
        <a:ln w="25399">
          <a:noFill/>
        </a:ln>
      </c:spPr>
    </c:plotArea>
    <c:legend>
      <c:legendPos val="r"/>
      <c:layout>
        <c:manualLayout>
          <c:xMode val="edge"/>
          <c:yMode val="edge"/>
          <c:x val="0.73175965665236653"/>
          <c:y val="0.36813186813186832"/>
          <c:w val="0.25965665236051499"/>
          <c:h val="0.263736263736263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4356721730258493E-2"/>
          <c:y val="4.6296383610731295E-2"/>
          <c:w val="0.59789156626506024"/>
          <c:h val="0.78703703703703709"/>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Sheet1!$B$1:$B$1</c:f>
              <c:strCache>
                <c:ptCount val="1"/>
                <c:pt idx="0">
                  <c:v>количество</c:v>
                </c:pt>
              </c:strCache>
            </c:strRef>
          </c:cat>
          <c:val>
            <c:numRef>
              <c:f>Sheet1!$B$2:$B$2</c:f>
              <c:numCache>
                <c:formatCode>General</c:formatCode>
                <c:ptCount val="1"/>
              </c:numCache>
            </c:numRef>
          </c:val>
        </c:ser>
        <c:ser>
          <c:idx val="1"/>
          <c:order val="1"/>
          <c:tx>
            <c:strRef>
              <c:f>Sheet1!$A$3</c:f>
              <c:strCache>
                <c:ptCount val="1"/>
                <c:pt idx="0">
                  <c:v>полные семьи</c:v>
                </c:pt>
              </c:strCache>
            </c:strRef>
          </c:tx>
          <c:spPr>
            <a:solidFill>
              <a:srgbClr val="993366"/>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Sheet1!$B$3:$B$3</c:f>
              <c:numCache>
                <c:formatCode>General</c:formatCode>
                <c:ptCount val="1"/>
                <c:pt idx="0">
                  <c:v>74</c:v>
                </c:pt>
              </c:numCache>
            </c:numRef>
          </c:val>
        </c:ser>
        <c:ser>
          <c:idx val="2"/>
          <c:order val="2"/>
          <c:tx>
            <c:strRef>
              <c:f>Sheet1!$A$4</c:f>
              <c:strCache>
                <c:ptCount val="1"/>
                <c:pt idx="0">
                  <c:v>неполные семьи</c:v>
                </c:pt>
              </c:strCache>
            </c:strRef>
          </c:tx>
          <c:spPr>
            <a:solidFill>
              <a:srgbClr val="FFFFCC"/>
            </a:solidFill>
            <a:ln w="12700">
              <a:solidFill>
                <a:srgbClr val="FF0000"/>
              </a:solidFill>
              <a:prstDash val="solid"/>
            </a:ln>
          </c:spP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Sheet1!$B$4:$B$4</c:f>
              <c:numCache>
                <c:formatCode>General</c:formatCode>
                <c:ptCount val="1"/>
                <c:pt idx="0">
                  <c:v>50</c:v>
                </c:pt>
              </c:numCache>
            </c:numRef>
          </c:val>
        </c:ser>
        <c:ser>
          <c:idx val="3"/>
          <c:order val="3"/>
          <c:tx>
            <c:strRef>
              <c:f>Sheet1!$A$5</c:f>
              <c:strCache>
                <c:ptCount val="1"/>
                <c:pt idx="0">
                  <c:v>воспитывает детей одна мать</c:v>
                </c:pt>
              </c:strCache>
            </c:strRef>
          </c:tx>
          <c:spPr>
            <a:solidFill>
              <a:srgbClr val="CCFFFF"/>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Sheet1!$B$5:$B$5</c:f>
              <c:numCache>
                <c:formatCode>General</c:formatCode>
                <c:ptCount val="1"/>
                <c:pt idx="0">
                  <c:v>49</c:v>
                </c:pt>
              </c:numCache>
            </c:numRef>
          </c:val>
        </c:ser>
        <c:ser>
          <c:idx val="4"/>
          <c:order val="4"/>
          <c:tx>
            <c:strRef>
              <c:f>Sheet1!$A$6</c:f>
              <c:strCache>
                <c:ptCount val="1"/>
                <c:pt idx="0">
                  <c:v>многодетные семьи</c:v>
                </c:pt>
              </c:strCache>
            </c:strRef>
          </c:tx>
          <c:spPr>
            <a:solidFill>
              <a:srgbClr val="00FFFF"/>
            </a:solidFill>
            <a:ln w="12700">
              <a:solidFill>
                <a:srgbClr val="000000"/>
              </a:solidFill>
              <a:prstDash val="solid"/>
            </a:ln>
          </c:spPr>
          <c:dLbls>
            <c:spPr>
              <a:noFill/>
              <a:ln w="25400">
                <a:noFill/>
              </a:ln>
            </c:spPr>
            <c:txPr>
              <a:bodyPr/>
              <a:lstStyle/>
              <a:p>
                <a:pPr>
                  <a:defRPr sz="1175" b="1" i="0" u="none" strike="noStrike" baseline="30000">
                    <a:solidFill>
                      <a:srgbClr val="FF00FF"/>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Sheet1!$B$6:$B$6</c:f>
              <c:numCache>
                <c:formatCode>General</c:formatCode>
                <c:ptCount val="1"/>
                <c:pt idx="0">
                  <c:v>16</c:v>
                </c:pt>
              </c:numCache>
            </c:numRef>
          </c:val>
        </c:ser>
        <c:ser>
          <c:idx val="5"/>
          <c:order val="5"/>
          <c:tx>
            <c:strRef>
              <c:f>Sheet1!$A$7</c:f>
              <c:strCache>
                <c:ptCount val="1"/>
                <c:pt idx="0">
                  <c:v>воспитывает детей один отец</c:v>
                </c:pt>
              </c:strCache>
            </c:strRef>
          </c:tx>
          <c:spPr>
            <a:solidFill>
              <a:srgbClr val="FF8080"/>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Sheet1!$B$7:$B$7</c:f>
              <c:numCache>
                <c:formatCode>General</c:formatCode>
                <c:ptCount val="1"/>
                <c:pt idx="0">
                  <c:v>1</c:v>
                </c:pt>
              </c:numCache>
            </c:numRef>
          </c:val>
        </c:ser>
        <c:ser>
          <c:idx val="6"/>
          <c:order val="6"/>
          <c:tx>
            <c:strRef>
              <c:f>Sheet1!$A$8</c:f>
              <c:strCache>
                <c:ptCount val="1"/>
                <c:pt idx="0">
                  <c:v>опекаемые</c:v>
                </c:pt>
              </c:strCache>
            </c:strRef>
          </c:tx>
          <c:spPr>
            <a:solidFill>
              <a:srgbClr val="0066CC"/>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Sheet1!$B$8:$B$8</c:f>
              <c:numCache>
                <c:formatCode>General</c:formatCode>
                <c:ptCount val="1"/>
                <c:pt idx="0">
                  <c:v>2</c:v>
                </c:pt>
              </c:numCache>
            </c:numRef>
          </c:val>
        </c:ser>
        <c:ser>
          <c:idx val="7"/>
          <c:order val="7"/>
          <c:tx>
            <c:strRef>
              <c:f>Sheet1!$A$9</c:f>
              <c:strCache>
                <c:ptCount val="1"/>
                <c:pt idx="0">
                  <c:v>дети, не проживающие с родителями</c:v>
                </c:pt>
              </c:strCache>
            </c:strRef>
          </c:tx>
          <c:spPr>
            <a:solidFill>
              <a:srgbClr val="CCCCFF"/>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Sheet1!$B$9:$B$9</c:f>
              <c:numCache>
                <c:formatCode>General</c:formatCode>
                <c:ptCount val="1"/>
                <c:pt idx="0">
                  <c:v>4</c:v>
                </c:pt>
              </c:numCache>
            </c:numRef>
          </c:val>
        </c:ser>
        <c:ser>
          <c:idx val="8"/>
          <c:order val="8"/>
          <c:tx>
            <c:strRef>
              <c:f>Sheet1!$A$10</c:f>
              <c:strCache>
                <c:ptCount val="1"/>
                <c:pt idx="0">
                  <c:v>дети-инвалиды</c:v>
                </c:pt>
              </c:strCache>
            </c:strRef>
          </c:tx>
          <c:spPr>
            <a:solidFill>
              <a:srgbClr val="FF0000"/>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Sheet1!$B$10:$B$10</c:f>
              <c:numCache>
                <c:formatCode>General</c:formatCode>
                <c:ptCount val="1"/>
                <c:pt idx="0">
                  <c:v>6</c:v>
                </c:pt>
              </c:numCache>
            </c:numRef>
          </c:val>
        </c:ser>
        <c:ser>
          <c:idx val="9"/>
          <c:order val="9"/>
          <c:tx>
            <c:strRef>
              <c:f>Sheet1!$A$11</c:f>
              <c:strCache>
                <c:ptCount val="1"/>
                <c:pt idx="0">
                  <c:v>учащ.на вн/школьн.учёте</c:v>
                </c:pt>
              </c:strCache>
            </c:strRef>
          </c:tx>
          <c:spPr>
            <a:solidFill>
              <a:srgbClr val="FF00FF"/>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Sheet1!$B$11:$B$11</c:f>
              <c:numCache>
                <c:formatCode>General</c:formatCode>
                <c:ptCount val="1"/>
                <c:pt idx="0">
                  <c:v>8</c:v>
                </c:pt>
              </c:numCache>
            </c:numRef>
          </c:val>
        </c:ser>
        <c:ser>
          <c:idx val="10"/>
          <c:order val="10"/>
          <c:tx>
            <c:strRef>
              <c:f>Sheet1!$A$12</c:f>
              <c:strCache>
                <c:ptCount val="1"/>
                <c:pt idx="0">
                  <c:v>количество проблемных семей</c:v>
                </c:pt>
              </c:strCache>
            </c:strRef>
          </c:tx>
          <c:spPr>
            <a:solidFill>
              <a:srgbClr val="FFFF00"/>
            </a:solidFill>
            <a:ln w="12700">
              <a:solidFill>
                <a:srgbClr val="000000"/>
              </a:solidFill>
              <a:prstDash val="solid"/>
            </a:ln>
          </c:spPr>
          <c:dLbls>
            <c:dLbl>
              <c:idx val="0"/>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dLbl>
            <c:spPr>
              <a:noFill/>
              <a:ln w="25400">
                <a:noFill/>
              </a:ln>
            </c:spPr>
            <c:txPr>
              <a:bodyPr/>
              <a:lstStyle/>
              <a:p>
                <a:pPr>
                  <a:defRPr sz="1200"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Sheet1!$B$12:$B$12</c:f>
              <c:numCache>
                <c:formatCode>General</c:formatCode>
                <c:ptCount val="1"/>
                <c:pt idx="0">
                  <c:v>4</c:v>
                </c:pt>
              </c:numCache>
            </c:numRef>
          </c:val>
        </c:ser>
        <c:ser>
          <c:idx val="11"/>
          <c:order val="11"/>
          <c:tx>
            <c:strRef>
              <c:f>Sheet1!$A$13</c:f>
              <c:strCache>
                <c:ptCount val="1"/>
                <c:pt idx="0">
                  <c:v>дети-сироты</c:v>
                </c:pt>
              </c:strCache>
            </c:strRef>
          </c:tx>
          <c:spPr>
            <a:solidFill>
              <a:srgbClr val="00FFFF"/>
            </a:solidFill>
            <a:ln w="12700">
              <a:solidFill>
                <a:srgbClr val="000000"/>
              </a:solidFill>
              <a:prstDash val="solid"/>
            </a:ln>
          </c:spPr>
          <c:dLbls>
            <c:spPr>
              <a:noFill/>
              <a:ln w="25400">
                <a:noFill/>
              </a:ln>
            </c:spPr>
            <c:txPr>
              <a:bodyPr/>
              <a:lstStyle/>
              <a:p>
                <a:pPr>
                  <a:defRPr sz="1175" b="1" i="0" u="none" strike="noStrike" baseline="3000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Sheet1!$B$13:$B$13</c:f>
              <c:numCache>
                <c:formatCode>General</c:formatCode>
                <c:ptCount val="1"/>
                <c:pt idx="0">
                  <c:v>2</c:v>
                </c:pt>
              </c:numCache>
            </c:numRef>
          </c:val>
        </c:ser>
        <c:ser>
          <c:idx val="12"/>
          <c:order val="12"/>
          <c:tx>
            <c:strRef>
              <c:f>Sheet1!$A$14</c:f>
              <c:strCache>
                <c:ptCount val="1"/>
                <c:pt idx="0">
                  <c:v>малообеспеченные семьи</c:v>
                </c:pt>
              </c:strCache>
            </c:strRef>
          </c:tx>
          <c:spPr>
            <a:solidFill>
              <a:srgbClr val="800080"/>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Sheet1!$B$1:$B$1</c:f>
              <c:strCache>
                <c:ptCount val="1"/>
                <c:pt idx="0">
                  <c:v>количество</c:v>
                </c:pt>
              </c:strCache>
            </c:strRef>
          </c:cat>
          <c:val>
            <c:numRef>
              <c:f>Sheet1!$B$14:$B$14</c:f>
              <c:numCache>
                <c:formatCode>General</c:formatCode>
                <c:ptCount val="1"/>
                <c:pt idx="0">
                  <c:v>27</c:v>
                </c:pt>
              </c:numCache>
            </c:numRef>
          </c:val>
        </c:ser>
        <c:axId val="54172672"/>
        <c:axId val="54199040"/>
      </c:barChart>
      <c:catAx>
        <c:axId val="5417267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4199040"/>
        <c:crosses val="autoZero"/>
        <c:auto val="1"/>
        <c:lblAlgn val="ctr"/>
        <c:lblOffset val="100"/>
        <c:tickLblSkip val="1"/>
        <c:tickMarkSkip val="1"/>
      </c:catAx>
      <c:valAx>
        <c:axId val="54199040"/>
        <c:scaling>
          <c:orientation val="minMax"/>
        </c:scaling>
        <c:delete val="1"/>
        <c:axPos val="l"/>
        <c:numFmt formatCode="General" sourceLinked="1"/>
        <c:tickLblPos val="nextTo"/>
        <c:crossAx val="54172672"/>
        <c:crosses val="autoZero"/>
        <c:crossBetween val="between"/>
      </c:valAx>
      <c:spPr>
        <a:noFill/>
        <a:ln w="25400">
          <a:noFill/>
        </a:ln>
      </c:spPr>
    </c:plotArea>
    <c:legend>
      <c:legendPos val="r"/>
      <c:legendEntry>
        <c:idx val="0"/>
        <c:delete val="1"/>
      </c:legendEntry>
      <c:layout>
        <c:manualLayout>
          <c:xMode val="edge"/>
          <c:yMode val="edge"/>
          <c:x val="0.68975903614458833"/>
          <c:y val="2.7777777777778123E-2"/>
          <c:w val="0.29812752634407347"/>
          <c:h val="0.67701824697062563"/>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569</TotalTime>
  <Pages>39</Pages>
  <Words>10910</Words>
  <Characters>62188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С.Ю.</dc:creator>
  <cp:lastModifiedBy>Гущина С.Ю.</cp:lastModifiedBy>
  <cp:revision>25</cp:revision>
  <dcterms:created xsi:type="dcterms:W3CDTF">2013-10-18T08:47:00Z</dcterms:created>
  <dcterms:modified xsi:type="dcterms:W3CDTF">2013-10-31T10:48:00Z</dcterms:modified>
</cp:coreProperties>
</file>